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C574" w14:textId="5EC69175" w:rsidR="00897543" w:rsidRPr="00324825" w:rsidRDefault="00D013B8" w:rsidP="00324825">
      <w:pPr>
        <w:pStyle w:val="Heading1"/>
        <w:spacing w:line="276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Children and young people</w:t>
      </w:r>
      <w:r w:rsidR="002314D2" w:rsidRPr="00324825">
        <w:rPr>
          <w:rFonts w:ascii="Arial" w:hAnsi="Arial" w:cs="Arial"/>
          <w:b/>
          <w:bCs/>
          <w:color w:val="auto"/>
        </w:rPr>
        <w:t xml:space="preserve"> Public Workshop</w:t>
      </w:r>
    </w:p>
    <w:p w14:paraId="0BA22938" w14:textId="4648F1C0" w:rsidR="002314D2" w:rsidRPr="0089019C" w:rsidRDefault="00D013B8" w:rsidP="0032482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Tuesday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7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March</w:t>
      </w:r>
      <w:r w:rsidR="00EE0A45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89019C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2</w:t>
      </w:r>
      <w:r w:rsidR="00EE0A45" w:rsidRPr="00681279">
        <w:rPr>
          <w:rFonts w:ascii="Arial" w:hAnsi="Arial" w:cs="Arial"/>
          <w:sz w:val="28"/>
          <w:szCs w:val="28"/>
        </w:rPr>
        <w:t xml:space="preserve">:00 – </w:t>
      </w:r>
      <w:r>
        <w:rPr>
          <w:rFonts w:ascii="Arial" w:hAnsi="Arial" w:cs="Arial"/>
          <w:sz w:val="28"/>
          <w:szCs w:val="28"/>
        </w:rPr>
        <w:t>4</w:t>
      </w:r>
      <w:r w:rsidR="00EE0A45" w:rsidRPr="00681279">
        <w:rPr>
          <w:rFonts w:ascii="Arial" w:hAnsi="Arial" w:cs="Arial"/>
          <w:sz w:val="28"/>
          <w:szCs w:val="28"/>
        </w:rPr>
        <w:t>:</w:t>
      </w:r>
      <w:r w:rsidR="00E91E62">
        <w:rPr>
          <w:rFonts w:ascii="Arial" w:hAnsi="Arial" w:cs="Arial"/>
          <w:sz w:val="28"/>
          <w:szCs w:val="28"/>
        </w:rPr>
        <w:t>0</w:t>
      </w:r>
      <w:r w:rsidR="00EE0A45" w:rsidRPr="0068127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pm</w:t>
      </w:r>
      <w:r w:rsidR="00EE0A45" w:rsidRPr="00681279">
        <w:rPr>
          <w:rFonts w:ascii="Arial" w:hAnsi="Arial" w:cs="Arial"/>
          <w:sz w:val="28"/>
          <w:szCs w:val="28"/>
        </w:rPr>
        <w:t xml:space="preserve"> </w:t>
      </w:r>
      <w:r w:rsidR="00681279" w:rsidRPr="00681279">
        <w:rPr>
          <w:rFonts w:ascii="Arial" w:hAnsi="Arial" w:cs="Arial"/>
          <w:sz w:val="28"/>
          <w:szCs w:val="28"/>
        </w:rPr>
        <w:t>on</w:t>
      </w:r>
      <w:r w:rsidR="00324825">
        <w:rPr>
          <w:rFonts w:ascii="Arial" w:hAnsi="Arial" w:cs="Arial"/>
          <w:sz w:val="28"/>
          <w:szCs w:val="28"/>
        </w:rPr>
        <w:t xml:space="preserve"> Microsoft</w:t>
      </w:r>
      <w:r w:rsidR="00681279" w:rsidRPr="00681279">
        <w:rPr>
          <w:rFonts w:ascii="Arial" w:hAnsi="Arial" w:cs="Arial"/>
          <w:sz w:val="28"/>
          <w:szCs w:val="28"/>
        </w:rPr>
        <w:t xml:space="preserve"> </w:t>
      </w:r>
      <w:r w:rsidR="00681279">
        <w:rPr>
          <w:rFonts w:ascii="Arial" w:hAnsi="Arial" w:cs="Arial"/>
          <w:sz w:val="28"/>
          <w:szCs w:val="28"/>
        </w:rPr>
        <w:t>Teams</w:t>
      </w:r>
      <w:r w:rsidR="00324825">
        <w:rPr>
          <w:rFonts w:ascii="Arial" w:hAnsi="Arial" w:cs="Arial"/>
          <w:sz w:val="28"/>
          <w:szCs w:val="28"/>
        </w:rPr>
        <w:t xml:space="preserve"> (online)</w:t>
      </w:r>
    </w:p>
    <w:p w14:paraId="3487C5F9" w14:textId="57C2AFFB" w:rsidR="00681279" w:rsidRPr="00B700ED" w:rsidRDefault="0068127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D8A794" w14:textId="23778EC7" w:rsidR="00327903" w:rsidRPr="007D74AF" w:rsidRDefault="00B700ED" w:rsidP="00324825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B700ED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D013B8" w:rsidRPr="00D013B8">
        <w:rPr>
          <w:rFonts w:ascii="Arial" w:hAnsi="Arial" w:cs="Arial"/>
          <w:sz w:val="24"/>
          <w:szCs w:val="24"/>
        </w:rPr>
        <w:t>Tuesday 7 March 2023</w:t>
      </w:r>
      <w:r w:rsidR="00D013B8" w:rsidRPr="00D013B8">
        <w:rPr>
          <w:rFonts w:ascii="Arial" w:hAnsi="Arial" w:cs="Arial"/>
          <w:b/>
          <w:bCs/>
        </w:rPr>
        <w:t xml:space="preserve"> </w:t>
      </w:r>
      <w:r w:rsidR="0089019C"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="0089019C" w:rsidRPr="0089019C">
          <w:rPr>
            <w:rStyle w:val="Hyperlink"/>
            <w:rFonts w:ascii="Arial" w:hAnsi="Arial" w:cs="Arial"/>
            <w:sz w:val="24"/>
            <w:szCs w:val="24"/>
          </w:rPr>
          <w:t>Leeds Health and Care Partnership</w:t>
        </w:r>
      </w:hyperlink>
      <w:r>
        <w:rPr>
          <w:rFonts w:ascii="Arial" w:hAnsi="Arial" w:cs="Arial"/>
          <w:sz w:val="24"/>
          <w:szCs w:val="24"/>
        </w:rPr>
        <w:t xml:space="preserve"> held a public workshop</w:t>
      </w:r>
      <w:r w:rsidR="00C9420F">
        <w:rPr>
          <w:rFonts w:ascii="Arial" w:hAnsi="Arial" w:cs="Arial"/>
          <w:sz w:val="24"/>
          <w:szCs w:val="24"/>
        </w:rPr>
        <w:t xml:space="preserve"> </w:t>
      </w:r>
      <w:r w:rsidR="00632952">
        <w:rPr>
          <w:rFonts w:ascii="Arial" w:hAnsi="Arial" w:cs="Arial"/>
          <w:sz w:val="24"/>
          <w:szCs w:val="24"/>
        </w:rPr>
        <w:t xml:space="preserve">discuss </w:t>
      </w:r>
      <w:r w:rsidR="00EF732B">
        <w:rPr>
          <w:rFonts w:ascii="Arial" w:hAnsi="Arial" w:cs="Arial"/>
          <w:sz w:val="24"/>
          <w:szCs w:val="24"/>
        </w:rPr>
        <w:t xml:space="preserve">Children and young people’s </w:t>
      </w:r>
      <w:r w:rsidR="00327903">
        <w:rPr>
          <w:rFonts w:ascii="Arial" w:hAnsi="Arial" w:cs="Arial"/>
          <w:sz w:val="24"/>
          <w:szCs w:val="24"/>
        </w:rPr>
        <w:t>care in Leeds. The aim of the workshop was to ‘d</w:t>
      </w:r>
      <w:r w:rsidR="00327903" w:rsidRPr="00327903">
        <w:rPr>
          <w:rFonts w:ascii="Arial" w:hAnsi="Arial" w:cs="Arial"/>
          <w:sz w:val="24"/>
          <w:szCs w:val="24"/>
        </w:rPr>
        <w:t>evelop our approach to public involvement in the population board</w:t>
      </w:r>
      <w:r w:rsidR="00327903">
        <w:rPr>
          <w:rFonts w:ascii="Arial" w:hAnsi="Arial" w:cs="Arial"/>
          <w:sz w:val="24"/>
          <w:szCs w:val="24"/>
        </w:rPr>
        <w:t>’</w:t>
      </w:r>
      <w:r w:rsidR="007D74AF">
        <w:rPr>
          <w:rFonts w:ascii="Arial" w:hAnsi="Arial" w:cs="Arial"/>
          <w:sz w:val="24"/>
          <w:szCs w:val="24"/>
        </w:rPr>
        <w:t xml:space="preserve">. The presentation and a recording of the session is available on our website here: </w:t>
      </w:r>
      <w:hyperlink r:id="rId9" w:history="1">
        <w:r w:rsidR="0089019C" w:rsidRPr="0038577E">
          <w:rPr>
            <w:rStyle w:val="Hyperlink"/>
            <w:rFonts w:ascii="Arial" w:hAnsi="Arial" w:cs="Arial"/>
            <w:sz w:val="24"/>
            <w:szCs w:val="24"/>
          </w:rPr>
          <w:t>https://www.healthandcareleeds.org/have-your-say/shape-the-future/populations/end-of-life/</w:t>
        </w:r>
      </w:hyperlink>
      <w:r w:rsidR="0089019C">
        <w:rPr>
          <w:rFonts w:ascii="Arial" w:hAnsi="Arial" w:cs="Arial"/>
          <w:sz w:val="24"/>
          <w:szCs w:val="24"/>
        </w:rPr>
        <w:t xml:space="preserve"> </w:t>
      </w:r>
    </w:p>
    <w:p w14:paraId="085DD1D9" w14:textId="124829F5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7E515A" w14:textId="78680AE2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objectives of the session were to:</w:t>
      </w:r>
    </w:p>
    <w:p w14:paraId="32B04C06" w14:textId="77777777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Introduce population health and the board</w:t>
      </w:r>
    </w:p>
    <w:p w14:paraId="306147B7" w14:textId="77777777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findings of the insight report</w:t>
      </w:r>
    </w:p>
    <w:p w14:paraId="56EFC165" w14:textId="77777777" w:rsidR="00827EDD" w:rsidRPr="00396408" w:rsidRDefault="00827EDD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Begin planning involvement on the gaps in our knowledge</w:t>
      </w:r>
    </w:p>
    <w:p w14:paraId="1F09008A" w14:textId="77777777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Review and agree the draft outcomes for the board</w:t>
      </w:r>
    </w:p>
    <w:p w14:paraId="07034D63" w14:textId="6E4E08BF" w:rsidR="00396408" w:rsidRPr="00396408" w:rsidRDefault="00396408" w:rsidP="0032482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96408">
        <w:rPr>
          <w:rFonts w:ascii="Arial" w:hAnsi="Arial" w:cs="Arial"/>
          <w:sz w:val="24"/>
          <w:szCs w:val="24"/>
        </w:rPr>
        <w:t>Agree how we represent people at the board and provide public assurance</w:t>
      </w:r>
    </w:p>
    <w:p w14:paraId="62E617CF" w14:textId="4A76742A" w:rsidR="00681279" w:rsidRDefault="0068127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535709" w14:textId="0A3302F1" w:rsidR="00396408" w:rsidRDefault="00396408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outcomes of the session were</w:t>
      </w:r>
    </w:p>
    <w:p w14:paraId="2E26AE1F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Understand the role of the board</w:t>
      </w:r>
    </w:p>
    <w:p w14:paraId="1CF2B9F9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the findings of the draft insight report</w:t>
      </w:r>
    </w:p>
    <w:p w14:paraId="26D54FB6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Influence the draft insight report</w:t>
      </w:r>
    </w:p>
    <w:p w14:paraId="605FD32E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gaps in our knowledge</w:t>
      </w:r>
    </w:p>
    <w:p w14:paraId="57357249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Suggest other gaps</w:t>
      </w:r>
    </w:p>
    <w:p w14:paraId="386E4DE9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Discuss the draft outcomes for end of life</w:t>
      </w:r>
    </w:p>
    <w:p w14:paraId="7AAFB2FE" w14:textId="77777777" w:rsidR="00D40546" w:rsidRP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Explore ways we can provide assurance that people's voices are heard at the board</w:t>
      </w:r>
    </w:p>
    <w:p w14:paraId="62048807" w14:textId="6908F181" w:rsidR="00D40546" w:rsidRDefault="00D40546" w:rsidP="00324825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40546">
        <w:rPr>
          <w:rFonts w:ascii="Arial" w:hAnsi="Arial" w:cs="Arial"/>
          <w:sz w:val="24"/>
          <w:szCs w:val="24"/>
        </w:rPr>
        <w:t>Influence our approach to public representation and assurance on the board</w:t>
      </w:r>
    </w:p>
    <w:p w14:paraId="1725CD63" w14:textId="53817709" w:rsidR="00D40546" w:rsidRDefault="00D40546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C08557" w14:textId="0155B2F8" w:rsidR="00D40546" w:rsidRDefault="009F3E5A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for the session was:</w:t>
      </w:r>
    </w:p>
    <w:p w14:paraId="2A900143" w14:textId="77777777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Population Health - What are population health boards and what is their role?</w:t>
      </w:r>
    </w:p>
    <w:p w14:paraId="718D39FC" w14:textId="7C093EB8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Experience of </w:t>
      </w:r>
      <w:r w:rsidR="00EF732B">
        <w:rPr>
          <w:rFonts w:ascii="Arial" w:hAnsi="Arial" w:cs="Arial"/>
          <w:sz w:val="24"/>
          <w:szCs w:val="24"/>
        </w:rPr>
        <w:t xml:space="preserve">children and young people’s care </w:t>
      </w:r>
      <w:r w:rsidRPr="009F3E5A">
        <w:rPr>
          <w:rFonts w:ascii="Arial" w:hAnsi="Arial" w:cs="Arial"/>
          <w:sz w:val="24"/>
          <w:szCs w:val="24"/>
        </w:rPr>
        <w:t xml:space="preserve">- What do we know about the experiences of </w:t>
      </w:r>
      <w:r w:rsidR="00EF732B">
        <w:rPr>
          <w:rFonts w:ascii="Arial" w:hAnsi="Arial" w:cs="Arial"/>
          <w:sz w:val="24"/>
          <w:szCs w:val="24"/>
        </w:rPr>
        <w:t xml:space="preserve">children and young people </w:t>
      </w:r>
      <w:r w:rsidRPr="009F3E5A">
        <w:rPr>
          <w:rFonts w:ascii="Arial" w:hAnsi="Arial" w:cs="Arial"/>
          <w:sz w:val="24"/>
          <w:szCs w:val="24"/>
        </w:rPr>
        <w:t>and their famil</w:t>
      </w:r>
      <w:r w:rsidR="00EF732B">
        <w:rPr>
          <w:rFonts w:ascii="Arial" w:hAnsi="Arial" w:cs="Arial"/>
          <w:sz w:val="24"/>
          <w:szCs w:val="24"/>
        </w:rPr>
        <w:t>ies</w:t>
      </w:r>
      <w:r w:rsidRPr="009F3E5A">
        <w:rPr>
          <w:rFonts w:ascii="Arial" w:hAnsi="Arial" w:cs="Arial"/>
          <w:sz w:val="24"/>
          <w:szCs w:val="24"/>
        </w:rPr>
        <w:t>? (</w:t>
      </w:r>
      <w:r w:rsidR="00324825" w:rsidRPr="009F3E5A">
        <w:rPr>
          <w:rFonts w:ascii="Arial" w:hAnsi="Arial" w:cs="Arial"/>
          <w:sz w:val="24"/>
          <w:szCs w:val="24"/>
        </w:rPr>
        <w:t>Our</w:t>
      </w:r>
      <w:r w:rsidRPr="009F3E5A">
        <w:rPr>
          <w:rFonts w:ascii="Arial" w:hAnsi="Arial" w:cs="Arial"/>
          <w:sz w:val="24"/>
          <w:szCs w:val="24"/>
        </w:rPr>
        <w:t xml:space="preserve"> insight)</w:t>
      </w:r>
    </w:p>
    <w:p w14:paraId="51F65FCC" w14:textId="20CF9A18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Population outcomes - How do we want things to be different for </w:t>
      </w:r>
      <w:r w:rsidR="00617972">
        <w:rPr>
          <w:rFonts w:ascii="Arial" w:hAnsi="Arial" w:cs="Arial"/>
          <w:sz w:val="24"/>
          <w:szCs w:val="24"/>
        </w:rPr>
        <w:t>children and young people</w:t>
      </w:r>
      <w:r w:rsidRPr="009F3E5A">
        <w:rPr>
          <w:rFonts w:ascii="Arial" w:hAnsi="Arial" w:cs="Arial"/>
          <w:sz w:val="24"/>
          <w:szCs w:val="24"/>
        </w:rPr>
        <w:t xml:space="preserve"> and their families? (</w:t>
      </w:r>
      <w:r w:rsidR="00324825" w:rsidRPr="009F3E5A">
        <w:rPr>
          <w:rFonts w:ascii="Arial" w:hAnsi="Arial" w:cs="Arial"/>
          <w:sz w:val="24"/>
          <w:szCs w:val="24"/>
        </w:rPr>
        <w:t>Our</w:t>
      </w:r>
      <w:r w:rsidRPr="009F3E5A">
        <w:rPr>
          <w:rFonts w:ascii="Arial" w:hAnsi="Arial" w:cs="Arial"/>
          <w:sz w:val="24"/>
          <w:szCs w:val="24"/>
        </w:rPr>
        <w:t xml:space="preserve"> outcomes)</w:t>
      </w:r>
    </w:p>
    <w:p w14:paraId="73C5FAA2" w14:textId="77777777" w:rsidR="009F3E5A" w:rsidRPr="009F3E5A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 xml:space="preserve">Public representation and assurance – What </w:t>
      </w:r>
      <w:proofErr w:type="gramStart"/>
      <w:r w:rsidRPr="009F3E5A">
        <w:rPr>
          <w:rFonts w:ascii="Arial" w:hAnsi="Arial" w:cs="Arial"/>
          <w:sz w:val="24"/>
          <w:szCs w:val="24"/>
        </w:rPr>
        <w:t>does</w:t>
      </w:r>
      <w:proofErr w:type="gramEnd"/>
      <w:r w:rsidRPr="009F3E5A">
        <w:rPr>
          <w:rFonts w:ascii="Arial" w:hAnsi="Arial" w:cs="Arial"/>
          <w:sz w:val="24"/>
          <w:szCs w:val="24"/>
        </w:rPr>
        <w:t xml:space="preserve"> public representation look like on the board?</w:t>
      </w:r>
    </w:p>
    <w:p w14:paraId="44A4E500" w14:textId="5F2D5EFE" w:rsidR="00BD2F53" w:rsidRDefault="009F3E5A" w:rsidP="0032482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F3E5A">
        <w:rPr>
          <w:rFonts w:ascii="Arial" w:hAnsi="Arial" w:cs="Arial"/>
          <w:sz w:val="24"/>
          <w:szCs w:val="24"/>
        </w:rPr>
        <w:t>Next steps - What happens next?</w:t>
      </w:r>
    </w:p>
    <w:p w14:paraId="6AA22CE2" w14:textId="77777777" w:rsidR="00BD2F53" w:rsidRDefault="00BD2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1E158C" w14:textId="77777777" w:rsidR="006A2021" w:rsidRDefault="006A2021" w:rsidP="00BD2F53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AFD7A98" w14:textId="3BF08820" w:rsidR="006A2021" w:rsidRDefault="006A2021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2CBCC2" w14:textId="39D08F61" w:rsidR="00FC2D8D" w:rsidRDefault="006A2021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was attended </w:t>
      </w:r>
      <w:r w:rsidRPr="006D5AD3">
        <w:rPr>
          <w:rFonts w:ascii="Arial" w:hAnsi="Arial" w:cs="Arial"/>
          <w:sz w:val="24"/>
          <w:szCs w:val="24"/>
        </w:rPr>
        <w:t xml:space="preserve">by </w:t>
      </w:r>
      <w:r w:rsidR="00C33ED2" w:rsidRPr="006D5AD3">
        <w:rPr>
          <w:rFonts w:ascii="Arial" w:hAnsi="Arial" w:cs="Arial"/>
          <w:sz w:val="24"/>
          <w:szCs w:val="24"/>
        </w:rPr>
        <w:t>2</w:t>
      </w:r>
      <w:r w:rsidR="006D5AD3" w:rsidRPr="006D5AD3">
        <w:rPr>
          <w:rFonts w:ascii="Arial" w:hAnsi="Arial" w:cs="Arial"/>
          <w:sz w:val="24"/>
          <w:szCs w:val="24"/>
        </w:rPr>
        <w:t>4</w:t>
      </w:r>
      <w:r w:rsidR="00C33ED2" w:rsidRPr="006D5AD3">
        <w:rPr>
          <w:rFonts w:ascii="Arial" w:hAnsi="Arial" w:cs="Arial"/>
          <w:sz w:val="24"/>
          <w:szCs w:val="24"/>
        </w:rPr>
        <w:t xml:space="preserve"> </w:t>
      </w:r>
      <w:r w:rsidR="00D90885" w:rsidRPr="006D5AD3">
        <w:rPr>
          <w:rFonts w:ascii="Arial" w:hAnsi="Arial" w:cs="Arial"/>
          <w:sz w:val="24"/>
          <w:szCs w:val="24"/>
        </w:rPr>
        <w:t>public</w:t>
      </w:r>
      <w:r w:rsidR="00D90885">
        <w:rPr>
          <w:rFonts w:ascii="Arial" w:hAnsi="Arial" w:cs="Arial"/>
          <w:sz w:val="24"/>
          <w:szCs w:val="24"/>
        </w:rPr>
        <w:t xml:space="preserve"> and voluntary sector staff and members of the public with an interest in </w:t>
      </w:r>
      <w:r w:rsidR="00EC4650">
        <w:rPr>
          <w:rFonts w:ascii="Arial" w:hAnsi="Arial" w:cs="Arial"/>
          <w:sz w:val="24"/>
          <w:szCs w:val="24"/>
        </w:rPr>
        <w:t>children and young people’s care</w:t>
      </w:r>
      <w:r w:rsidR="00691EDF">
        <w:rPr>
          <w:rFonts w:ascii="Arial" w:hAnsi="Arial" w:cs="Arial"/>
          <w:sz w:val="24"/>
          <w:szCs w:val="24"/>
        </w:rPr>
        <w:t xml:space="preserve">. </w:t>
      </w:r>
      <w:r w:rsidR="00FB5499">
        <w:rPr>
          <w:rFonts w:ascii="Arial" w:hAnsi="Arial" w:cs="Arial"/>
          <w:sz w:val="24"/>
          <w:szCs w:val="24"/>
        </w:rPr>
        <w:t>Organisations represented</w:t>
      </w:r>
      <w:r w:rsidR="0089019C">
        <w:rPr>
          <w:rFonts w:ascii="Arial" w:hAnsi="Arial" w:cs="Arial"/>
          <w:sz w:val="24"/>
          <w:szCs w:val="24"/>
        </w:rPr>
        <w:t xml:space="preserve"> included:</w:t>
      </w:r>
    </w:p>
    <w:p w14:paraId="18BF9A72" w14:textId="5C355CE8" w:rsidR="00FB5499" w:rsidRDefault="00FB5499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Integrated Care Board (ICB) in Leeds</w:t>
      </w:r>
    </w:p>
    <w:p w14:paraId="08B0C9D0" w14:textId="4F90595A" w:rsidR="00FB5499" w:rsidRDefault="006D5AD3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organisations </w:t>
      </w:r>
    </w:p>
    <w:p w14:paraId="69022FCF" w14:textId="42F930D7" w:rsidR="006D3B8E" w:rsidRDefault="006D3B8E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Leeds City Council – Public Health</w:t>
      </w:r>
    </w:p>
    <w:p w14:paraId="4BF4CA4A" w14:textId="77777777" w:rsidR="006D5AD3" w:rsidRDefault="00F9567D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and influence team – Leeds City council</w:t>
      </w:r>
    </w:p>
    <w:p w14:paraId="18F173DF" w14:textId="77777777" w:rsidR="006D5AD3" w:rsidRDefault="006D5AD3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HealthWatch</w:t>
      </w:r>
      <w:proofErr w:type="spellEnd"/>
      <w:r>
        <w:rPr>
          <w:rFonts w:ascii="Arial" w:hAnsi="Arial" w:cs="Arial"/>
          <w:sz w:val="24"/>
          <w:szCs w:val="24"/>
        </w:rPr>
        <w:t xml:space="preserve"> Leeds</w:t>
      </w:r>
    </w:p>
    <w:p w14:paraId="5063C8A5" w14:textId="6161B69A" w:rsidR="00C33ED2" w:rsidRDefault="006D5AD3" w:rsidP="0032482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Voluntary and Third sector </w:t>
      </w:r>
      <w:r w:rsidR="00F9567D">
        <w:rPr>
          <w:rFonts w:ascii="Arial" w:hAnsi="Arial" w:cs="Arial"/>
          <w:sz w:val="24"/>
          <w:szCs w:val="24"/>
        </w:rPr>
        <w:t xml:space="preserve"> </w:t>
      </w:r>
    </w:p>
    <w:p w14:paraId="076120BD" w14:textId="2FEEE0C2" w:rsidR="006D3B8E" w:rsidRDefault="006D3B8E" w:rsidP="00F9567D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8F96899" w14:textId="77777777" w:rsidR="0089019C" w:rsidRDefault="0089019C" w:rsidP="0032482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A2F7850" w14:textId="459D274C" w:rsidR="002473C9" w:rsidRPr="00324825" w:rsidRDefault="00FC7C1C" w:rsidP="00324825">
      <w:pPr>
        <w:pStyle w:val="Heading2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24825">
        <w:rPr>
          <w:rFonts w:ascii="Arial" w:hAnsi="Arial" w:cs="Arial"/>
          <w:b/>
          <w:bCs/>
          <w:color w:val="auto"/>
          <w:sz w:val="28"/>
          <w:szCs w:val="28"/>
        </w:rPr>
        <w:t>Workshop</w:t>
      </w:r>
      <w:r w:rsidR="000C2CE4" w:rsidRPr="00324825">
        <w:rPr>
          <w:rFonts w:ascii="Arial" w:hAnsi="Arial" w:cs="Arial"/>
          <w:b/>
          <w:bCs/>
          <w:color w:val="auto"/>
          <w:sz w:val="28"/>
          <w:szCs w:val="28"/>
        </w:rPr>
        <w:t xml:space="preserve"> feedback</w:t>
      </w:r>
    </w:p>
    <w:p w14:paraId="290B3FFA" w14:textId="7744E69D" w:rsidR="008D468C" w:rsidRDefault="000C2CE4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of the board, </w:t>
      </w:r>
      <w:r w:rsidR="00F9567D" w:rsidRPr="006D5AD3">
        <w:rPr>
          <w:rFonts w:ascii="Arial" w:hAnsi="Arial" w:cs="Arial"/>
          <w:sz w:val="24"/>
          <w:szCs w:val="24"/>
        </w:rPr>
        <w:t>Emily</w:t>
      </w:r>
      <w:r w:rsidR="006D5A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AD3">
        <w:rPr>
          <w:rFonts w:ascii="Arial" w:hAnsi="Arial" w:cs="Arial"/>
          <w:sz w:val="24"/>
          <w:szCs w:val="24"/>
        </w:rPr>
        <w:t>Carr</w:t>
      </w:r>
      <w:proofErr w:type="spellEnd"/>
      <w:r w:rsidR="0075199A">
        <w:rPr>
          <w:rFonts w:ascii="Arial" w:hAnsi="Arial" w:cs="Arial"/>
          <w:sz w:val="24"/>
          <w:szCs w:val="24"/>
        </w:rPr>
        <w:t xml:space="preserve">, introduced the population health approach and the role of the </w:t>
      </w:r>
      <w:r w:rsidR="00F9567D">
        <w:rPr>
          <w:rFonts w:ascii="Arial" w:hAnsi="Arial" w:cs="Arial"/>
          <w:sz w:val="24"/>
          <w:szCs w:val="24"/>
        </w:rPr>
        <w:t>children and young people’s</w:t>
      </w:r>
      <w:r w:rsidR="0075199A">
        <w:rPr>
          <w:rFonts w:ascii="Arial" w:hAnsi="Arial" w:cs="Arial"/>
          <w:sz w:val="24"/>
          <w:szCs w:val="24"/>
        </w:rPr>
        <w:t xml:space="preserve"> </w:t>
      </w:r>
      <w:r w:rsidR="00F9567D">
        <w:rPr>
          <w:rFonts w:ascii="Arial" w:hAnsi="Arial" w:cs="Arial"/>
          <w:sz w:val="24"/>
          <w:szCs w:val="24"/>
        </w:rPr>
        <w:t>b</w:t>
      </w:r>
      <w:r w:rsidR="0075199A">
        <w:rPr>
          <w:rFonts w:ascii="Arial" w:hAnsi="Arial" w:cs="Arial"/>
          <w:sz w:val="24"/>
          <w:szCs w:val="24"/>
        </w:rPr>
        <w:t xml:space="preserve">oard in Leeds. </w:t>
      </w:r>
    </w:p>
    <w:p w14:paraId="7A2688C6" w14:textId="77777777" w:rsidR="008D468C" w:rsidRDefault="008D468C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13CD85" w14:textId="702BF32B" w:rsidR="008565BB" w:rsidRDefault="00F9567D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 Malik</w:t>
      </w:r>
      <w:r w:rsidR="00E2531D">
        <w:rPr>
          <w:rFonts w:ascii="Arial" w:hAnsi="Arial" w:cs="Arial"/>
          <w:sz w:val="24"/>
          <w:szCs w:val="24"/>
        </w:rPr>
        <w:t xml:space="preserve"> </w:t>
      </w:r>
      <w:r w:rsidR="008D468C">
        <w:rPr>
          <w:rFonts w:ascii="Arial" w:hAnsi="Arial" w:cs="Arial"/>
          <w:sz w:val="24"/>
          <w:szCs w:val="24"/>
        </w:rPr>
        <w:t xml:space="preserve">at the </w:t>
      </w:r>
      <w:r>
        <w:rPr>
          <w:rFonts w:ascii="Arial" w:hAnsi="Arial" w:cs="Arial"/>
          <w:sz w:val="24"/>
          <w:szCs w:val="24"/>
        </w:rPr>
        <w:t xml:space="preserve">NHS </w:t>
      </w:r>
      <w:r w:rsidR="008D468C">
        <w:rPr>
          <w:rFonts w:ascii="Arial" w:hAnsi="Arial" w:cs="Arial"/>
          <w:sz w:val="24"/>
          <w:szCs w:val="24"/>
        </w:rPr>
        <w:t xml:space="preserve">ICB in Leeds </w:t>
      </w:r>
      <w:r w:rsidR="00E460FC">
        <w:rPr>
          <w:rFonts w:ascii="Arial" w:hAnsi="Arial" w:cs="Arial"/>
          <w:sz w:val="24"/>
          <w:szCs w:val="24"/>
        </w:rPr>
        <w:t xml:space="preserve">outlined our approach to starting with what we already know about the needs and preferences of people in Leeds. </w:t>
      </w:r>
      <w:r>
        <w:rPr>
          <w:rFonts w:ascii="Arial" w:hAnsi="Arial" w:cs="Arial"/>
          <w:sz w:val="24"/>
          <w:szCs w:val="24"/>
        </w:rPr>
        <w:t>Sh</w:t>
      </w:r>
      <w:r w:rsidR="00E460FC">
        <w:rPr>
          <w:rFonts w:ascii="Arial" w:hAnsi="Arial" w:cs="Arial"/>
          <w:sz w:val="24"/>
          <w:szCs w:val="24"/>
        </w:rPr>
        <w:t xml:space="preserve">e </w:t>
      </w:r>
      <w:r w:rsidR="008565BB">
        <w:rPr>
          <w:rFonts w:ascii="Arial" w:hAnsi="Arial" w:cs="Arial"/>
          <w:sz w:val="24"/>
          <w:szCs w:val="24"/>
        </w:rPr>
        <w:t>shared the findings of the insight report and asked for feedback</w:t>
      </w:r>
      <w:r w:rsidR="00116C9F">
        <w:rPr>
          <w:rFonts w:ascii="Arial" w:hAnsi="Arial" w:cs="Arial"/>
          <w:sz w:val="24"/>
          <w:szCs w:val="24"/>
        </w:rPr>
        <w:t xml:space="preserve"> on the themes and </w:t>
      </w:r>
      <w:r w:rsidR="00586F0B">
        <w:rPr>
          <w:rFonts w:ascii="Arial" w:hAnsi="Arial" w:cs="Arial"/>
          <w:sz w:val="24"/>
          <w:szCs w:val="24"/>
        </w:rPr>
        <w:t>gaps</w:t>
      </w:r>
      <w:r w:rsidR="004D49C4">
        <w:rPr>
          <w:rFonts w:ascii="Arial" w:hAnsi="Arial" w:cs="Arial"/>
          <w:sz w:val="24"/>
          <w:szCs w:val="24"/>
        </w:rPr>
        <w:t>.</w:t>
      </w:r>
    </w:p>
    <w:p w14:paraId="5945869D" w14:textId="5796CBEB" w:rsidR="00C61560" w:rsidRPr="00FF0F95" w:rsidRDefault="00C61560" w:rsidP="00FF0F9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F0F95">
        <w:rPr>
          <w:rFonts w:ascii="Arial" w:hAnsi="Arial" w:cs="Arial"/>
          <w:sz w:val="24"/>
          <w:szCs w:val="24"/>
        </w:rPr>
        <w:t>There was general agreement with the themes that have been identified in the insight report</w:t>
      </w:r>
    </w:p>
    <w:p w14:paraId="4711B51C" w14:textId="77777777" w:rsidR="00442D75" w:rsidRPr="00442D75" w:rsidRDefault="00442D75" w:rsidP="00442D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  <w:lang w:val="en-US"/>
        </w:rPr>
        <w:t xml:space="preserve">Children and young people have told us they would like to </w:t>
      </w:r>
      <w:proofErr w:type="gramStart"/>
      <w:r w:rsidRPr="00442D75">
        <w:rPr>
          <w:rFonts w:ascii="Arial" w:hAnsi="Arial" w:cs="Arial"/>
          <w:sz w:val="24"/>
          <w:szCs w:val="24"/>
          <w:lang w:val="en-US"/>
        </w:rPr>
        <w:t>communicated</w:t>
      </w:r>
      <w:proofErr w:type="gramEnd"/>
      <w:r w:rsidRPr="00442D75">
        <w:rPr>
          <w:rFonts w:ascii="Arial" w:hAnsi="Arial" w:cs="Arial"/>
          <w:sz w:val="24"/>
          <w:szCs w:val="24"/>
          <w:lang w:val="en-US"/>
        </w:rPr>
        <w:t xml:space="preserve"> about different services (for physical and mental health)</w:t>
      </w:r>
    </w:p>
    <w:p w14:paraId="0D5DCB5E" w14:textId="67932117" w:rsidR="00442D75" w:rsidRPr="00442D75" w:rsidRDefault="00442D75" w:rsidP="00442D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  <w:lang w:val="en-US"/>
        </w:rPr>
        <w:t xml:space="preserve">Using both digital and face to face options </w:t>
      </w:r>
      <w:r w:rsidR="00FF0F95">
        <w:rPr>
          <w:rFonts w:ascii="Arial" w:hAnsi="Arial" w:cs="Arial"/>
          <w:sz w:val="24"/>
          <w:szCs w:val="24"/>
          <w:lang w:val="en-US"/>
        </w:rPr>
        <w:t xml:space="preserve">for sessions and appointments, </w:t>
      </w:r>
      <w:r w:rsidRPr="00442D75">
        <w:rPr>
          <w:rFonts w:ascii="Arial" w:hAnsi="Arial" w:cs="Arial"/>
          <w:sz w:val="24"/>
          <w:szCs w:val="24"/>
          <w:lang w:val="en-US"/>
        </w:rPr>
        <w:t>having the choice.</w:t>
      </w:r>
    </w:p>
    <w:p w14:paraId="624F809B" w14:textId="77777777" w:rsidR="00442D75" w:rsidRPr="00442D75" w:rsidRDefault="00442D75" w:rsidP="00442D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  <w:lang w:val="en-US"/>
        </w:rPr>
        <w:t>Children and young people have told us that having different spaces to go for a choice of activities is important to them.</w:t>
      </w:r>
    </w:p>
    <w:p w14:paraId="1F05A1A3" w14:textId="77777777" w:rsidR="00442D75" w:rsidRPr="00442D75" w:rsidRDefault="00442D75" w:rsidP="00442D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  <w:lang w:val="en-US"/>
        </w:rPr>
        <w:t xml:space="preserve">Children and young people told us that having access to easy transport is important to them. </w:t>
      </w:r>
    </w:p>
    <w:p w14:paraId="417049C0" w14:textId="77777777" w:rsidR="00442D75" w:rsidRPr="00442D75" w:rsidRDefault="00442D75" w:rsidP="00442D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</w:rPr>
        <w:t xml:space="preserve">Supporting children and young people with their </w:t>
      </w:r>
      <w:r w:rsidRPr="00442D75">
        <w:rPr>
          <w:rFonts w:ascii="Arial" w:hAnsi="Arial" w:cs="Arial"/>
          <w:b/>
          <w:bCs/>
          <w:sz w:val="24"/>
          <w:szCs w:val="24"/>
        </w:rPr>
        <w:t xml:space="preserve">mental health </w:t>
      </w:r>
      <w:r w:rsidRPr="00442D75">
        <w:rPr>
          <w:rFonts w:ascii="Arial" w:hAnsi="Arial" w:cs="Arial"/>
          <w:sz w:val="24"/>
          <w:szCs w:val="24"/>
        </w:rPr>
        <w:t xml:space="preserve">is the top issue from the last three years – identified as the biggest issues in manifestos written by children and young people </w:t>
      </w:r>
      <w:proofErr w:type="gramStart"/>
      <w:r w:rsidRPr="00442D75">
        <w:rPr>
          <w:rFonts w:ascii="Arial" w:hAnsi="Arial" w:cs="Arial"/>
          <w:sz w:val="24"/>
          <w:szCs w:val="24"/>
        </w:rPr>
        <w:t>and also</w:t>
      </w:r>
      <w:proofErr w:type="gramEnd"/>
      <w:r w:rsidRPr="00442D75">
        <w:rPr>
          <w:rFonts w:ascii="Arial" w:hAnsi="Arial" w:cs="Arial"/>
          <w:sz w:val="24"/>
          <w:szCs w:val="24"/>
        </w:rPr>
        <w:t xml:space="preserve"> in the Make Your Mark Ballot where 5546 young people in Leeds aged 11-18 voted.</w:t>
      </w:r>
    </w:p>
    <w:p w14:paraId="0BCA1E00" w14:textId="77777777" w:rsidR="00442D75" w:rsidRPr="00442D75" w:rsidRDefault="00442D75" w:rsidP="00442D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</w:rPr>
        <w:t>The 2022 Child Friendly Leeds 12 Wishes are developed from priorities identified from analysis of data collected from citywide elections, ballots, and consultation work over the last three years.</w:t>
      </w:r>
    </w:p>
    <w:p w14:paraId="63ED91E8" w14:textId="12695CE7" w:rsidR="00442D75" w:rsidRPr="00FF0F95" w:rsidRDefault="00442D75" w:rsidP="00442D75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</w:rPr>
        <w:t xml:space="preserve">The 12 wishes relate to: 1) </w:t>
      </w:r>
      <w:r w:rsidRPr="00442D75">
        <w:rPr>
          <w:rFonts w:ascii="Arial" w:hAnsi="Arial" w:cs="Arial"/>
          <w:b/>
          <w:bCs/>
          <w:sz w:val="24"/>
          <w:szCs w:val="24"/>
        </w:rPr>
        <w:t>mental health</w:t>
      </w:r>
      <w:r w:rsidRPr="00442D75">
        <w:rPr>
          <w:rFonts w:ascii="Arial" w:hAnsi="Arial" w:cs="Arial"/>
          <w:sz w:val="24"/>
          <w:szCs w:val="24"/>
        </w:rPr>
        <w:t xml:space="preserve">, 2) play, 3) having views heard, 4) being accepted, 5) protecting the environment, 6) travel, 7) better promotion of activities to do in the city, 8) reducing the impact of poverty, 9) </w:t>
      </w:r>
      <w:r w:rsidRPr="00442D75">
        <w:rPr>
          <w:rFonts w:ascii="Arial" w:hAnsi="Arial" w:cs="Arial"/>
          <w:b/>
          <w:bCs/>
          <w:sz w:val="24"/>
          <w:szCs w:val="24"/>
        </w:rPr>
        <w:t>getting support to make healthy decisions</w:t>
      </w:r>
      <w:r w:rsidRPr="00442D75">
        <w:rPr>
          <w:rFonts w:ascii="Arial" w:hAnsi="Arial" w:cs="Arial"/>
          <w:sz w:val="24"/>
          <w:szCs w:val="24"/>
        </w:rPr>
        <w:t xml:space="preserve">, 10) having learning settings to meet needs of children, 11) access to employment and training opportunities, 12) </w:t>
      </w:r>
      <w:r w:rsidRPr="00442D75">
        <w:rPr>
          <w:rFonts w:ascii="Arial" w:hAnsi="Arial" w:cs="Arial"/>
          <w:b/>
          <w:bCs/>
          <w:sz w:val="24"/>
          <w:szCs w:val="24"/>
        </w:rPr>
        <w:t>being an inclusive city for children with special educational needs and disabilities.</w:t>
      </w:r>
    </w:p>
    <w:p w14:paraId="6F1DD2D2" w14:textId="77777777" w:rsidR="00FF0F95" w:rsidRPr="00442D75" w:rsidRDefault="00FF0F95" w:rsidP="00FF0F95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4F19C8DE" w14:textId="288E6EDF" w:rsidR="00442D75" w:rsidRDefault="00442D75" w:rsidP="00FF0F9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themes from the workshop include: </w:t>
      </w:r>
    </w:p>
    <w:p w14:paraId="7B403454" w14:textId="135A0F76" w:rsidR="00442D75" w:rsidRDefault="00442D75" w:rsidP="0032482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Delays with diagnosis for children with autism </w:t>
      </w:r>
    </w:p>
    <w:p w14:paraId="731744C1" w14:textId="1BE428C3" w:rsidR="00442D75" w:rsidRDefault="00442D75" w:rsidP="0032482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Waiting list support </w:t>
      </w:r>
    </w:p>
    <w:p w14:paraId="1AFC71D8" w14:textId="168B9AAF" w:rsidR="00442D75" w:rsidRDefault="00442D75" w:rsidP="0032482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Carers / parent voice and feedback loop </w:t>
      </w:r>
    </w:p>
    <w:p w14:paraId="04B9DA69" w14:textId="7408B8BD" w:rsidR="00442D75" w:rsidRDefault="00442D75" w:rsidP="00324825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Peer support for carers and parents</w:t>
      </w:r>
    </w:p>
    <w:p w14:paraId="0DA432BC" w14:textId="77777777" w:rsidR="00442D75" w:rsidRDefault="00442D75" w:rsidP="00FF0F9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7F82AA23" w14:textId="77777777" w:rsidR="00442D75" w:rsidRPr="00442D75" w:rsidRDefault="00442D75" w:rsidP="00442D7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D69F13C" w14:textId="0B6E8E8C" w:rsidR="0031120E" w:rsidRDefault="00F9567D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Jayne Bathgate roach</w:t>
      </w:r>
      <w:r w:rsidR="00E2531D">
        <w:rPr>
          <w:rFonts w:ascii="Arial" w:hAnsi="Arial" w:cs="Arial"/>
          <w:sz w:val="24"/>
          <w:szCs w:val="24"/>
        </w:rPr>
        <w:t xml:space="preserve"> at the</w:t>
      </w:r>
      <w:r>
        <w:rPr>
          <w:rFonts w:ascii="Arial" w:hAnsi="Arial" w:cs="Arial"/>
          <w:sz w:val="24"/>
          <w:szCs w:val="24"/>
        </w:rPr>
        <w:t xml:space="preserve"> NHS</w:t>
      </w:r>
      <w:r w:rsidR="00E2531D">
        <w:rPr>
          <w:rFonts w:ascii="Arial" w:hAnsi="Arial" w:cs="Arial"/>
          <w:sz w:val="24"/>
          <w:szCs w:val="24"/>
        </w:rPr>
        <w:t xml:space="preserve"> ICB in Leeds outlined the outcomes</w:t>
      </w:r>
      <w:r w:rsidR="000D105C">
        <w:rPr>
          <w:rFonts w:ascii="Arial" w:hAnsi="Arial" w:cs="Arial"/>
          <w:sz w:val="24"/>
          <w:szCs w:val="24"/>
        </w:rPr>
        <w:t xml:space="preserve"> for children and young people</w:t>
      </w:r>
      <w:r w:rsidR="00E2531D">
        <w:rPr>
          <w:rFonts w:ascii="Arial" w:hAnsi="Arial" w:cs="Arial"/>
          <w:sz w:val="24"/>
          <w:szCs w:val="24"/>
        </w:rPr>
        <w:t xml:space="preserve"> that have been developed with partners. </w:t>
      </w:r>
      <w:r w:rsidR="00003B6E" w:rsidRPr="00003B6E">
        <w:rPr>
          <w:rFonts w:ascii="Arial" w:hAnsi="Arial" w:cs="Arial"/>
          <w:sz w:val="24"/>
          <w:szCs w:val="24"/>
        </w:rPr>
        <w:t>These outcomes explain what we want to achieve to improve the lives of</w:t>
      </w:r>
      <w:r w:rsidR="000D105C">
        <w:rPr>
          <w:rFonts w:ascii="Arial" w:hAnsi="Arial" w:cs="Arial"/>
          <w:sz w:val="24"/>
          <w:szCs w:val="24"/>
        </w:rPr>
        <w:t xml:space="preserve"> children</w:t>
      </w:r>
      <w:r w:rsidR="00496A83">
        <w:rPr>
          <w:rFonts w:ascii="Arial" w:hAnsi="Arial" w:cs="Arial"/>
          <w:sz w:val="24"/>
          <w:szCs w:val="24"/>
        </w:rPr>
        <w:t xml:space="preserve">, young </w:t>
      </w:r>
      <w:proofErr w:type="gramStart"/>
      <w:r w:rsidR="00496A83">
        <w:rPr>
          <w:rFonts w:ascii="Arial" w:hAnsi="Arial" w:cs="Arial"/>
          <w:sz w:val="24"/>
          <w:szCs w:val="24"/>
        </w:rPr>
        <w:t>people</w:t>
      </w:r>
      <w:proofErr w:type="gramEnd"/>
      <w:r w:rsidR="00496A83">
        <w:rPr>
          <w:rFonts w:ascii="Arial" w:hAnsi="Arial" w:cs="Arial"/>
          <w:sz w:val="24"/>
          <w:szCs w:val="24"/>
        </w:rPr>
        <w:t xml:space="preserve"> and their</w:t>
      </w:r>
      <w:r w:rsidR="00003B6E" w:rsidRPr="00003B6E">
        <w:rPr>
          <w:rFonts w:ascii="Arial" w:hAnsi="Arial" w:cs="Arial"/>
          <w:sz w:val="24"/>
          <w:szCs w:val="24"/>
        </w:rPr>
        <w:t xml:space="preserve"> </w:t>
      </w:r>
      <w:r w:rsidR="00324825" w:rsidRPr="00003B6E">
        <w:rPr>
          <w:rFonts w:ascii="Arial" w:hAnsi="Arial" w:cs="Arial"/>
          <w:sz w:val="24"/>
          <w:szCs w:val="24"/>
        </w:rPr>
        <w:t>famil</w:t>
      </w:r>
      <w:r w:rsidR="00496A83">
        <w:rPr>
          <w:rFonts w:ascii="Arial" w:hAnsi="Arial" w:cs="Arial"/>
          <w:sz w:val="24"/>
          <w:szCs w:val="24"/>
        </w:rPr>
        <w:t>ies</w:t>
      </w:r>
      <w:r w:rsidR="00003B6E" w:rsidRPr="00003B6E">
        <w:rPr>
          <w:rFonts w:ascii="Arial" w:hAnsi="Arial" w:cs="Arial"/>
          <w:sz w:val="24"/>
          <w:szCs w:val="24"/>
        </w:rPr>
        <w:t>.</w:t>
      </w:r>
      <w:r w:rsidR="00003B6E">
        <w:rPr>
          <w:rFonts w:ascii="Arial" w:hAnsi="Arial" w:cs="Arial"/>
          <w:sz w:val="24"/>
          <w:szCs w:val="24"/>
        </w:rPr>
        <w:t xml:space="preserve"> </w:t>
      </w:r>
      <w:r w:rsidR="00496A83">
        <w:rPr>
          <w:rFonts w:ascii="Arial" w:hAnsi="Arial" w:cs="Arial"/>
          <w:sz w:val="24"/>
          <w:szCs w:val="24"/>
        </w:rPr>
        <w:t xml:space="preserve">Jayne </w:t>
      </w:r>
      <w:r w:rsidR="00003B6E">
        <w:rPr>
          <w:rFonts w:ascii="Arial" w:hAnsi="Arial" w:cs="Arial"/>
          <w:sz w:val="24"/>
          <w:szCs w:val="24"/>
        </w:rPr>
        <w:t xml:space="preserve">asked </w:t>
      </w:r>
      <w:r w:rsidR="00D40092">
        <w:rPr>
          <w:rFonts w:ascii="Arial" w:hAnsi="Arial" w:cs="Arial"/>
          <w:sz w:val="24"/>
          <w:szCs w:val="24"/>
        </w:rPr>
        <w:t>for feedback on the outcomes</w:t>
      </w:r>
      <w:r w:rsidR="0089019C">
        <w:rPr>
          <w:rFonts w:ascii="Arial" w:hAnsi="Arial" w:cs="Arial"/>
          <w:sz w:val="24"/>
          <w:szCs w:val="24"/>
        </w:rPr>
        <w:t>.</w:t>
      </w:r>
    </w:p>
    <w:p w14:paraId="011926C0" w14:textId="1B43CD4D" w:rsidR="002473C9" w:rsidRPr="00442D75" w:rsidRDefault="001E3BAA" w:rsidP="00324825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</w:rPr>
        <w:t xml:space="preserve">There was general agreement with the </w:t>
      </w:r>
      <w:r w:rsidR="00442D75" w:rsidRPr="00442D75">
        <w:rPr>
          <w:rFonts w:ascii="Arial" w:hAnsi="Arial" w:cs="Arial"/>
          <w:sz w:val="24"/>
          <w:szCs w:val="24"/>
        </w:rPr>
        <w:t>children and young people</w:t>
      </w:r>
      <w:r w:rsidR="005D5FBA" w:rsidRPr="00442D75">
        <w:rPr>
          <w:rFonts w:ascii="Arial" w:hAnsi="Arial" w:cs="Arial"/>
          <w:sz w:val="24"/>
          <w:szCs w:val="24"/>
        </w:rPr>
        <w:t xml:space="preserve"> </w:t>
      </w:r>
      <w:r w:rsidRPr="00442D75">
        <w:rPr>
          <w:rFonts w:ascii="Arial" w:hAnsi="Arial" w:cs="Arial"/>
          <w:sz w:val="24"/>
          <w:szCs w:val="24"/>
        </w:rPr>
        <w:t>outcomes developed</w:t>
      </w:r>
      <w:r w:rsidR="005D5FBA" w:rsidRPr="00442D75">
        <w:rPr>
          <w:rFonts w:ascii="Arial" w:hAnsi="Arial" w:cs="Arial"/>
          <w:sz w:val="24"/>
          <w:szCs w:val="24"/>
        </w:rPr>
        <w:t xml:space="preserve"> by partners in Leeds.</w:t>
      </w:r>
    </w:p>
    <w:p w14:paraId="7C54E26D" w14:textId="2AE1AD38" w:rsidR="005D5FBA" w:rsidRPr="00442D75" w:rsidRDefault="005D5FBA" w:rsidP="00324825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42D75">
        <w:rPr>
          <w:rFonts w:ascii="Arial" w:hAnsi="Arial" w:cs="Arial"/>
          <w:sz w:val="24"/>
          <w:szCs w:val="24"/>
        </w:rPr>
        <w:t>People felt that the workshop was a useful way of exploring and checking the outcomes.</w:t>
      </w:r>
    </w:p>
    <w:p w14:paraId="015E38BE" w14:textId="37AA114C" w:rsidR="002473C9" w:rsidRDefault="002473C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A414741" w14:textId="6FA3BB40" w:rsidR="005D5FBA" w:rsidRPr="00FC7C1C" w:rsidRDefault="0089019C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25862D" wp14:editId="5FE290FD">
            <wp:simplePos x="0" y="0"/>
            <wp:positionH relativeFrom="column">
              <wp:posOffset>3175690</wp:posOffset>
            </wp:positionH>
            <wp:positionV relativeFrom="paragraph">
              <wp:posOffset>3479</wp:posOffset>
            </wp:positionV>
            <wp:extent cx="3321685" cy="1400175"/>
            <wp:effectExtent l="0" t="0" r="0" b="0"/>
            <wp:wrapSquare wrapText="bothSides"/>
            <wp:docPr id="3" name="Picture 3" descr="image that outlines what we need to do to put people at the heart of our work. We need to listen - We have listened to people by using existing insight or carrying out involvement activities. We need to act - We have acting on feedback and used it to shape local services and plans. We need to Feed back - We have fed back to people and proactively telling people how we have used their feedback. Working in this way will make us transparent and accountable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that outlines what we need to do to put people at the heart of our work. We need to listen - We have listened to people by using existing insight or carrying out involvement activities. We need to act - We have acting on feedback and used it to shape local services and plans. We need to Feed back - We have fed back to people and proactively telling people how we have used their feedback. Working in this way will make us transparent and accountable&#10;&#10;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r="1822" b="4436"/>
                    <a:stretch/>
                  </pic:blipFill>
                  <pic:spPr bwMode="auto">
                    <a:xfrm>
                      <a:off x="0" y="0"/>
                      <a:ext cx="33216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A83">
        <w:rPr>
          <w:rFonts w:ascii="Arial" w:hAnsi="Arial" w:cs="Arial"/>
          <w:noProof/>
          <w:sz w:val="24"/>
          <w:szCs w:val="24"/>
        </w:rPr>
        <w:t>Huma Malik</w:t>
      </w:r>
      <w:r w:rsidR="00827EDD">
        <w:rPr>
          <w:rFonts w:ascii="Arial" w:hAnsi="Arial" w:cs="Arial"/>
          <w:sz w:val="24"/>
          <w:szCs w:val="24"/>
        </w:rPr>
        <w:t xml:space="preserve"> outlined the importance of public representation and assurance. </w:t>
      </w:r>
      <w:r>
        <w:rPr>
          <w:rFonts w:ascii="Arial" w:hAnsi="Arial" w:cs="Arial"/>
          <w:sz w:val="24"/>
          <w:szCs w:val="24"/>
        </w:rPr>
        <w:t>He explained this this would be our approach to ensuring that all our partners and the public were confident that the board has put people at the heart of its decision-making. The group discussed our approach to representation and assurance.</w:t>
      </w:r>
    </w:p>
    <w:p w14:paraId="16B38AB9" w14:textId="62679943" w:rsidR="002473C9" w:rsidRPr="00FC7C1C" w:rsidRDefault="002473C9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065549" w14:textId="6A82F556" w:rsidR="0089019C" w:rsidRDefault="00D50C0A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</w:t>
      </w:r>
      <w:r w:rsidR="00FF0F95">
        <w:rPr>
          <w:rFonts w:ascii="Arial" w:hAnsi="Arial" w:cs="Arial"/>
          <w:sz w:val="24"/>
          <w:szCs w:val="24"/>
        </w:rPr>
        <w:t>look at the current method</w:t>
      </w:r>
      <w:r>
        <w:rPr>
          <w:rFonts w:ascii="Arial" w:hAnsi="Arial" w:cs="Arial"/>
          <w:sz w:val="24"/>
          <w:szCs w:val="24"/>
        </w:rPr>
        <w:t xml:space="preserve"> </w:t>
      </w:r>
      <w:r w:rsidR="00FF0F9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representation at the board and</w:t>
      </w:r>
      <w:r w:rsidR="00FF0F95">
        <w:rPr>
          <w:rFonts w:ascii="Arial" w:hAnsi="Arial" w:cs="Arial"/>
          <w:sz w:val="24"/>
          <w:szCs w:val="24"/>
        </w:rPr>
        <w:t xml:space="preserve"> how this would</w:t>
      </w:r>
      <w:r>
        <w:rPr>
          <w:rFonts w:ascii="Arial" w:hAnsi="Arial" w:cs="Arial"/>
          <w:sz w:val="24"/>
          <w:szCs w:val="24"/>
        </w:rPr>
        <w:t xml:space="preserve"> provide public assurance.</w:t>
      </w:r>
    </w:p>
    <w:p w14:paraId="3D0AD157" w14:textId="77777777" w:rsidR="00524FA6" w:rsidRDefault="00524FA6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8DE6B3" w14:textId="0543AEEF" w:rsidR="00FF0F95" w:rsidRPr="00524FA6" w:rsidRDefault="00FF0F95" w:rsidP="00524F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4FA6">
        <w:rPr>
          <w:rFonts w:ascii="Arial" w:hAnsi="Arial" w:cs="Arial"/>
          <w:sz w:val="24"/>
          <w:szCs w:val="24"/>
        </w:rPr>
        <w:t xml:space="preserve">Currently a representative from the voice and influence team </w:t>
      </w:r>
      <w:r w:rsidR="00ED4B0A">
        <w:rPr>
          <w:rFonts w:ascii="Arial" w:hAnsi="Arial" w:cs="Arial"/>
          <w:sz w:val="24"/>
          <w:szCs w:val="24"/>
        </w:rPr>
        <w:t xml:space="preserve">sits on the board </w:t>
      </w:r>
      <w:r w:rsidRPr="00524FA6">
        <w:rPr>
          <w:rFonts w:ascii="Arial" w:hAnsi="Arial" w:cs="Arial"/>
          <w:sz w:val="24"/>
          <w:szCs w:val="24"/>
        </w:rPr>
        <w:t xml:space="preserve">for children and young people, to feedback what young people are saying. </w:t>
      </w:r>
    </w:p>
    <w:p w14:paraId="20F49A44" w14:textId="77777777" w:rsidR="00524FA6" w:rsidRDefault="00FF0F95" w:rsidP="0032482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  <w:r w:rsidRPr="00FF0F95">
        <w:rPr>
          <w:rFonts w:ascii="Arial" w:hAnsi="Arial" w:cs="Arial"/>
          <w:sz w:val="24"/>
          <w:szCs w:val="24"/>
        </w:rPr>
        <w:t xml:space="preserve"> </w:t>
      </w:r>
    </w:p>
    <w:p w14:paraId="3EE64A74" w14:textId="23609310" w:rsidR="004A649D" w:rsidRPr="004A649D" w:rsidRDefault="004A649D" w:rsidP="00AA1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structure</w:t>
      </w:r>
      <w:r w:rsidR="00AA1FE0">
        <w:rPr>
          <w:rFonts w:ascii="Arial" w:hAnsi="Arial" w:cs="Arial"/>
          <w:sz w:val="24"/>
          <w:szCs w:val="24"/>
        </w:rPr>
        <w:t xml:space="preserve"> i</w:t>
      </w:r>
      <w:r w:rsidRPr="004A649D">
        <w:rPr>
          <w:rFonts w:ascii="Arial" w:hAnsi="Arial" w:cs="Arial"/>
          <w:sz w:val="24"/>
          <w:szCs w:val="24"/>
        </w:rPr>
        <w:t xml:space="preserve">n Leeds we </w:t>
      </w:r>
      <w:proofErr w:type="gramStart"/>
      <w:r w:rsidRPr="004A649D">
        <w:rPr>
          <w:rFonts w:ascii="Arial" w:hAnsi="Arial" w:cs="Arial"/>
          <w:sz w:val="24"/>
          <w:szCs w:val="24"/>
        </w:rPr>
        <w:t>current</w:t>
      </w:r>
      <w:proofErr w:type="gramEnd"/>
      <w:r w:rsidRPr="004A649D">
        <w:rPr>
          <w:rFonts w:ascii="Arial" w:hAnsi="Arial" w:cs="Arial"/>
          <w:sz w:val="24"/>
          <w:szCs w:val="24"/>
        </w:rPr>
        <w:t xml:space="preserve"> have </w:t>
      </w:r>
      <w:r w:rsidR="00AA1FE0">
        <w:rPr>
          <w:rFonts w:ascii="Arial" w:hAnsi="Arial" w:cs="Arial"/>
          <w:sz w:val="24"/>
          <w:szCs w:val="24"/>
        </w:rPr>
        <w:t xml:space="preserve">the follow youth / community groups: </w:t>
      </w:r>
    </w:p>
    <w:p w14:paraId="23C30C86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GATE</w:t>
      </w:r>
    </w:p>
    <w:p w14:paraId="0CC435FE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Getaway Girls</w:t>
      </w:r>
    </w:p>
    <w:p w14:paraId="5E58056C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Outto</w:t>
      </w:r>
      <w:proofErr w:type="spellEnd"/>
      <w:r w:rsidRPr="00ED4B0A">
        <w:rPr>
          <w:rFonts w:ascii="Arial" w:hAnsi="Arial" w:cs="Arial"/>
          <w:sz w:val="24"/>
          <w:szCs w:val="24"/>
        </w:rPr>
        <w:t xml:space="preserve"> 18</w:t>
      </w:r>
    </w:p>
    <w:p w14:paraId="71D4EA41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Youth Collective</w:t>
      </w:r>
    </w:p>
    <w:p w14:paraId="102BC0A5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Transtastic</w:t>
      </w:r>
      <w:proofErr w:type="spellEnd"/>
    </w:p>
    <w:p w14:paraId="798A2552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Gipsil</w:t>
      </w:r>
      <w:proofErr w:type="spellEnd"/>
      <w:r w:rsidRPr="00ED4B0A">
        <w:rPr>
          <w:rFonts w:ascii="Arial" w:hAnsi="Arial" w:cs="Arial"/>
          <w:sz w:val="24"/>
          <w:szCs w:val="24"/>
        </w:rPr>
        <w:t xml:space="preserve"> Groups-The Beck and AIM</w:t>
      </w:r>
    </w:p>
    <w:p w14:paraId="43C6C183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Young Carers</w:t>
      </w:r>
    </w:p>
    <w:p w14:paraId="3AFA88D8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Catch</w:t>
      </w:r>
    </w:p>
    <w:p w14:paraId="3860A089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 xml:space="preserve">Youth at </w:t>
      </w:r>
      <w:proofErr w:type="spellStart"/>
      <w:r w:rsidRPr="00ED4B0A">
        <w:rPr>
          <w:rFonts w:ascii="Arial" w:hAnsi="Arial" w:cs="Arial"/>
          <w:sz w:val="24"/>
          <w:szCs w:val="24"/>
        </w:rPr>
        <w:t>Shantona</w:t>
      </w:r>
      <w:proofErr w:type="spellEnd"/>
    </w:p>
    <w:p w14:paraId="6DFB67FB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Muslim Youth Forum</w:t>
      </w:r>
    </w:p>
    <w:p w14:paraId="60D0FB92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BARCA VIP Group</w:t>
      </w:r>
    </w:p>
    <w:p w14:paraId="4C5005C0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LCH NHS Trust Youth Board</w:t>
      </w:r>
    </w:p>
    <w:p w14:paraId="34F97E4D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2023 Young Leaders</w:t>
      </w:r>
    </w:p>
    <w:p w14:paraId="626F2ADC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Tribe Youth Group</w:t>
      </w:r>
    </w:p>
    <w:p w14:paraId="5DCC206C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Adopteens</w:t>
      </w:r>
      <w:proofErr w:type="spellEnd"/>
    </w:p>
    <w:p w14:paraId="7B04BBA7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Young Parents -Shine</w:t>
      </w:r>
    </w:p>
    <w:p w14:paraId="7F9FEF7F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Hamara</w:t>
      </w:r>
      <w:proofErr w:type="spellEnd"/>
    </w:p>
    <w:p w14:paraId="047BA77E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lastRenderedPageBreak/>
        <w:t xml:space="preserve">St </w:t>
      </w:r>
      <w:proofErr w:type="spellStart"/>
      <w:r w:rsidRPr="00ED4B0A">
        <w:rPr>
          <w:rFonts w:ascii="Arial" w:hAnsi="Arial" w:cs="Arial"/>
          <w:sz w:val="24"/>
          <w:szCs w:val="24"/>
        </w:rPr>
        <w:t>Lukes</w:t>
      </w:r>
      <w:proofErr w:type="spellEnd"/>
      <w:r w:rsidRPr="00ED4B0A">
        <w:rPr>
          <w:rFonts w:ascii="Arial" w:hAnsi="Arial" w:cs="Arial"/>
          <w:sz w:val="24"/>
          <w:szCs w:val="24"/>
        </w:rPr>
        <w:t xml:space="preserve"> Cares</w:t>
      </w:r>
    </w:p>
    <w:p w14:paraId="2B695360" w14:textId="79126735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Youth</w:t>
      </w:r>
      <w:r w:rsidRPr="00ED4B0A">
        <w:rPr>
          <w:rFonts w:ascii="Arial" w:hAnsi="Arial" w:cs="Arial"/>
          <w:sz w:val="24"/>
          <w:szCs w:val="24"/>
        </w:rPr>
        <w:t xml:space="preserve"> </w:t>
      </w:r>
      <w:r w:rsidRPr="00ED4B0A">
        <w:rPr>
          <w:rFonts w:ascii="Arial" w:hAnsi="Arial" w:cs="Arial"/>
          <w:sz w:val="24"/>
          <w:szCs w:val="24"/>
        </w:rPr>
        <w:t>Association</w:t>
      </w:r>
    </w:p>
    <w:p w14:paraId="02B04AB1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Hype and Shout-Marketplace</w:t>
      </w:r>
    </w:p>
    <w:p w14:paraId="402E2059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Leeds Hospitals Youth Forum</w:t>
      </w:r>
    </w:p>
    <w:p w14:paraId="449BCB14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>Youth Service Engage Groups</w:t>
      </w:r>
    </w:p>
    <w:p w14:paraId="27CA9975" w14:textId="77777777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ED4B0A">
        <w:rPr>
          <w:rFonts w:ascii="Arial" w:hAnsi="Arial" w:cs="Arial"/>
          <w:sz w:val="24"/>
          <w:szCs w:val="24"/>
        </w:rPr>
        <w:t xml:space="preserve">Young carers – family action </w:t>
      </w:r>
    </w:p>
    <w:p w14:paraId="226DD328" w14:textId="520E465A" w:rsidR="004A649D" w:rsidRPr="00ED4B0A" w:rsidRDefault="004A649D" w:rsidP="00ED4B0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ED4B0A">
        <w:rPr>
          <w:rFonts w:ascii="Arial" w:hAnsi="Arial" w:cs="Arial"/>
          <w:sz w:val="24"/>
          <w:szCs w:val="24"/>
        </w:rPr>
        <w:t>Lioneness</w:t>
      </w:r>
      <w:proofErr w:type="spellEnd"/>
      <w:r w:rsidRPr="00ED4B0A">
        <w:rPr>
          <w:rFonts w:ascii="Arial" w:hAnsi="Arial" w:cs="Arial"/>
          <w:sz w:val="24"/>
          <w:szCs w:val="24"/>
        </w:rPr>
        <w:t xml:space="preserve"> </w:t>
      </w:r>
    </w:p>
    <w:p w14:paraId="08ADCC55" w14:textId="7EC725DD" w:rsidR="004A649D" w:rsidRDefault="009F7A9C" w:rsidP="004A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youth voice opportunities for young people</w:t>
      </w:r>
      <w:r w:rsidR="004A649D">
        <w:rPr>
          <w:rFonts w:ascii="Arial" w:hAnsi="Arial" w:cs="Arial"/>
          <w:sz w:val="24"/>
          <w:szCs w:val="24"/>
        </w:rPr>
        <w:t xml:space="preserve">: </w:t>
      </w:r>
    </w:p>
    <w:p w14:paraId="75C295CC" w14:textId="34C211BF" w:rsidR="00AA1FE0" w:rsidRPr="009F7A9C" w:rsidRDefault="00AA1FE0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 xml:space="preserve">The take over event </w:t>
      </w:r>
    </w:p>
    <w:p w14:paraId="142F997E" w14:textId="5EE7ADFB" w:rsidR="00AA1FE0" w:rsidRPr="009F7A9C" w:rsidRDefault="00AA1FE0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 xml:space="preserve">Community youth summits </w:t>
      </w:r>
      <w:r w:rsidR="009F7A9C" w:rsidRPr="009F7A9C">
        <w:rPr>
          <w:rFonts w:ascii="Arial" w:hAnsi="Arial" w:cs="Arial"/>
          <w:sz w:val="24"/>
          <w:szCs w:val="24"/>
        </w:rPr>
        <w:t>– in which primary and secondary school take part</w:t>
      </w:r>
    </w:p>
    <w:p w14:paraId="313E588B" w14:textId="5259BC5F" w:rsidR="00AA1FE0" w:rsidRPr="009F7A9C" w:rsidRDefault="00AA1FE0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 xml:space="preserve">Leeds children’s mayor summit </w:t>
      </w:r>
    </w:p>
    <w:p w14:paraId="579C6379" w14:textId="39048C57" w:rsidR="009F7A9C" w:rsidRPr="009F7A9C" w:rsidRDefault="009F7A9C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 xml:space="preserve">UK youth parliament </w:t>
      </w:r>
    </w:p>
    <w:p w14:paraId="7E88C596" w14:textId="26F9F42A" w:rsidR="009F7A9C" w:rsidRDefault="009F7A9C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>Leeds youth Council</w:t>
      </w:r>
    </w:p>
    <w:p w14:paraId="5E18A68E" w14:textId="0A7906A9" w:rsidR="00ED4B0A" w:rsidRPr="009F7A9C" w:rsidRDefault="00ED4B0A" w:rsidP="009F7A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summit (special schools and send youth forum)</w:t>
      </w:r>
    </w:p>
    <w:p w14:paraId="1E29D149" w14:textId="391BEF06" w:rsidR="009F7A9C" w:rsidRDefault="009F7A9C" w:rsidP="004A6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with: </w:t>
      </w:r>
    </w:p>
    <w:p w14:paraId="7FAD7C29" w14:textId="4B183A14" w:rsidR="009F7A9C" w:rsidRPr="009F7A9C" w:rsidRDefault="009F7A9C" w:rsidP="009F7A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9F7A9C">
        <w:rPr>
          <w:rFonts w:ascii="Arial" w:hAnsi="Arial" w:cs="Arial"/>
          <w:sz w:val="24"/>
          <w:szCs w:val="24"/>
        </w:rPr>
        <w:t>Mindmate</w:t>
      </w:r>
      <w:proofErr w:type="spellEnd"/>
      <w:r w:rsidRPr="009F7A9C">
        <w:rPr>
          <w:rFonts w:ascii="Arial" w:hAnsi="Arial" w:cs="Arial"/>
          <w:sz w:val="24"/>
          <w:szCs w:val="24"/>
        </w:rPr>
        <w:t xml:space="preserve"> ambassadors</w:t>
      </w:r>
    </w:p>
    <w:p w14:paraId="4FD8C22B" w14:textId="36E71177" w:rsidR="009F7A9C" w:rsidRDefault="009F7A9C" w:rsidP="009F7A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9F7A9C">
        <w:rPr>
          <w:rFonts w:ascii="Arial" w:hAnsi="Arial" w:cs="Arial"/>
          <w:sz w:val="24"/>
          <w:szCs w:val="24"/>
        </w:rPr>
        <w:t>YouthWatch</w:t>
      </w:r>
      <w:proofErr w:type="spellEnd"/>
      <w:r w:rsidRPr="009F7A9C">
        <w:rPr>
          <w:rFonts w:ascii="Arial" w:hAnsi="Arial" w:cs="Arial"/>
          <w:sz w:val="24"/>
          <w:szCs w:val="24"/>
        </w:rPr>
        <w:t xml:space="preserve"> </w:t>
      </w:r>
    </w:p>
    <w:p w14:paraId="5995CCC8" w14:textId="0F208F40" w:rsidR="009F7A9C" w:rsidRDefault="009F7A9C" w:rsidP="009F7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all feed into: </w:t>
      </w:r>
    </w:p>
    <w:p w14:paraId="6F244EBB" w14:textId="7076C4DB" w:rsidR="009F7A9C" w:rsidRDefault="009F7A9C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F7A9C">
        <w:rPr>
          <w:rFonts w:ascii="Arial" w:hAnsi="Arial" w:cs="Arial"/>
          <w:sz w:val="24"/>
          <w:szCs w:val="24"/>
        </w:rPr>
        <w:t>Chi</w:t>
      </w:r>
      <w:r>
        <w:rPr>
          <w:rFonts w:ascii="Arial" w:hAnsi="Arial" w:cs="Arial"/>
          <w:sz w:val="24"/>
          <w:szCs w:val="24"/>
        </w:rPr>
        <w:t xml:space="preserve">ldren and young people’s scrutiny board </w:t>
      </w:r>
    </w:p>
    <w:p w14:paraId="176B0949" w14:textId="0A06ABC5" w:rsidR="009F7A9C" w:rsidRDefault="009F7A9C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and young people’s partnership </w:t>
      </w:r>
    </w:p>
    <w:p w14:paraId="3CF86348" w14:textId="282A74A6" w:rsidR="00ED4B0A" w:rsidRDefault="00ED4B0A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board </w:t>
      </w:r>
    </w:p>
    <w:p w14:paraId="66648E94" w14:textId="0C0736D1" w:rsidR="00ED4B0A" w:rsidRDefault="00ED4B0A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in Mind </w:t>
      </w:r>
    </w:p>
    <w:p w14:paraId="772AE750" w14:textId="6450EB69" w:rsidR="00ED4B0A" w:rsidRDefault="00ED4B0A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champions – community committees </w:t>
      </w:r>
    </w:p>
    <w:p w14:paraId="0BCEAABF" w14:textId="370FD682" w:rsidR="00ED4B0A" w:rsidRDefault="00ED4B0A" w:rsidP="009F7A9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Co-parenting board </w:t>
      </w:r>
      <w:proofErr w:type="gramStart"/>
      <w:r>
        <w:rPr>
          <w:rFonts w:ascii="Arial" w:hAnsi="Arial" w:cs="Arial"/>
          <w:sz w:val="24"/>
          <w:szCs w:val="24"/>
        </w:rPr>
        <w:t>( includes</w:t>
      </w:r>
      <w:proofErr w:type="gramEnd"/>
      <w:r>
        <w:rPr>
          <w:rFonts w:ascii="Arial" w:hAnsi="Arial" w:cs="Arial"/>
          <w:sz w:val="24"/>
          <w:szCs w:val="24"/>
        </w:rPr>
        <w:t xml:space="preserve"> care leavers voice) </w:t>
      </w:r>
    </w:p>
    <w:p w14:paraId="4F6D1D4D" w14:textId="51831A16" w:rsidR="004A649D" w:rsidRPr="00ED4B0A" w:rsidRDefault="00ED4B0A" w:rsidP="004A649D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Partnership board </w:t>
      </w:r>
    </w:p>
    <w:p w14:paraId="352C26AD" w14:textId="77777777" w:rsidR="00524FA6" w:rsidRPr="00FF0F95" w:rsidRDefault="00524FA6" w:rsidP="0032482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FF89421" w14:textId="591BEB40" w:rsidR="00FF0F95" w:rsidRDefault="00FF0F95" w:rsidP="00524FA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4FA6">
        <w:rPr>
          <w:rFonts w:ascii="Arial" w:hAnsi="Arial" w:cs="Arial"/>
          <w:sz w:val="24"/>
          <w:szCs w:val="24"/>
        </w:rPr>
        <w:t xml:space="preserve">This is also a mechanism used to go out and engage with young people on service change through this structure. </w:t>
      </w:r>
    </w:p>
    <w:p w14:paraId="1F1CD051" w14:textId="2F7073A4" w:rsidR="00524FA6" w:rsidRDefault="00524FA6" w:rsidP="00524FA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11279C" w14:textId="22998627" w:rsidR="00524FA6" w:rsidRDefault="00524FA6" w:rsidP="00524FA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followed as: </w:t>
      </w:r>
    </w:p>
    <w:p w14:paraId="76BC4508" w14:textId="3A2EA6AB" w:rsidR="00524FA6" w:rsidRDefault="00524FA6" w:rsidP="00524FA6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people agreed with structure </w:t>
      </w:r>
    </w:p>
    <w:p w14:paraId="5EFA4947" w14:textId="2D8C95A9" w:rsidR="00524FA6" w:rsidRDefault="00524FA6" w:rsidP="00524FA6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concern on how representative each of the participation group where, if we just hearing from same young people each time. </w:t>
      </w:r>
    </w:p>
    <w:p w14:paraId="0444DF42" w14:textId="77777777" w:rsidR="00524FA6" w:rsidRPr="00ED4B0A" w:rsidRDefault="00524FA6" w:rsidP="00ED4B0A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CF3EF31" w14:textId="77777777" w:rsidR="00FF0F95" w:rsidRDefault="00FF0F95" w:rsidP="00FF0F95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0E5077AD" w14:textId="59A8BDED" w:rsidR="00324825" w:rsidRDefault="00324825" w:rsidP="00FF0F95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C72329" w14:textId="504D00AE" w:rsidR="00D50C0A" w:rsidRPr="00324825" w:rsidRDefault="00D50C0A" w:rsidP="0032482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2482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Next steps</w:t>
      </w:r>
    </w:p>
    <w:p w14:paraId="351FE5B5" w14:textId="48CE623B" w:rsidR="00D50C0A" w:rsidRDefault="00D50C0A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the next steps for developing an approach to public involvement in the board.</w:t>
      </w:r>
    </w:p>
    <w:p w14:paraId="309B3CF6" w14:textId="11519D7F" w:rsidR="00D50C0A" w:rsidRDefault="00226FEE" w:rsidP="0032482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feedback will be used to update the insight report</w:t>
      </w:r>
    </w:p>
    <w:p w14:paraId="723FC7B9" w14:textId="77777777" w:rsidR="00226FEE" w:rsidRDefault="00226FEE" w:rsidP="00324825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will be invited to join a small working group to </w:t>
      </w:r>
    </w:p>
    <w:p w14:paraId="0313D9E5" w14:textId="7CEC2AC9" w:rsidR="00226FEE" w:rsidRDefault="00226FEE" w:rsidP="00324825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approach to representation and assurance</w:t>
      </w:r>
    </w:p>
    <w:p w14:paraId="0B325F0D" w14:textId="64E62727" w:rsidR="00226FEE" w:rsidRDefault="00226FEE" w:rsidP="00324825">
      <w:pPr>
        <w:pStyle w:val="ListParagraph"/>
        <w:numPr>
          <w:ilvl w:val="1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gaps in our insight and prioritise involvement</w:t>
      </w:r>
    </w:p>
    <w:p w14:paraId="6C78FAC0" w14:textId="726F4B72" w:rsidR="00E91E62" w:rsidRDefault="00E91E62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AE5BE3" w14:textId="3B5AE303" w:rsidR="00E91E62" w:rsidRPr="00324825" w:rsidRDefault="00E91E62" w:rsidP="0032482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324825">
        <w:rPr>
          <w:rFonts w:ascii="Arial" w:hAnsi="Arial" w:cs="Arial"/>
          <w:b/>
          <w:bCs/>
          <w:color w:val="auto"/>
          <w:sz w:val="28"/>
          <w:szCs w:val="28"/>
        </w:rPr>
        <w:t>Stay in touch</w:t>
      </w:r>
    </w:p>
    <w:p w14:paraId="28C3BDA3" w14:textId="30D2BFE6" w:rsidR="00E91E62" w:rsidRPr="006D5AD3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D5AD3">
        <w:rPr>
          <w:rFonts w:ascii="Arial" w:hAnsi="Arial" w:cs="Arial"/>
          <w:sz w:val="24"/>
          <w:szCs w:val="24"/>
        </w:rPr>
        <w:t>Stay involved in our work to improve health and care services in Leeds by joining our citywide public network here:</w:t>
      </w:r>
      <w:r w:rsidR="006D5AD3" w:rsidRPr="006D5AD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D5AD3" w:rsidRPr="006D5AD3">
          <w:rPr>
            <w:rStyle w:val="Hyperlink"/>
            <w:rFonts w:ascii="Arial" w:hAnsi="Arial" w:cs="Arial"/>
            <w:sz w:val="24"/>
            <w:szCs w:val="24"/>
          </w:rPr>
          <w:t>Children and Young People - Leeds Health and Care Partnership (healthandcareleeds.org)</w:t>
        </w:r>
      </w:hyperlink>
    </w:p>
    <w:p w14:paraId="63F186CF" w14:textId="43CD9009" w:rsidR="00972C2B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1B8522" w14:textId="2A19874D" w:rsidR="00972C2B" w:rsidRPr="00E91E62" w:rsidRDefault="00972C2B" w:rsidP="0032482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about this work please email </w:t>
      </w:r>
      <w:hyperlink r:id="rId12" w:history="1">
        <w:r w:rsidR="00496A83" w:rsidRPr="00855E5D">
          <w:rPr>
            <w:rStyle w:val="Hyperlink"/>
            <w:rFonts w:ascii="Arial" w:hAnsi="Arial" w:cs="Arial"/>
            <w:sz w:val="24"/>
            <w:szCs w:val="24"/>
          </w:rPr>
          <w:t>huma.malik3@nhs.net</w:t>
        </w:r>
      </w:hyperlink>
      <w:r w:rsidR="00496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972C2B" w:rsidRPr="00E91E62" w:rsidSect="006C635A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3F49" w14:textId="77777777" w:rsidR="00B20BE2" w:rsidRDefault="00B20BE2" w:rsidP="00074860">
      <w:pPr>
        <w:spacing w:after="0" w:line="240" w:lineRule="auto"/>
      </w:pPr>
      <w:r>
        <w:separator/>
      </w:r>
    </w:p>
  </w:endnote>
  <w:endnote w:type="continuationSeparator" w:id="0">
    <w:p w14:paraId="0A32455F" w14:textId="77777777" w:rsidR="00B20BE2" w:rsidRDefault="00B20BE2" w:rsidP="0007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BFBFBF" w:themeColor="background1" w:themeShade="BF"/>
      </w:rPr>
      <w:id w:val="1010570455"/>
      <w:docPartObj>
        <w:docPartGallery w:val="Page Numbers (Bottom of Page)"/>
        <w:docPartUnique/>
      </w:docPartObj>
    </w:sdtPr>
    <w:sdtEndPr>
      <w:rPr>
        <w:color w:val="auto"/>
        <w:spacing w:val="60"/>
        <w:sz w:val="18"/>
        <w:szCs w:val="18"/>
      </w:rPr>
    </w:sdtEndPr>
    <w:sdtContent>
      <w:p w14:paraId="44BBE346" w14:textId="1063854D" w:rsidR="00360E03" w:rsidRPr="00324825" w:rsidRDefault="00ED35F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324825">
          <w:rPr>
            <w:rFonts w:ascii="Arial" w:hAnsi="Arial" w:cs="Arial"/>
          </w:rPr>
          <w:tab/>
          <w:t xml:space="preserve">                  </w:t>
        </w:r>
        <w:r w:rsidR="00360E03" w:rsidRPr="00324825">
          <w:rPr>
            <w:rFonts w:ascii="Arial" w:hAnsi="Arial" w:cs="Arial"/>
            <w:sz w:val="18"/>
            <w:szCs w:val="18"/>
          </w:rPr>
          <w:fldChar w:fldCharType="begin"/>
        </w:r>
        <w:r w:rsidR="00360E03" w:rsidRPr="003248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360E03" w:rsidRPr="00324825">
          <w:rPr>
            <w:rFonts w:ascii="Arial" w:hAnsi="Arial" w:cs="Arial"/>
            <w:sz w:val="18"/>
            <w:szCs w:val="18"/>
          </w:rPr>
          <w:fldChar w:fldCharType="separate"/>
        </w:r>
        <w:r w:rsidR="00360E03" w:rsidRPr="00324825">
          <w:rPr>
            <w:rFonts w:ascii="Arial" w:hAnsi="Arial" w:cs="Arial"/>
            <w:noProof/>
            <w:sz w:val="18"/>
            <w:szCs w:val="18"/>
          </w:rPr>
          <w:t>2</w:t>
        </w:r>
        <w:r w:rsidR="00360E03" w:rsidRPr="00324825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360E03" w:rsidRPr="00324825">
          <w:rPr>
            <w:rFonts w:ascii="Arial" w:hAnsi="Arial" w:cs="Arial"/>
            <w:sz w:val="18"/>
            <w:szCs w:val="18"/>
          </w:rPr>
          <w:t xml:space="preserve"> | </w:t>
        </w:r>
        <w:r w:rsidR="00360E03" w:rsidRPr="00324825">
          <w:rPr>
            <w:rFonts w:ascii="Arial" w:hAnsi="Arial" w:cs="Arial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FBDD" w14:textId="77777777" w:rsidR="00B20BE2" w:rsidRDefault="00B20BE2" w:rsidP="00074860">
      <w:pPr>
        <w:spacing w:after="0" w:line="240" w:lineRule="auto"/>
      </w:pPr>
      <w:r>
        <w:separator/>
      </w:r>
    </w:p>
  </w:footnote>
  <w:footnote w:type="continuationSeparator" w:id="0">
    <w:p w14:paraId="767D5B61" w14:textId="77777777" w:rsidR="00B20BE2" w:rsidRDefault="00B20BE2" w:rsidP="0007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387B" w14:textId="06B8C0C2" w:rsidR="00074860" w:rsidRDefault="0007486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2EF053" wp14:editId="67906DDB">
          <wp:simplePos x="0" y="0"/>
          <wp:positionH relativeFrom="page">
            <wp:posOffset>6012610</wp:posOffset>
          </wp:positionH>
          <wp:positionV relativeFrom="page">
            <wp:align>top</wp:align>
          </wp:positionV>
          <wp:extent cx="1547603" cy="622008"/>
          <wp:effectExtent l="0" t="0" r="0" b="6985"/>
          <wp:wrapSquare wrapText="bothSides"/>
          <wp:docPr id="28" name="Picture 28" descr="logo for the Leeds Health and Car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for the Leeds Health and Care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03" cy="622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C0"/>
    <w:multiLevelType w:val="hybridMultilevel"/>
    <w:tmpl w:val="3C5C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164"/>
    <w:multiLevelType w:val="hybridMultilevel"/>
    <w:tmpl w:val="C7DCC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2397"/>
    <w:multiLevelType w:val="hybridMultilevel"/>
    <w:tmpl w:val="1BB8B072"/>
    <w:lvl w:ilvl="0" w:tplc="7A58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87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CA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2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2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61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5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4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6C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954B8"/>
    <w:multiLevelType w:val="hybridMultilevel"/>
    <w:tmpl w:val="BF780A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C6FF2"/>
    <w:multiLevelType w:val="hybridMultilevel"/>
    <w:tmpl w:val="A9B8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03938"/>
    <w:multiLevelType w:val="hybridMultilevel"/>
    <w:tmpl w:val="0D06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C61"/>
    <w:multiLevelType w:val="hybridMultilevel"/>
    <w:tmpl w:val="ED1CE67E"/>
    <w:lvl w:ilvl="0" w:tplc="04ACB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CD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B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3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8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0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2C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8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C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A01CB7"/>
    <w:multiLevelType w:val="hybridMultilevel"/>
    <w:tmpl w:val="A900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4FDA"/>
    <w:multiLevelType w:val="hybridMultilevel"/>
    <w:tmpl w:val="2586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120D0"/>
    <w:multiLevelType w:val="hybridMultilevel"/>
    <w:tmpl w:val="F78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2BC"/>
    <w:multiLevelType w:val="hybridMultilevel"/>
    <w:tmpl w:val="1228F7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934594"/>
    <w:multiLevelType w:val="hybridMultilevel"/>
    <w:tmpl w:val="E3F0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4CB"/>
    <w:multiLevelType w:val="hybridMultilevel"/>
    <w:tmpl w:val="61FC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53F9C"/>
    <w:multiLevelType w:val="hybridMultilevel"/>
    <w:tmpl w:val="F87EB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7122"/>
    <w:multiLevelType w:val="hybridMultilevel"/>
    <w:tmpl w:val="9CF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23F5A"/>
    <w:multiLevelType w:val="hybridMultilevel"/>
    <w:tmpl w:val="216EE944"/>
    <w:lvl w:ilvl="0" w:tplc="83282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7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21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C5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A69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A4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CD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6E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AC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A1486B"/>
    <w:multiLevelType w:val="hybridMultilevel"/>
    <w:tmpl w:val="D6EA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14FB"/>
    <w:multiLevelType w:val="hybridMultilevel"/>
    <w:tmpl w:val="381C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80664">
    <w:abstractNumId w:val="8"/>
  </w:num>
  <w:num w:numId="2" w16cid:durableId="413553858">
    <w:abstractNumId w:val="17"/>
  </w:num>
  <w:num w:numId="3" w16cid:durableId="1484735136">
    <w:abstractNumId w:val="1"/>
  </w:num>
  <w:num w:numId="4" w16cid:durableId="1401515160">
    <w:abstractNumId w:val="7"/>
  </w:num>
  <w:num w:numId="5" w16cid:durableId="245961749">
    <w:abstractNumId w:val="3"/>
  </w:num>
  <w:num w:numId="6" w16cid:durableId="1733308425">
    <w:abstractNumId w:val="0"/>
  </w:num>
  <w:num w:numId="7" w16cid:durableId="2101636428">
    <w:abstractNumId w:val="13"/>
  </w:num>
  <w:num w:numId="8" w16cid:durableId="1769231744">
    <w:abstractNumId w:val="14"/>
  </w:num>
  <w:num w:numId="9" w16cid:durableId="428619110">
    <w:abstractNumId w:val="16"/>
  </w:num>
  <w:num w:numId="10" w16cid:durableId="1812167833">
    <w:abstractNumId w:val="15"/>
  </w:num>
  <w:num w:numId="11" w16cid:durableId="1316908103">
    <w:abstractNumId w:val="2"/>
  </w:num>
  <w:num w:numId="12" w16cid:durableId="961495740">
    <w:abstractNumId w:val="10"/>
  </w:num>
  <w:num w:numId="13" w16cid:durableId="1246916377">
    <w:abstractNumId w:val="12"/>
  </w:num>
  <w:num w:numId="14" w16cid:durableId="603730400">
    <w:abstractNumId w:val="6"/>
  </w:num>
  <w:num w:numId="15" w16cid:durableId="792556342">
    <w:abstractNumId w:val="5"/>
  </w:num>
  <w:num w:numId="16" w16cid:durableId="623081211">
    <w:abstractNumId w:val="9"/>
  </w:num>
  <w:num w:numId="17" w16cid:durableId="163470500">
    <w:abstractNumId w:val="11"/>
  </w:num>
  <w:num w:numId="18" w16cid:durableId="1192911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B"/>
    <w:rsid w:val="00003B6E"/>
    <w:rsid w:val="000148AE"/>
    <w:rsid w:val="00025C2F"/>
    <w:rsid w:val="000426DA"/>
    <w:rsid w:val="000545D6"/>
    <w:rsid w:val="00074860"/>
    <w:rsid w:val="000C2CE4"/>
    <w:rsid w:val="000D105C"/>
    <w:rsid w:val="0010097B"/>
    <w:rsid w:val="00116C9F"/>
    <w:rsid w:val="001344CA"/>
    <w:rsid w:val="00135AF2"/>
    <w:rsid w:val="0013735D"/>
    <w:rsid w:val="00140A18"/>
    <w:rsid w:val="00196D8F"/>
    <w:rsid w:val="001B04E7"/>
    <w:rsid w:val="001D2DDE"/>
    <w:rsid w:val="001D47BF"/>
    <w:rsid w:val="001E3BAA"/>
    <w:rsid w:val="001E599E"/>
    <w:rsid w:val="00215858"/>
    <w:rsid w:val="00226FEE"/>
    <w:rsid w:val="002314D2"/>
    <w:rsid w:val="00246A75"/>
    <w:rsid w:val="002473C9"/>
    <w:rsid w:val="002A161E"/>
    <w:rsid w:val="0031120E"/>
    <w:rsid w:val="00324825"/>
    <w:rsid w:val="0032564B"/>
    <w:rsid w:val="00327903"/>
    <w:rsid w:val="00360E03"/>
    <w:rsid w:val="00380F50"/>
    <w:rsid w:val="00396408"/>
    <w:rsid w:val="003B04B1"/>
    <w:rsid w:val="003B2A87"/>
    <w:rsid w:val="003C02CE"/>
    <w:rsid w:val="003D3AF9"/>
    <w:rsid w:val="003F0FD6"/>
    <w:rsid w:val="003F1A54"/>
    <w:rsid w:val="004425D4"/>
    <w:rsid w:val="00442D75"/>
    <w:rsid w:val="004625A0"/>
    <w:rsid w:val="00496A83"/>
    <w:rsid w:val="004A5C81"/>
    <w:rsid w:val="004A649D"/>
    <w:rsid w:val="004D49C4"/>
    <w:rsid w:val="004F008C"/>
    <w:rsid w:val="004F442B"/>
    <w:rsid w:val="00524FA6"/>
    <w:rsid w:val="005673E5"/>
    <w:rsid w:val="00586F0B"/>
    <w:rsid w:val="00591327"/>
    <w:rsid w:val="005969B9"/>
    <w:rsid w:val="005C35F1"/>
    <w:rsid w:val="005D5FBA"/>
    <w:rsid w:val="00617972"/>
    <w:rsid w:val="00632952"/>
    <w:rsid w:val="006578E6"/>
    <w:rsid w:val="00681279"/>
    <w:rsid w:val="00691EDF"/>
    <w:rsid w:val="006A2021"/>
    <w:rsid w:val="006C635A"/>
    <w:rsid w:val="006D157F"/>
    <w:rsid w:val="006D3B8E"/>
    <w:rsid w:val="006D5AD3"/>
    <w:rsid w:val="006E56A3"/>
    <w:rsid w:val="00731CCD"/>
    <w:rsid w:val="00736741"/>
    <w:rsid w:val="0075199A"/>
    <w:rsid w:val="007546EB"/>
    <w:rsid w:val="007D74AF"/>
    <w:rsid w:val="007E542E"/>
    <w:rsid w:val="00826E1A"/>
    <w:rsid w:val="00827EDD"/>
    <w:rsid w:val="00827FD0"/>
    <w:rsid w:val="008414E2"/>
    <w:rsid w:val="008565BB"/>
    <w:rsid w:val="0089019C"/>
    <w:rsid w:val="00897543"/>
    <w:rsid w:val="008C66A3"/>
    <w:rsid w:val="008D468C"/>
    <w:rsid w:val="00972C2B"/>
    <w:rsid w:val="009F3E5A"/>
    <w:rsid w:val="009F7A9C"/>
    <w:rsid w:val="00A36884"/>
    <w:rsid w:val="00AA0562"/>
    <w:rsid w:val="00AA1FE0"/>
    <w:rsid w:val="00AC239A"/>
    <w:rsid w:val="00AD7554"/>
    <w:rsid w:val="00B20BE2"/>
    <w:rsid w:val="00B700ED"/>
    <w:rsid w:val="00BB74E7"/>
    <w:rsid w:val="00BC35DF"/>
    <w:rsid w:val="00BD0CFC"/>
    <w:rsid w:val="00BD2F53"/>
    <w:rsid w:val="00BF64BB"/>
    <w:rsid w:val="00C03918"/>
    <w:rsid w:val="00C33ED2"/>
    <w:rsid w:val="00C40FDB"/>
    <w:rsid w:val="00C61560"/>
    <w:rsid w:val="00C67A79"/>
    <w:rsid w:val="00C9420F"/>
    <w:rsid w:val="00D013B8"/>
    <w:rsid w:val="00D268FB"/>
    <w:rsid w:val="00D31174"/>
    <w:rsid w:val="00D40092"/>
    <w:rsid w:val="00D40546"/>
    <w:rsid w:val="00D50C0A"/>
    <w:rsid w:val="00D90885"/>
    <w:rsid w:val="00D92D95"/>
    <w:rsid w:val="00DB77B1"/>
    <w:rsid w:val="00DC7ABA"/>
    <w:rsid w:val="00DF71CC"/>
    <w:rsid w:val="00E2531D"/>
    <w:rsid w:val="00E31BDE"/>
    <w:rsid w:val="00E33108"/>
    <w:rsid w:val="00E460FC"/>
    <w:rsid w:val="00E707AA"/>
    <w:rsid w:val="00E8565C"/>
    <w:rsid w:val="00E91E62"/>
    <w:rsid w:val="00EC4650"/>
    <w:rsid w:val="00ED35F6"/>
    <w:rsid w:val="00ED4B0A"/>
    <w:rsid w:val="00EE0A45"/>
    <w:rsid w:val="00EF732B"/>
    <w:rsid w:val="00F9567D"/>
    <w:rsid w:val="00F9645A"/>
    <w:rsid w:val="00FA086B"/>
    <w:rsid w:val="00FB5499"/>
    <w:rsid w:val="00FC2D8D"/>
    <w:rsid w:val="00FC5F30"/>
    <w:rsid w:val="00FC7C1C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9D3C1"/>
  <w15:docId w15:val="{B6C725A0-FF91-4C03-8FB5-2B0E3341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81"/>
  </w:style>
  <w:style w:type="paragraph" w:styleId="Heading1">
    <w:name w:val="heading 1"/>
    <w:basedOn w:val="Normal"/>
    <w:next w:val="Normal"/>
    <w:link w:val="Heading1Char"/>
    <w:uiPriority w:val="9"/>
    <w:qFormat/>
    <w:rsid w:val="00324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860"/>
  </w:style>
  <w:style w:type="paragraph" w:styleId="Footer">
    <w:name w:val="footer"/>
    <w:basedOn w:val="Normal"/>
    <w:link w:val="FooterChar"/>
    <w:uiPriority w:val="99"/>
    <w:unhideWhenUsed/>
    <w:rsid w:val="00074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860"/>
  </w:style>
  <w:style w:type="paragraph" w:styleId="ListParagraph">
    <w:name w:val="List Paragraph"/>
    <w:basedOn w:val="Normal"/>
    <w:uiPriority w:val="34"/>
    <w:qFormat/>
    <w:rsid w:val="0039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1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8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19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1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82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77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78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10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60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58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8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00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0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7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0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20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7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2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13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19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5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6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0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15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9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7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andcareleeds.or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.malik3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andcareleeds.org/have-your-say/shape-the-future/populations/children-and-young-peop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healthandcareleeds.org/have-your-say/shape-the-future/populations/end-of-lif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9DA7-6933-4303-87BD-E893D9C5CA8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BRIDLE, Chris (NHS WEST YORKSHIRE ICB - 15F)</dc:creator>
  <cp:keywords/>
  <dc:description/>
  <cp:lastModifiedBy>MALIK, Huma (NHS WEST YORKSHIRE ICB - 15F)</cp:lastModifiedBy>
  <cp:revision>2</cp:revision>
  <dcterms:created xsi:type="dcterms:W3CDTF">2023-06-13T14:26:00Z</dcterms:created>
  <dcterms:modified xsi:type="dcterms:W3CDTF">2023-06-13T14:26:00Z</dcterms:modified>
</cp:coreProperties>
</file>