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D0E62" w14:textId="09630127" w:rsidR="00772034" w:rsidRPr="006769C9" w:rsidRDefault="00925606" w:rsidP="00B9273E">
      <w:pPr>
        <w:jc w:val="both"/>
        <w:rPr>
          <w:rFonts w:ascii="Arial" w:hAnsi="Arial" w:cs="Arial"/>
        </w:rPr>
      </w:pPr>
      <w:r w:rsidRPr="006769C9">
        <w:rPr>
          <w:rFonts w:ascii="Arial" w:hAnsi="Arial" w:cs="Arial"/>
          <w:noProof/>
        </w:rPr>
        <w:drawing>
          <wp:inline distT="0" distB="0" distL="0" distR="0" wp14:anchorId="18BB631C" wp14:editId="7FFEEC03">
            <wp:extent cx="4912242" cy="2666752"/>
            <wp:effectExtent l="0" t="0" r="3175" b="635"/>
            <wp:docPr id="22" name="Picture 22" descr="Skills for health, NHS Leeds clinical commissioning group and the Leeds teaching hospitals NHS trus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kills for health, NHS Leeds clinical commissioning group and the Leeds teaching hospitals NHS trust logos"/>
                    <pic:cNvPicPr/>
                  </pic:nvPicPr>
                  <pic:blipFill rotWithShape="1">
                    <a:blip r:embed="rId8"/>
                    <a:srcRect l="8534" r="5753"/>
                    <a:stretch/>
                  </pic:blipFill>
                  <pic:spPr bwMode="auto">
                    <a:xfrm>
                      <a:off x="0" y="0"/>
                      <a:ext cx="4912698" cy="2667000"/>
                    </a:xfrm>
                    <a:prstGeom prst="rect">
                      <a:avLst/>
                    </a:prstGeom>
                    <a:ln>
                      <a:noFill/>
                    </a:ln>
                    <a:extLst>
                      <a:ext uri="{53640926-AAD7-44D8-BBD7-CCE9431645EC}">
                        <a14:shadowObscured xmlns:a14="http://schemas.microsoft.com/office/drawing/2010/main"/>
                      </a:ext>
                    </a:extLst>
                  </pic:spPr>
                </pic:pic>
              </a:graphicData>
            </a:graphic>
          </wp:inline>
        </w:drawing>
      </w:r>
      <w:r w:rsidR="00772034" w:rsidRPr="006769C9">
        <w:rPr>
          <w:rFonts w:ascii="Arial" w:hAnsi="Arial" w:cs="Arial"/>
          <w:noProof/>
        </w:rPr>
        <mc:AlternateContent>
          <mc:Choice Requires="wpg">
            <w:drawing>
              <wp:anchor distT="0" distB="0" distL="114300" distR="114300" simplePos="0" relativeHeight="251524096" behindDoc="1" locked="0" layoutInCell="1" allowOverlap="1" wp14:anchorId="2107375B" wp14:editId="0D823DA1">
                <wp:simplePos x="0" y="0"/>
                <wp:positionH relativeFrom="page">
                  <wp:posOffset>0</wp:posOffset>
                </wp:positionH>
                <wp:positionV relativeFrom="page">
                  <wp:posOffset>4969510</wp:posOffset>
                </wp:positionV>
                <wp:extent cx="7560310" cy="5723255"/>
                <wp:effectExtent l="0" t="0" r="0" b="0"/>
                <wp:wrapNone/>
                <wp:docPr id="205"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23255"/>
                          <a:chOff x="0" y="7826"/>
                          <a:chExt cx="11906" cy="9013"/>
                        </a:xfrm>
                      </wpg:grpSpPr>
                      <pic:pic xmlns:pic="http://schemas.openxmlformats.org/drawingml/2006/picture">
                        <pic:nvPicPr>
                          <pic:cNvPr id="206" name="Picture 85">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7975"/>
                            <a:ext cx="11906" cy="8863"/>
                          </a:xfrm>
                          <a:prstGeom prst="rect">
                            <a:avLst/>
                          </a:prstGeom>
                          <a:noFill/>
                          <a:extLst>
                            <a:ext uri="{909E8E84-426E-40DD-AFC4-6F175D3DCCD1}">
                              <a14:hiddenFill xmlns:a14="http://schemas.microsoft.com/office/drawing/2010/main">
                                <a:solidFill>
                                  <a:srgbClr val="FFFFFF"/>
                                </a:solidFill>
                              </a14:hiddenFill>
                            </a:ext>
                          </a:extLst>
                        </pic:spPr>
                      </pic:pic>
                      <wps:wsp>
                        <wps:cNvPr id="207" name="Rectangle 84"/>
                        <wps:cNvSpPr>
                          <a:spLocks noChangeArrowheads="1"/>
                        </wps:cNvSpPr>
                        <wps:spPr bwMode="auto">
                          <a:xfrm>
                            <a:off x="0" y="7825"/>
                            <a:ext cx="1494" cy="150"/>
                          </a:xfrm>
                          <a:prstGeom prst="rect">
                            <a:avLst/>
                          </a:prstGeom>
                          <a:solidFill>
                            <a:srgbClr val="79B1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83"/>
                        <wps:cNvSpPr>
                          <a:spLocks noChangeArrowheads="1"/>
                        </wps:cNvSpPr>
                        <wps:spPr bwMode="auto">
                          <a:xfrm>
                            <a:off x="8929" y="7825"/>
                            <a:ext cx="1494" cy="150"/>
                          </a:xfrm>
                          <a:prstGeom prst="rect">
                            <a:avLst/>
                          </a:prstGeom>
                          <a:solidFill>
                            <a:srgbClr val="D5DE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82"/>
                        <wps:cNvSpPr>
                          <a:spLocks noChangeArrowheads="1"/>
                        </wps:cNvSpPr>
                        <wps:spPr bwMode="auto">
                          <a:xfrm>
                            <a:off x="2976" y="7825"/>
                            <a:ext cx="1494" cy="150"/>
                          </a:xfrm>
                          <a:prstGeom prst="rect">
                            <a:avLst/>
                          </a:prstGeom>
                          <a:solidFill>
                            <a:srgbClr val="E36F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81"/>
                        <wps:cNvSpPr>
                          <a:spLocks noChangeArrowheads="1"/>
                        </wps:cNvSpPr>
                        <wps:spPr bwMode="auto">
                          <a:xfrm>
                            <a:off x="4459" y="7825"/>
                            <a:ext cx="1494" cy="150"/>
                          </a:xfrm>
                          <a:prstGeom prst="rect">
                            <a:avLst/>
                          </a:prstGeom>
                          <a:solidFill>
                            <a:srgbClr val="43A4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80"/>
                        <wps:cNvSpPr>
                          <a:spLocks noChangeArrowheads="1"/>
                        </wps:cNvSpPr>
                        <wps:spPr bwMode="auto">
                          <a:xfrm>
                            <a:off x="5952" y="7825"/>
                            <a:ext cx="1494" cy="150"/>
                          </a:xfrm>
                          <a:prstGeom prst="rect">
                            <a:avLst/>
                          </a:prstGeom>
                          <a:solidFill>
                            <a:srgbClr val="FFD4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79"/>
                        <wps:cNvSpPr>
                          <a:spLocks noChangeArrowheads="1"/>
                        </wps:cNvSpPr>
                        <wps:spPr bwMode="auto">
                          <a:xfrm>
                            <a:off x="7435" y="7825"/>
                            <a:ext cx="1494" cy="150"/>
                          </a:xfrm>
                          <a:prstGeom prst="rect">
                            <a:avLst/>
                          </a:prstGeom>
                          <a:solidFill>
                            <a:srgbClr val="77B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78"/>
                        <wps:cNvSpPr>
                          <a:spLocks noChangeArrowheads="1"/>
                        </wps:cNvSpPr>
                        <wps:spPr bwMode="auto">
                          <a:xfrm>
                            <a:off x="1482" y="7825"/>
                            <a:ext cx="1494" cy="150"/>
                          </a:xfrm>
                          <a:prstGeom prst="rect">
                            <a:avLst/>
                          </a:prstGeom>
                          <a:solidFill>
                            <a:srgbClr val="6F77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77"/>
                        <wps:cNvSpPr>
                          <a:spLocks noChangeArrowheads="1"/>
                        </wps:cNvSpPr>
                        <wps:spPr bwMode="auto">
                          <a:xfrm>
                            <a:off x="10412" y="7825"/>
                            <a:ext cx="1494" cy="150"/>
                          </a:xfrm>
                          <a:prstGeom prst="rect">
                            <a:avLst/>
                          </a:prstGeom>
                          <a:solidFill>
                            <a:srgbClr val="F39A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84D4D" id="Group 76" o:spid="_x0000_s1026" alt="&quot;&quot;" style="position:absolute;margin-left:0;margin-top:391.3pt;width:595.3pt;height:450.65pt;z-index:-251792384;mso-position-horizontal-relative:page;mso-position-vertical-relative:page" coordorigin=",7826" coordsize="11906,9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alt="&quot;&quot;" style="position:absolute;top:7975;width:11906;height:8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">
                  <v:imagedata r:id="rId10" o:title=""/>
                </v:shape>
                <v:rect id="Rectangle 84" o:spid="_x0000_s1028" style="position:absolute;top:7825;width:149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" fillcolor="#79b17c" stroked="f"/>
                <v:rect id="Rectangle 83" o:spid="_x0000_s1029" style="position:absolute;left:8929;top:7825;width:149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" fillcolor="#d5de7b" stroked="f"/>
                <v:rect id="Rectangle 82" o:spid="_x0000_s1030" style="position:absolute;left:2976;top:7825;width:149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" fillcolor="#e36f82" stroked="f"/>
                <v:rect id="Rectangle 81" o:spid="_x0000_s1031" style="position:absolute;left:4459;top:7825;width:149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" fillcolor="#43a49a" stroked="f"/>
                <v:rect id="Rectangle 80" o:spid="_x0000_s1032" style="position:absolute;left:5952;top:7825;width:149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" fillcolor="#ffd470" stroked="f"/>
                <v:rect id="Rectangle 79" o:spid="_x0000_s1033" style="position:absolute;left:7435;top:7825;width:149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" fillcolor="#77b0df" stroked="f"/>
                <v:rect id="Rectangle 78" o:spid="_x0000_s1034" style="position:absolute;left:1482;top:7825;width:149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" fillcolor="#6f77b4" stroked="f"/>
                <v:rect id="Rectangle 77" o:spid="_x0000_s1035" style="position:absolute;left:10412;top:7825;width:149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" fillcolor="#f39a6a" stroked="f"/>
                <w10:wrap anchorx="page" anchory="page"/>
              </v:group>
            </w:pict>
          </mc:Fallback>
        </mc:AlternateContent>
      </w:r>
    </w:p>
    <w:p w14:paraId="7FAD9971" w14:textId="77777777" w:rsidR="00772034" w:rsidRPr="006769C9" w:rsidRDefault="00772034" w:rsidP="00B9273E">
      <w:pPr>
        <w:pStyle w:val="BodyText"/>
        <w:jc w:val="both"/>
        <w:rPr>
          <w:rFonts w:ascii="Arial" w:hAnsi="Arial" w:cs="Arial"/>
          <w:sz w:val="20"/>
        </w:rPr>
      </w:pPr>
    </w:p>
    <w:p w14:paraId="41E48E12" w14:textId="7F82FAD4" w:rsidR="00772034" w:rsidRPr="006769C9" w:rsidRDefault="004E4C31" w:rsidP="00B9273E">
      <w:pPr>
        <w:pStyle w:val="BodyText"/>
        <w:jc w:val="both"/>
        <w:rPr>
          <w:rFonts w:ascii="Arial" w:hAnsi="Arial" w:cs="Arial"/>
          <w:sz w:val="20"/>
        </w:rPr>
      </w:pPr>
      <w:r w:rsidRPr="006769C9">
        <w:rPr>
          <w:rFonts w:ascii="Arial" w:hAnsi="Arial" w:cs="Arial"/>
          <w:noProof/>
        </w:rPr>
        <w:t xml:space="preserve"> </w:t>
      </w:r>
    </w:p>
    <w:p w14:paraId="782B127D" w14:textId="77777777" w:rsidR="00772034" w:rsidRPr="006769C9" w:rsidRDefault="00772034" w:rsidP="00B9273E">
      <w:pPr>
        <w:pStyle w:val="BodyText"/>
        <w:jc w:val="both"/>
        <w:rPr>
          <w:rFonts w:ascii="Arial" w:hAnsi="Arial" w:cs="Arial"/>
          <w:sz w:val="20"/>
        </w:rPr>
      </w:pPr>
    </w:p>
    <w:p w14:paraId="27715054" w14:textId="77777777" w:rsidR="00772034" w:rsidRPr="006769C9" w:rsidRDefault="00772034" w:rsidP="00B9273E">
      <w:pPr>
        <w:pStyle w:val="BodyText"/>
        <w:jc w:val="both"/>
        <w:rPr>
          <w:rFonts w:ascii="Arial" w:hAnsi="Arial" w:cs="Arial"/>
          <w:sz w:val="20"/>
        </w:rPr>
      </w:pPr>
    </w:p>
    <w:p w14:paraId="4123775D" w14:textId="77777777" w:rsidR="00772034" w:rsidRPr="006769C9" w:rsidRDefault="00772034" w:rsidP="00B9273E">
      <w:pPr>
        <w:pStyle w:val="BodyText"/>
        <w:jc w:val="both"/>
        <w:rPr>
          <w:rFonts w:ascii="Arial" w:hAnsi="Arial" w:cs="Arial"/>
          <w:sz w:val="20"/>
        </w:rPr>
      </w:pPr>
    </w:p>
    <w:p w14:paraId="08A70441" w14:textId="77777777" w:rsidR="00772034" w:rsidRPr="006769C9" w:rsidRDefault="00772034" w:rsidP="00B9273E">
      <w:pPr>
        <w:pStyle w:val="BodyText"/>
        <w:jc w:val="both"/>
        <w:rPr>
          <w:rFonts w:ascii="Arial" w:hAnsi="Arial" w:cs="Arial"/>
          <w:sz w:val="20"/>
        </w:rPr>
      </w:pPr>
    </w:p>
    <w:p w14:paraId="0A5AE072" w14:textId="784B7496" w:rsidR="00772034" w:rsidRPr="006769C9" w:rsidRDefault="00772034" w:rsidP="00B9273E">
      <w:pPr>
        <w:pStyle w:val="BodyText"/>
        <w:jc w:val="both"/>
        <w:rPr>
          <w:rFonts w:ascii="Arial" w:hAnsi="Arial" w:cs="Arial"/>
          <w:noProof/>
        </w:rPr>
      </w:pPr>
      <w:r w:rsidRPr="006769C9">
        <w:rPr>
          <w:rFonts w:ascii="Arial" w:hAnsi="Arial" w:cs="Arial"/>
          <w:noProof/>
        </w:rPr>
        <w:t xml:space="preserve">   </w:t>
      </w:r>
    </w:p>
    <w:p w14:paraId="7B968DDA" w14:textId="64955191" w:rsidR="002161D0" w:rsidRPr="006769C9" w:rsidRDefault="002161D0" w:rsidP="00B9273E">
      <w:pPr>
        <w:pStyle w:val="BodyText"/>
        <w:jc w:val="both"/>
        <w:rPr>
          <w:rFonts w:ascii="Arial" w:hAnsi="Arial" w:cs="Arial"/>
          <w:noProof/>
        </w:rPr>
      </w:pPr>
    </w:p>
    <w:p w14:paraId="4F6708DB" w14:textId="77777777" w:rsidR="002161D0" w:rsidRPr="006769C9" w:rsidRDefault="002161D0" w:rsidP="00B9273E">
      <w:pPr>
        <w:pStyle w:val="BodyText"/>
        <w:jc w:val="both"/>
        <w:rPr>
          <w:rFonts w:ascii="Arial" w:hAnsi="Arial" w:cs="Arial"/>
          <w:sz w:val="20"/>
        </w:rPr>
      </w:pPr>
    </w:p>
    <w:p w14:paraId="5B613D0B" w14:textId="77777777" w:rsidR="00772034" w:rsidRPr="006769C9" w:rsidRDefault="00772034" w:rsidP="00B9273E">
      <w:pPr>
        <w:pStyle w:val="BodyText"/>
        <w:jc w:val="both"/>
        <w:rPr>
          <w:rFonts w:ascii="Arial" w:hAnsi="Arial" w:cs="Arial"/>
          <w:sz w:val="20"/>
        </w:rPr>
      </w:pPr>
    </w:p>
    <w:p w14:paraId="3C6FC1B6" w14:textId="77777777" w:rsidR="00772034" w:rsidRPr="006769C9" w:rsidRDefault="00772034" w:rsidP="00B9273E">
      <w:pPr>
        <w:pStyle w:val="BodyText"/>
        <w:jc w:val="both"/>
        <w:rPr>
          <w:rFonts w:ascii="Arial" w:hAnsi="Arial" w:cs="Arial"/>
          <w:sz w:val="20"/>
        </w:rPr>
      </w:pPr>
    </w:p>
    <w:p w14:paraId="2667407B" w14:textId="77777777" w:rsidR="00772034" w:rsidRPr="006769C9" w:rsidRDefault="00772034" w:rsidP="00B9273E">
      <w:pPr>
        <w:pStyle w:val="BodyText"/>
        <w:jc w:val="both"/>
        <w:rPr>
          <w:rFonts w:ascii="Arial" w:hAnsi="Arial" w:cs="Arial"/>
          <w:sz w:val="20"/>
        </w:rPr>
      </w:pPr>
    </w:p>
    <w:p w14:paraId="62216E98" w14:textId="77777777" w:rsidR="00772034" w:rsidRPr="006769C9" w:rsidRDefault="00772034" w:rsidP="00B9273E">
      <w:pPr>
        <w:pStyle w:val="BodyText"/>
        <w:jc w:val="both"/>
        <w:rPr>
          <w:rFonts w:ascii="Arial" w:hAnsi="Arial" w:cs="Arial"/>
          <w:sz w:val="20"/>
        </w:rPr>
      </w:pPr>
    </w:p>
    <w:p w14:paraId="379CBB19" w14:textId="77777777" w:rsidR="00772034" w:rsidRPr="006769C9" w:rsidRDefault="00772034" w:rsidP="00B9273E">
      <w:pPr>
        <w:pStyle w:val="BodyText"/>
        <w:jc w:val="both"/>
        <w:rPr>
          <w:rFonts w:ascii="Arial" w:hAnsi="Arial" w:cs="Arial"/>
          <w:sz w:val="20"/>
        </w:rPr>
      </w:pPr>
    </w:p>
    <w:p w14:paraId="12C28DEB" w14:textId="77777777" w:rsidR="00772034" w:rsidRPr="006769C9" w:rsidRDefault="00772034" w:rsidP="00B9273E">
      <w:pPr>
        <w:pStyle w:val="BodyText"/>
        <w:jc w:val="both"/>
        <w:rPr>
          <w:rFonts w:ascii="Arial" w:hAnsi="Arial" w:cs="Arial"/>
          <w:sz w:val="20"/>
        </w:rPr>
      </w:pPr>
    </w:p>
    <w:p w14:paraId="4CCB300F" w14:textId="77777777" w:rsidR="00772034" w:rsidRPr="006769C9" w:rsidRDefault="00772034" w:rsidP="00B9273E">
      <w:pPr>
        <w:pStyle w:val="BodyText"/>
        <w:jc w:val="both"/>
        <w:rPr>
          <w:rFonts w:ascii="Arial" w:hAnsi="Arial" w:cs="Arial"/>
          <w:sz w:val="20"/>
        </w:rPr>
      </w:pPr>
    </w:p>
    <w:p w14:paraId="29FF986D" w14:textId="77777777" w:rsidR="00772034" w:rsidRPr="006769C9" w:rsidRDefault="00772034" w:rsidP="00B9273E">
      <w:pPr>
        <w:pStyle w:val="BodyText"/>
        <w:jc w:val="both"/>
        <w:rPr>
          <w:rFonts w:ascii="Arial" w:hAnsi="Arial" w:cs="Arial"/>
          <w:sz w:val="20"/>
        </w:rPr>
      </w:pPr>
    </w:p>
    <w:p w14:paraId="05A20302" w14:textId="77777777" w:rsidR="00772034" w:rsidRPr="006769C9" w:rsidRDefault="00772034" w:rsidP="00B9273E">
      <w:pPr>
        <w:pStyle w:val="Title"/>
        <w:tabs>
          <w:tab w:val="left" w:pos="3981"/>
        </w:tabs>
        <w:ind w:left="0"/>
        <w:jc w:val="both"/>
        <w:rPr>
          <w:rFonts w:ascii="Arial" w:hAnsi="Arial" w:cs="Arial"/>
          <w:color w:val="FFFFFF"/>
          <w:sz w:val="72"/>
          <w:szCs w:val="72"/>
        </w:rPr>
      </w:pPr>
    </w:p>
    <w:p w14:paraId="335A1AA6" w14:textId="6FCA26BC" w:rsidR="00772034" w:rsidRPr="006769C9" w:rsidRDefault="007236D2" w:rsidP="007236D2">
      <w:pPr>
        <w:pStyle w:val="Title"/>
        <w:tabs>
          <w:tab w:val="left" w:pos="3981"/>
        </w:tabs>
        <w:rPr>
          <w:rFonts w:ascii="Arial" w:hAnsi="Arial" w:cs="Arial"/>
          <w:color w:val="FFFFFF" w:themeColor="background1"/>
          <w:sz w:val="72"/>
          <w:szCs w:val="72"/>
        </w:rPr>
      </w:pPr>
      <w:r w:rsidRPr="006769C9">
        <w:rPr>
          <w:rFonts w:ascii="Arial" w:hAnsi="Arial" w:cs="Arial"/>
          <w:color w:val="FFFFFF" w:themeColor="background1"/>
          <w:sz w:val="72"/>
          <w:szCs w:val="72"/>
        </w:rPr>
        <w:t xml:space="preserve">NHS </w:t>
      </w:r>
      <w:r w:rsidR="00772034" w:rsidRPr="006769C9">
        <w:rPr>
          <w:rFonts w:ascii="Arial" w:hAnsi="Arial" w:cs="Arial"/>
          <w:color w:val="FFFFFF" w:themeColor="background1"/>
          <w:sz w:val="72"/>
          <w:szCs w:val="72"/>
        </w:rPr>
        <w:t>Leeds CCG and LTH</w:t>
      </w:r>
      <w:r w:rsidR="00406CE7" w:rsidRPr="006769C9">
        <w:rPr>
          <w:rFonts w:ascii="Arial" w:hAnsi="Arial" w:cs="Arial"/>
          <w:color w:val="FFFFFF" w:themeColor="background1"/>
          <w:sz w:val="72"/>
          <w:szCs w:val="72"/>
        </w:rPr>
        <w:t>T</w:t>
      </w:r>
      <w:r w:rsidR="00772034" w:rsidRPr="006769C9">
        <w:rPr>
          <w:rFonts w:ascii="Arial" w:hAnsi="Arial" w:cs="Arial"/>
          <w:color w:val="FFFFFF" w:themeColor="background1"/>
          <w:sz w:val="72"/>
          <w:szCs w:val="72"/>
        </w:rPr>
        <w:t xml:space="preserve"> C</w:t>
      </w:r>
      <w:r w:rsidR="006D1C3C" w:rsidRPr="006769C9">
        <w:rPr>
          <w:rFonts w:ascii="Arial" w:hAnsi="Arial" w:cs="Arial"/>
          <w:color w:val="FFFFFF" w:themeColor="background1"/>
          <w:sz w:val="72"/>
          <w:szCs w:val="72"/>
        </w:rPr>
        <w:t>OVID</w:t>
      </w:r>
      <w:r w:rsidR="00772034" w:rsidRPr="006769C9">
        <w:rPr>
          <w:rFonts w:ascii="Arial" w:hAnsi="Arial" w:cs="Arial"/>
          <w:color w:val="FFFFFF" w:themeColor="background1"/>
          <w:sz w:val="72"/>
          <w:szCs w:val="72"/>
        </w:rPr>
        <w:t xml:space="preserve"> Vaccination </w:t>
      </w:r>
      <w:r w:rsidR="007F32C9" w:rsidRPr="006769C9">
        <w:rPr>
          <w:rFonts w:ascii="Arial" w:hAnsi="Arial" w:cs="Arial"/>
          <w:color w:val="FFFFFF" w:themeColor="background1"/>
          <w:sz w:val="72"/>
          <w:szCs w:val="72"/>
        </w:rPr>
        <w:t xml:space="preserve">Patient </w:t>
      </w:r>
      <w:r w:rsidR="00772034" w:rsidRPr="006769C9">
        <w:rPr>
          <w:rFonts w:ascii="Arial" w:hAnsi="Arial" w:cs="Arial"/>
          <w:color w:val="FFFFFF" w:themeColor="background1"/>
          <w:sz w:val="72"/>
          <w:szCs w:val="72"/>
        </w:rPr>
        <w:t>Survey</w:t>
      </w:r>
    </w:p>
    <w:p w14:paraId="650A17B4" w14:textId="4F3C4E86" w:rsidR="002F1AA9" w:rsidRPr="006769C9" w:rsidRDefault="002F1AA9" w:rsidP="00B9273E">
      <w:pPr>
        <w:pStyle w:val="Title"/>
        <w:tabs>
          <w:tab w:val="left" w:pos="3981"/>
        </w:tabs>
        <w:jc w:val="both"/>
        <w:rPr>
          <w:rFonts w:ascii="Arial" w:hAnsi="Arial" w:cs="Arial"/>
          <w:color w:val="FFFFFF"/>
          <w:sz w:val="32"/>
          <w:szCs w:val="32"/>
        </w:rPr>
      </w:pPr>
    </w:p>
    <w:p w14:paraId="428E046C" w14:textId="77777777" w:rsidR="00433FFE" w:rsidRPr="006769C9" w:rsidRDefault="00433FFE" w:rsidP="00B9273E">
      <w:pPr>
        <w:pStyle w:val="Title"/>
        <w:tabs>
          <w:tab w:val="left" w:pos="3981"/>
        </w:tabs>
        <w:jc w:val="both"/>
        <w:rPr>
          <w:rFonts w:ascii="Arial" w:hAnsi="Arial" w:cs="Arial"/>
          <w:b w:val="0"/>
          <w:bCs w:val="0"/>
          <w:color w:val="FFFFFF"/>
          <w:sz w:val="32"/>
          <w:szCs w:val="32"/>
        </w:rPr>
      </w:pPr>
    </w:p>
    <w:p w14:paraId="589B2844" w14:textId="77777777" w:rsidR="00433FFE" w:rsidRPr="006769C9" w:rsidRDefault="00433FFE" w:rsidP="00B9273E">
      <w:pPr>
        <w:pStyle w:val="Title"/>
        <w:tabs>
          <w:tab w:val="left" w:pos="3981"/>
        </w:tabs>
        <w:jc w:val="both"/>
        <w:rPr>
          <w:rFonts w:ascii="Arial" w:hAnsi="Arial" w:cs="Arial"/>
          <w:b w:val="0"/>
          <w:bCs w:val="0"/>
          <w:color w:val="FFFFFF"/>
          <w:sz w:val="32"/>
          <w:szCs w:val="32"/>
        </w:rPr>
      </w:pPr>
    </w:p>
    <w:p w14:paraId="55596487" w14:textId="77777777" w:rsidR="00433FFE" w:rsidRPr="006769C9" w:rsidRDefault="00433FFE" w:rsidP="00B9273E">
      <w:pPr>
        <w:pStyle w:val="Title"/>
        <w:tabs>
          <w:tab w:val="left" w:pos="3981"/>
        </w:tabs>
        <w:jc w:val="both"/>
        <w:rPr>
          <w:rFonts w:ascii="Arial" w:hAnsi="Arial" w:cs="Arial"/>
          <w:b w:val="0"/>
          <w:bCs w:val="0"/>
          <w:color w:val="FFFFFF"/>
          <w:sz w:val="32"/>
          <w:szCs w:val="32"/>
        </w:rPr>
      </w:pPr>
    </w:p>
    <w:p w14:paraId="579D475D" w14:textId="6172752B" w:rsidR="002F1AA9" w:rsidRPr="006769C9" w:rsidRDefault="00621C39" w:rsidP="00B9273E">
      <w:pPr>
        <w:pStyle w:val="Title"/>
        <w:tabs>
          <w:tab w:val="left" w:pos="3981"/>
        </w:tabs>
        <w:jc w:val="both"/>
        <w:rPr>
          <w:rFonts w:ascii="Arial" w:hAnsi="Arial" w:cs="Arial"/>
          <w:b w:val="0"/>
          <w:bCs w:val="0"/>
          <w:color w:val="FFFFFF"/>
          <w:sz w:val="32"/>
          <w:szCs w:val="32"/>
        </w:rPr>
      </w:pPr>
      <w:r w:rsidRPr="006769C9">
        <w:rPr>
          <w:rFonts w:ascii="Arial" w:hAnsi="Arial" w:cs="Arial"/>
          <w:b w:val="0"/>
          <w:bCs w:val="0"/>
          <w:color w:val="FFFFFF"/>
          <w:sz w:val="32"/>
          <w:szCs w:val="32"/>
        </w:rPr>
        <w:t>August 202</w:t>
      </w:r>
      <w:r w:rsidR="00433FFE" w:rsidRPr="006769C9">
        <w:rPr>
          <w:rFonts w:ascii="Arial" w:hAnsi="Arial" w:cs="Arial"/>
          <w:b w:val="0"/>
          <w:bCs w:val="0"/>
          <w:color w:val="FFFFFF"/>
          <w:sz w:val="32"/>
          <w:szCs w:val="32"/>
        </w:rPr>
        <w:t>2</w:t>
      </w:r>
    </w:p>
    <w:p w14:paraId="5C24CDDC" w14:textId="77777777" w:rsidR="00433FFE" w:rsidRPr="006769C9" w:rsidRDefault="00433FFE" w:rsidP="00B9273E">
      <w:pPr>
        <w:pStyle w:val="Title"/>
        <w:tabs>
          <w:tab w:val="left" w:pos="3981"/>
        </w:tabs>
        <w:jc w:val="both"/>
        <w:rPr>
          <w:rFonts w:ascii="Arial" w:hAnsi="Arial" w:cs="Arial"/>
          <w:b w:val="0"/>
          <w:bCs w:val="0"/>
          <w:color w:val="FFFFFF"/>
          <w:sz w:val="32"/>
          <w:szCs w:val="32"/>
        </w:rPr>
      </w:pPr>
    </w:p>
    <w:bookmarkStart w:id="0" w:name="Executive_Summary_and_Recommendations" w:displacedByCustomXml="next"/>
    <w:bookmarkEnd w:id="0" w:displacedByCustomXml="next"/>
    <w:bookmarkStart w:id="1" w:name="_Toc97252941" w:displacedByCustomXml="next"/>
    <w:sdt>
      <w:sdtPr>
        <w:rPr>
          <w:rFonts w:ascii="Arial" w:eastAsia="Mulish" w:hAnsi="Arial" w:cs="Arial"/>
          <w:color w:val="auto"/>
          <w:sz w:val="22"/>
          <w:szCs w:val="22"/>
          <w:lang w:val="en-GB"/>
        </w:rPr>
        <w:id w:val="-657766551"/>
        <w:docPartObj>
          <w:docPartGallery w:val="Table of Contents"/>
          <w:docPartUnique/>
        </w:docPartObj>
      </w:sdtPr>
      <w:sdtEndPr>
        <w:rPr>
          <w:b/>
          <w:bCs/>
          <w:noProof/>
        </w:rPr>
      </w:sdtEndPr>
      <w:sdtContent>
        <w:p w14:paraId="58924787" w14:textId="1D193DD7" w:rsidR="001E213A" w:rsidRPr="006769C9" w:rsidRDefault="001E213A" w:rsidP="00B9273E">
          <w:pPr>
            <w:pStyle w:val="TOCHeading"/>
            <w:jc w:val="both"/>
            <w:rPr>
              <w:rFonts w:ascii="Arial" w:hAnsi="Arial" w:cs="Arial"/>
              <w:lang w:val="en-GB"/>
            </w:rPr>
          </w:pPr>
          <w:r w:rsidRPr="006769C9">
            <w:rPr>
              <w:rFonts w:ascii="Arial" w:hAnsi="Arial" w:cs="Arial"/>
              <w:lang w:val="en-GB"/>
            </w:rPr>
            <w:t>Contents</w:t>
          </w:r>
        </w:p>
        <w:p w14:paraId="03AAC020" w14:textId="1C1CF78A" w:rsidR="00B0082C" w:rsidRPr="006769C9" w:rsidRDefault="001E213A">
          <w:pPr>
            <w:pStyle w:val="TOC1"/>
            <w:rPr>
              <w:rFonts w:ascii="Arial" w:eastAsiaTheme="minorEastAsia" w:hAnsi="Arial" w:cs="Arial"/>
              <w:noProof/>
              <w:sz w:val="24"/>
              <w:szCs w:val="24"/>
              <w:lang w:eastAsia="en-GB"/>
            </w:rPr>
          </w:pPr>
          <w:r w:rsidRPr="006769C9">
            <w:rPr>
              <w:rFonts w:ascii="Arial" w:hAnsi="Arial" w:cs="Arial"/>
            </w:rPr>
            <w:fldChar w:fldCharType="begin"/>
          </w:r>
          <w:r w:rsidRPr="006769C9">
            <w:rPr>
              <w:rFonts w:ascii="Arial" w:hAnsi="Arial" w:cs="Arial"/>
            </w:rPr>
            <w:instrText xml:space="preserve"> TOC \o "1-3" \h \z \u </w:instrText>
          </w:r>
          <w:r w:rsidRPr="006769C9">
            <w:rPr>
              <w:rFonts w:ascii="Arial" w:hAnsi="Arial" w:cs="Arial"/>
            </w:rPr>
            <w:fldChar w:fldCharType="separate"/>
          </w:r>
          <w:hyperlink w:anchor="_Toc115439585" w:history="1">
            <w:r w:rsidR="00B0082C" w:rsidRPr="006769C9">
              <w:rPr>
                <w:rStyle w:val="Hyperlink"/>
                <w:rFonts w:ascii="Arial" w:hAnsi="Arial" w:cs="Arial"/>
                <w:noProof/>
                <w:sz w:val="24"/>
                <w:szCs w:val="24"/>
              </w:rPr>
              <w:t>1</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For</w:t>
            </w:r>
            <w:r w:rsidR="00B0082C" w:rsidRPr="006769C9">
              <w:rPr>
                <w:rStyle w:val="Hyperlink"/>
                <w:rFonts w:ascii="Arial" w:hAnsi="Arial" w:cs="Arial"/>
                <w:noProof/>
                <w:sz w:val="24"/>
                <w:szCs w:val="24"/>
              </w:rPr>
              <w:t>e</w:t>
            </w:r>
            <w:r w:rsidR="00B0082C" w:rsidRPr="006769C9">
              <w:rPr>
                <w:rStyle w:val="Hyperlink"/>
                <w:rFonts w:ascii="Arial" w:hAnsi="Arial" w:cs="Arial"/>
                <w:noProof/>
                <w:sz w:val="24"/>
                <w:szCs w:val="24"/>
              </w:rPr>
              <w:t>word</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_Toc115439585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3</w:t>
            </w:r>
            <w:r w:rsidR="00B0082C" w:rsidRPr="006769C9">
              <w:rPr>
                <w:rFonts w:ascii="Arial" w:hAnsi="Arial" w:cs="Arial"/>
                <w:noProof/>
                <w:webHidden/>
                <w:sz w:val="24"/>
                <w:szCs w:val="24"/>
              </w:rPr>
              <w:fldChar w:fldCharType="end"/>
            </w:r>
          </w:hyperlink>
        </w:p>
        <w:p w14:paraId="48993FED" w14:textId="676CACBB" w:rsidR="00B0082C" w:rsidRPr="006769C9" w:rsidRDefault="003A63CA">
          <w:pPr>
            <w:pStyle w:val="TOC1"/>
            <w:rPr>
              <w:rFonts w:ascii="Arial" w:eastAsiaTheme="minorEastAsia" w:hAnsi="Arial" w:cs="Arial"/>
              <w:noProof/>
              <w:sz w:val="24"/>
              <w:szCs w:val="24"/>
              <w:lang w:eastAsia="en-GB"/>
            </w:rPr>
          </w:pPr>
          <w:hyperlink w:anchor="_Toc115439586" w:history="1">
            <w:r w:rsidR="00B0082C" w:rsidRPr="006769C9">
              <w:rPr>
                <w:rStyle w:val="Hyperlink"/>
                <w:rFonts w:ascii="Arial" w:hAnsi="Arial" w:cs="Arial"/>
                <w:noProof/>
                <w:sz w:val="24"/>
                <w:szCs w:val="24"/>
              </w:rPr>
              <w:t>2</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Executive Summary</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_Toc115439586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4</w:t>
            </w:r>
            <w:r w:rsidR="00B0082C" w:rsidRPr="006769C9">
              <w:rPr>
                <w:rFonts w:ascii="Arial" w:hAnsi="Arial" w:cs="Arial"/>
                <w:noProof/>
                <w:webHidden/>
                <w:sz w:val="24"/>
                <w:szCs w:val="24"/>
              </w:rPr>
              <w:fldChar w:fldCharType="end"/>
            </w:r>
          </w:hyperlink>
        </w:p>
        <w:p w14:paraId="3A3638B2" w14:textId="4F131997" w:rsidR="00B0082C" w:rsidRPr="006769C9" w:rsidRDefault="003A63CA">
          <w:pPr>
            <w:pStyle w:val="TOC1"/>
            <w:rPr>
              <w:rFonts w:ascii="Arial" w:eastAsiaTheme="minorEastAsia" w:hAnsi="Arial" w:cs="Arial"/>
              <w:noProof/>
              <w:sz w:val="24"/>
              <w:szCs w:val="24"/>
              <w:lang w:eastAsia="en-GB"/>
            </w:rPr>
          </w:pPr>
          <w:hyperlink w:anchor="_Toc115439587" w:history="1">
            <w:r w:rsidR="00B0082C" w:rsidRPr="006769C9">
              <w:rPr>
                <w:rStyle w:val="Hyperlink"/>
                <w:rFonts w:ascii="Arial" w:hAnsi="Arial" w:cs="Arial"/>
                <w:noProof/>
                <w:sz w:val="24"/>
                <w:szCs w:val="24"/>
              </w:rPr>
              <w:t>3</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Background</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_Toc115439587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6</w:t>
            </w:r>
            <w:r w:rsidR="00B0082C" w:rsidRPr="006769C9">
              <w:rPr>
                <w:rFonts w:ascii="Arial" w:hAnsi="Arial" w:cs="Arial"/>
                <w:noProof/>
                <w:webHidden/>
                <w:sz w:val="24"/>
                <w:szCs w:val="24"/>
              </w:rPr>
              <w:fldChar w:fldCharType="end"/>
            </w:r>
          </w:hyperlink>
        </w:p>
        <w:p w14:paraId="4D29D716" w14:textId="12BCC447" w:rsidR="00B0082C" w:rsidRPr="006769C9" w:rsidRDefault="003A63CA">
          <w:pPr>
            <w:pStyle w:val="TOC1"/>
            <w:rPr>
              <w:rFonts w:ascii="Arial" w:eastAsiaTheme="minorEastAsia" w:hAnsi="Arial" w:cs="Arial"/>
              <w:noProof/>
              <w:sz w:val="24"/>
              <w:szCs w:val="24"/>
              <w:lang w:eastAsia="en-GB"/>
            </w:rPr>
          </w:pPr>
          <w:hyperlink w:anchor="_Toc115439588" w:history="1">
            <w:r w:rsidR="00B0082C" w:rsidRPr="006769C9">
              <w:rPr>
                <w:rStyle w:val="Hyperlink"/>
                <w:rFonts w:ascii="Arial" w:hAnsi="Arial" w:cs="Arial"/>
                <w:noProof/>
                <w:sz w:val="24"/>
                <w:szCs w:val="24"/>
              </w:rPr>
              <w:t>4</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Methodology</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_Toc115439588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7</w:t>
            </w:r>
            <w:r w:rsidR="00B0082C" w:rsidRPr="006769C9">
              <w:rPr>
                <w:rFonts w:ascii="Arial" w:hAnsi="Arial" w:cs="Arial"/>
                <w:noProof/>
                <w:webHidden/>
                <w:sz w:val="24"/>
                <w:szCs w:val="24"/>
              </w:rPr>
              <w:fldChar w:fldCharType="end"/>
            </w:r>
          </w:hyperlink>
        </w:p>
        <w:p w14:paraId="592D3956" w14:textId="3931BE8F" w:rsidR="00B0082C" w:rsidRPr="006769C9" w:rsidRDefault="003A63CA">
          <w:pPr>
            <w:pStyle w:val="TOC1"/>
            <w:rPr>
              <w:rFonts w:ascii="Arial" w:eastAsiaTheme="minorEastAsia" w:hAnsi="Arial" w:cs="Arial"/>
              <w:noProof/>
              <w:sz w:val="24"/>
              <w:szCs w:val="24"/>
              <w:lang w:eastAsia="en-GB"/>
            </w:rPr>
          </w:pPr>
          <w:hyperlink w:anchor="_Toc115439589" w:history="1">
            <w:r w:rsidR="00B0082C" w:rsidRPr="006769C9">
              <w:rPr>
                <w:rStyle w:val="Hyperlink"/>
                <w:rFonts w:ascii="Arial" w:hAnsi="Arial" w:cs="Arial"/>
                <w:noProof/>
                <w:sz w:val="24"/>
                <w:szCs w:val="24"/>
              </w:rPr>
              <w:t>5</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Survey findings</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_Toc115439589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8</w:t>
            </w:r>
            <w:r w:rsidR="00B0082C" w:rsidRPr="006769C9">
              <w:rPr>
                <w:rFonts w:ascii="Arial" w:hAnsi="Arial" w:cs="Arial"/>
                <w:noProof/>
                <w:webHidden/>
                <w:sz w:val="24"/>
                <w:szCs w:val="24"/>
              </w:rPr>
              <w:fldChar w:fldCharType="end"/>
            </w:r>
          </w:hyperlink>
        </w:p>
        <w:p w14:paraId="36FD89FC" w14:textId="6CD3FA36" w:rsidR="00B0082C" w:rsidRPr="006769C9" w:rsidRDefault="003A63CA">
          <w:pPr>
            <w:pStyle w:val="TOC2"/>
            <w:tabs>
              <w:tab w:val="left" w:pos="880"/>
              <w:tab w:val="right" w:leader="dot" w:pos="9016"/>
            </w:tabs>
            <w:rPr>
              <w:rFonts w:ascii="Arial" w:eastAsiaTheme="minorEastAsia" w:hAnsi="Arial" w:cs="Arial"/>
              <w:noProof/>
              <w:sz w:val="24"/>
              <w:szCs w:val="24"/>
              <w:lang w:eastAsia="en-GB"/>
            </w:rPr>
          </w:pPr>
          <w:hyperlink w:anchor="_Toc115439590" w:history="1">
            <w:r w:rsidR="00B0082C" w:rsidRPr="006769C9">
              <w:rPr>
                <w:rStyle w:val="Hyperlink"/>
                <w:rFonts w:ascii="Arial" w:hAnsi="Arial" w:cs="Arial"/>
                <w:noProof/>
                <w:sz w:val="24"/>
                <w:szCs w:val="24"/>
              </w:rPr>
              <w:t>5.1</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Respondent Demographics</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_Toc115439590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8</w:t>
            </w:r>
            <w:r w:rsidR="00B0082C" w:rsidRPr="006769C9">
              <w:rPr>
                <w:rFonts w:ascii="Arial" w:hAnsi="Arial" w:cs="Arial"/>
                <w:noProof/>
                <w:webHidden/>
                <w:sz w:val="24"/>
                <w:szCs w:val="24"/>
              </w:rPr>
              <w:fldChar w:fldCharType="end"/>
            </w:r>
          </w:hyperlink>
        </w:p>
        <w:p w14:paraId="37A3580C" w14:textId="0B4C6E86"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591" w:history="1">
            <w:r w:rsidR="00B0082C" w:rsidRPr="006769C9">
              <w:rPr>
                <w:rStyle w:val="Hyperlink"/>
                <w:rFonts w:ascii="Arial" w:hAnsi="Arial" w:cs="Arial"/>
                <w:noProof/>
                <w:sz w:val="24"/>
                <w:szCs w:val="24"/>
              </w:rPr>
              <w:t>5.1.1</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Gender</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_Toc115439591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8</w:t>
            </w:r>
            <w:r w:rsidR="00B0082C" w:rsidRPr="006769C9">
              <w:rPr>
                <w:rFonts w:ascii="Arial" w:hAnsi="Arial" w:cs="Arial"/>
                <w:noProof/>
                <w:webHidden/>
                <w:sz w:val="24"/>
                <w:szCs w:val="24"/>
              </w:rPr>
              <w:fldChar w:fldCharType="end"/>
            </w:r>
          </w:hyperlink>
        </w:p>
        <w:p w14:paraId="1075937D" w14:textId="30658768"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592" w:history="1">
            <w:r w:rsidR="00B0082C" w:rsidRPr="006769C9">
              <w:rPr>
                <w:rStyle w:val="Hyperlink"/>
                <w:rFonts w:ascii="Arial" w:hAnsi="Arial" w:cs="Arial"/>
                <w:noProof/>
                <w:sz w:val="24"/>
                <w:szCs w:val="24"/>
              </w:rPr>
              <w:t>5.1.2</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Deprivation</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_Toc115439592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9</w:t>
            </w:r>
            <w:r w:rsidR="00B0082C" w:rsidRPr="006769C9">
              <w:rPr>
                <w:rFonts w:ascii="Arial" w:hAnsi="Arial" w:cs="Arial"/>
                <w:noProof/>
                <w:webHidden/>
                <w:sz w:val="24"/>
                <w:szCs w:val="24"/>
              </w:rPr>
              <w:fldChar w:fldCharType="end"/>
            </w:r>
          </w:hyperlink>
        </w:p>
        <w:p w14:paraId="09A7CEB2" w14:textId="562A876A"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593" w:history="1">
            <w:r w:rsidR="00B0082C" w:rsidRPr="006769C9">
              <w:rPr>
                <w:rStyle w:val="Hyperlink"/>
                <w:rFonts w:ascii="Arial" w:hAnsi="Arial" w:cs="Arial"/>
                <w:noProof/>
                <w:sz w:val="24"/>
                <w:szCs w:val="24"/>
              </w:rPr>
              <w:t>5.1.3</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Age</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_Toc115439593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10</w:t>
            </w:r>
            <w:r w:rsidR="00B0082C" w:rsidRPr="006769C9">
              <w:rPr>
                <w:rFonts w:ascii="Arial" w:hAnsi="Arial" w:cs="Arial"/>
                <w:noProof/>
                <w:webHidden/>
                <w:sz w:val="24"/>
                <w:szCs w:val="24"/>
              </w:rPr>
              <w:fldChar w:fldCharType="end"/>
            </w:r>
          </w:hyperlink>
        </w:p>
        <w:p w14:paraId="05B1438E" w14:textId="7D989D7A"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594" w:history="1">
            <w:r w:rsidR="00B0082C" w:rsidRPr="006769C9">
              <w:rPr>
                <w:rStyle w:val="Hyperlink"/>
                <w:rFonts w:ascii="Arial" w:hAnsi="Arial" w:cs="Arial"/>
                <w:noProof/>
                <w:sz w:val="24"/>
                <w:szCs w:val="24"/>
              </w:rPr>
              <w:t>5.1.4</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Ethnicity</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_Toc115439594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12</w:t>
            </w:r>
            <w:r w:rsidR="00B0082C" w:rsidRPr="006769C9">
              <w:rPr>
                <w:rFonts w:ascii="Arial" w:hAnsi="Arial" w:cs="Arial"/>
                <w:noProof/>
                <w:webHidden/>
                <w:sz w:val="24"/>
                <w:szCs w:val="24"/>
              </w:rPr>
              <w:fldChar w:fldCharType="end"/>
            </w:r>
          </w:hyperlink>
        </w:p>
        <w:p w14:paraId="7C795D99" w14:textId="042147EB"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595" w:history="1">
            <w:r w:rsidR="00B0082C" w:rsidRPr="006769C9">
              <w:rPr>
                <w:rStyle w:val="Hyperlink"/>
                <w:rFonts w:ascii="Arial" w:hAnsi="Arial" w:cs="Arial"/>
                <w:noProof/>
                <w:sz w:val="24"/>
                <w:szCs w:val="24"/>
              </w:rPr>
              <w:t>5.1.5</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Disability</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_Toc115439595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13</w:t>
            </w:r>
            <w:r w:rsidR="00B0082C" w:rsidRPr="006769C9">
              <w:rPr>
                <w:rFonts w:ascii="Arial" w:hAnsi="Arial" w:cs="Arial"/>
                <w:noProof/>
                <w:webHidden/>
                <w:sz w:val="24"/>
                <w:szCs w:val="24"/>
              </w:rPr>
              <w:fldChar w:fldCharType="end"/>
            </w:r>
          </w:hyperlink>
        </w:p>
        <w:p w14:paraId="5708AD91" w14:textId="6141B2FA"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596" w:history="1">
            <w:r w:rsidR="00B0082C" w:rsidRPr="006769C9">
              <w:rPr>
                <w:rStyle w:val="Hyperlink"/>
                <w:rFonts w:ascii="Arial" w:hAnsi="Arial" w:cs="Arial"/>
                <w:noProof/>
                <w:sz w:val="24"/>
                <w:szCs w:val="24"/>
                <w:lang w:eastAsia="en-GB"/>
              </w:rPr>
              <w:t>5.1.6</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lang w:eastAsia="en-GB"/>
              </w:rPr>
              <w:t>Language</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_Toc115439596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14</w:t>
            </w:r>
            <w:r w:rsidR="00B0082C" w:rsidRPr="006769C9">
              <w:rPr>
                <w:rFonts w:ascii="Arial" w:hAnsi="Arial" w:cs="Arial"/>
                <w:noProof/>
                <w:webHidden/>
                <w:sz w:val="24"/>
                <w:szCs w:val="24"/>
              </w:rPr>
              <w:fldChar w:fldCharType="end"/>
            </w:r>
          </w:hyperlink>
        </w:p>
        <w:p w14:paraId="02F77E9A" w14:textId="209C47F0" w:rsidR="00B0082C" w:rsidRPr="006769C9" w:rsidRDefault="003A63CA">
          <w:pPr>
            <w:pStyle w:val="TOC2"/>
            <w:tabs>
              <w:tab w:val="left" w:pos="880"/>
              <w:tab w:val="right" w:leader="dot" w:pos="9016"/>
            </w:tabs>
            <w:rPr>
              <w:rFonts w:ascii="Arial" w:eastAsiaTheme="minorEastAsia" w:hAnsi="Arial" w:cs="Arial"/>
              <w:noProof/>
              <w:sz w:val="24"/>
              <w:szCs w:val="24"/>
              <w:lang w:eastAsia="en-GB"/>
            </w:rPr>
          </w:pPr>
          <w:hyperlink w:anchor="_Toc115439597" w:history="1">
            <w:r w:rsidR="00B0082C" w:rsidRPr="006769C9">
              <w:rPr>
                <w:rStyle w:val="Hyperlink"/>
                <w:rFonts w:ascii="Arial" w:hAnsi="Arial" w:cs="Arial"/>
                <w:noProof/>
                <w:sz w:val="24"/>
                <w:szCs w:val="24"/>
              </w:rPr>
              <w:t>5.2</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Location</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_Toc115439597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14</w:t>
            </w:r>
            <w:r w:rsidR="00B0082C" w:rsidRPr="006769C9">
              <w:rPr>
                <w:rFonts w:ascii="Arial" w:hAnsi="Arial" w:cs="Arial"/>
                <w:noProof/>
                <w:webHidden/>
                <w:sz w:val="24"/>
                <w:szCs w:val="24"/>
              </w:rPr>
              <w:fldChar w:fldCharType="end"/>
            </w:r>
          </w:hyperlink>
        </w:p>
        <w:p w14:paraId="6BC09523" w14:textId="2B98D0A0"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598" w:history="1">
            <w:r w:rsidR="00B0082C" w:rsidRPr="006769C9">
              <w:rPr>
                <w:rStyle w:val="Hyperlink"/>
                <w:rFonts w:ascii="Arial" w:hAnsi="Arial" w:cs="Arial"/>
                <w:noProof/>
                <w:sz w:val="24"/>
                <w:szCs w:val="24"/>
              </w:rPr>
              <w:t>5.2.1</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Vaccination Centres</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_Toc115439598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15</w:t>
            </w:r>
            <w:r w:rsidR="00B0082C" w:rsidRPr="006769C9">
              <w:rPr>
                <w:rFonts w:ascii="Arial" w:hAnsi="Arial" w:cs="Arial"/>
                <w:noProof/>
                <w:webHidden/>
                <w:sz w:val="24"/>
                <w:szCs w:val="24"/>
              </w:rPr>
              <w:fldChar w:fldCharType="end"/>
            </w:r>
          </w:hyperlink>
        </w:p>
        <w:p w14:paraId="56264C96" w14:textId="2AD1B384"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599" w:history="1">
            <w:r w:rsidR="00B0082C" w:rsidRPr="006769C9">
              <w:rPr>
                <w:rStyle w:val="Hyperlink"/>
                <w:rFonts w:ascii="Arial" w:hAnsi="Arial" w:cs="Arial"/>
                <w:noProof/>
                <w:sz w:val="24"/>
                <w:szCs w:val="24"/>
              </w:rPr>
              <w:t>5.2.2</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Location experience ratings</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_Toc115439599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16</w:t>
            </w:r>
            <w:r w:rsidR="00B0082C" w:rsidRPr="006769C9">
              <w:rPr>
                <w:rFonts w:ascii="Arial" w:hAnsi="Arial" w:cs="Arial"/>
                <w:noProof/>
                <w:webHidden/>
                <w:sz w:val="24"/>
                <w:szCs w:val="24"/>
              </w:rPr>
              <w:fldChar w:fldCharType="end"/>
            </w:r>
          </w:hyperlink>
        </w:p>
        <w:p w14:paraId="1655046A" w14:textId="4A1FEC46" w:rsidR="00B0082C" w:rsidRPr="006769C9" w:rsidRDefault="003A63CA">
          <w:pPr>
            <w:pStyle w:val="TOC2"/>
            <w:tabs>
              <w:tab w:val="left" w:pos="880"/>
              <w:tab w:val="right" w:leader="dot" w:pos="9016"/>
            </w:tabs>
            <w:rPr>
              <w:rFonts w:ascii="Arial" w:eastAsiaTheme="minorEastAsia" w:hAnsi="Arial" w:cs="Arial"/>
              <w:noProof/>
              <w:sz w:val="24"/>
              <w:szCs w:val="24"/>
              <w:lang w:eastAsia="en-GB"/>
            </w:rPr>
          </w:pPr>
          <w:hyperlink w:anchor="_Toc115439600" w:history="1">
            <w:r w:rsidR="00B0082C" w:rsidRPr="006769C9">
              <w:rPr>
                <w:rStyle w:val="Hyperlink"/>
                <w:rFonts w:ascii="Arial" w:hAnsi="Arial" w:cs="Arial"/>
                <w:noProof/>
                <w:sz w:val="24"/>
                <w:szCs w:val="24"/>
                <w:lang w:eastAsia="en-GB"/>
              </w:rPr>
              <w:t>5.3</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lang w:eastAsia="en-GB"/>
              </w:rPr>
              <w:t>Vaccine Dose</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_Toc115439600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17</w:t>
            </w:r>
            <w:r w:rsidR="00B0082C" w:rsidRPr="006769C9">
              <w:rPr>
                <w:rFonts w:ascii="Arial" w:hAnsi="Arial" w:cs="Arial"/>
                <w:noProof/>
                <w:webHidden/>
                <w:sz w:val="24"/>
                <w:szCs w:val="24"/>
              </w:rPr>
              <w:fldChar w:fldCharType="end"/>
            </w:r>
          </w:hyperlink>
        </w:p>
        <w:p w14:paraId="56971BE4" w14:textId="3FF384D2"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601" w:history="1">
            <w:r w:rsidR="00B0082C" w:rsidRPr="006769C9">
              <w:rPr>
                <w:rStyle w:val="Hyperlink"/>
                <w:rFonts w:ascii="Arial" w:hAnsi="Arial" w:cs="Arial"/>
                <w:noProof/>
                <w:sz w:val="24"/>
                <w:szCs w:val="24"/>
              </w:rPr>
              <w:t>5.3.1</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Dose received</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_Toc115439601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17</w:t>
            </w:r>
            <w:r w:rsidR="00B0082C" w:rsidRPr="006769C9">
              <w:rPr>
                <w:rFonts w:ascii="Arial" w:hAnsi="Arial" w:cs="Arial"/>
                <w:noProof/>
                <w:webHidden/>
                <w:sz w:val="24"/>
                <w:szCs w:val="24"/>
              </w:rPr>
              <w:fldChar w:fldCharType="end"/>
            </w:r>
          </w:hyperlink>
        </w:p>
        <w:p w14:paraId="7E15DB4E" w14:textId="061B72E7" w:rsidR="00B0082C" w:rsidRPr="006769C9" w:rsidRDefault="003A63CA">
          <w:pPr>
            <w:pStyle w:val="TOC2"/>
            <w:tabs>
              <w:tab w:val="left" w:pos="880"/>
              <w:tab w:val="right" w:leader="dot" w:pos="9016"/>
            </w:tabs>
            <w:rPr>
              <w:rFonts w:ascii="Arial" w:eastAsiaTheme="minorEastAsia" w:hAnsi="Arial" w:cs="Arial"/>
              <w:noProof/>
              <w:sz w:val="24"/>
              <w:szCs w:val="24"/>
              <w:lang w:eastAsia="en-GB"/>
            </w:rPr>
          </w:pPr>
          <w:hyperlink w:anchor="_Toc115439602" w:history="1">
            <w:r w:rsidR="00B0082C" w:rsidRPr="006769C9">
              <w:rPr>
                <w:rStyle w:val="Hyperlink"/>
                <w:rFonts w:ascii="Arial" w:hAnsi="Arial" w:cs="Arial"/>
                <w:noProof/>
                <w:sz w:val="24"/>
                <w:szCs w:val="24"/>
              </w:rPr>
              <w:t>5.4</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Experience of receiving the vaccine</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_Toc115439602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18</w:t>
            </w:r>
            <w:r w:rsidR="00B0082C" w:rsidRPr="006769C9">
              <w:rPr>
                <w:rFonts w:ascii="Arial" w:hAnsi="Arial" w:cs="Arial"/>
                <w:noProof/>
                <w:webHidden/>
                <w:sz w:val="24"/>
                <w:szCs w:val="24"/>
              </w:rPr>
              <w:fldChar w:fldCharType="end"/>
            </w:r>
          </w:hyperlink>
        </w:p>
        <w:p w14:paraId="278B4B9A" w14:textId="1BB8BE02"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603" w:history="1">
            <w:r w:rsidR="00B0082C" w:rsidRPr="006769C9">
              <w:rPr>
                <w:rStyle w:val="Hyperlink"/>
                <w:rFonts w:ascii="Arial" w:hAnsi="Arial" w:cs="Arial"/>
                <w:noProof/>
                <w:sz w:val="24"/>
                <w:szCs w:val="24"/>
              </w:rPr>
              <w:t>5.4.1</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Comments by Sentiment</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_Toc115439603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18</w:t>
            </w:r>
            <w:r w:rsidR="00B0082C" w:rsidRPr="006769C9">
              <w:rPr>
                <w:rFonts w:ascii="Arial" w:hAnsi="Arial" w:cs="Arial"/>
                <w:noProof/>
                <w:webHidden/>
                <w:sz w:val="24"/>
                <w:szCs w:val="24"/>
              </w:rPr>
              <w:fldChar w:fldCharType="end"/>
            </w:r>
          </w:hyperlink>
        </w:p>
        <w:p w14:paraId="25E02DFC" w14:textId="47CD42CE"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604" w:history="1">
            <w:r w:rsidR="00B0082C" w:rsidRPr="006769C9">
              <w:rPr>
                <w:rStyle w:val="Hyperlink"/>
                <w:rFonts w:ascii="Arial" w:hAnsi="Arial" w:cs="Arial"/>
                <w:noProof/>
                <w:sz w:val="24"/>
                <w:szCs w:val="24"/>
              </w:rPr>
              <w:t>5.4.2</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Examples of respondents’ sentiments</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_Toc115439604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20</w:t>
            </w:r>
            <w:r w:rsidR="00B0082C" w:rsidRPr="006769C9">
              <w:rPr>
                <w:rFonts w:ascii="Arial" w:hAnsi="Arial" w:cs="Arial"/>
                <w:noProof/>
                <w:webHidden/>
                <w:sz w:val="24"/>
                <w:szCs w:val="24"/>
              </w:rPr>
              <w:fldChar w:fldCharType="end"/>
            </w:r>
          </w:hyperlink>
        </w:p>
        <w:p w14:paraId="2450EAA0" w14:textId="1C9AC6C9"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605" w:history="1">
            <w:r w:rsidR="00B0082C" w:rsidRPr="006769C9">
              <w:rPr>
                <w:rStyle w:val="Hyperlink"/>
                <w:rFonts w:ascii="Arial" w:hAnsi="Arial" w:cs="Arial"/>
                <w:noProof/>
                <w:sz w:val="24"/>
                <w:szCs w:val="24"/>
                <w:lang w:eastAsia="en-GB"/>
              </w:rPr>
              <w:t>5.4.3</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lang w:eastAsia="en-GB"/>
              </w:rPr>
              <w:t>Customer Experience - Rating Over Time</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_Toc115439605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21</w:t>
            </w:r>
            <w:r w:rsidR="00B0082C" w:rsidRPr="006769C9">
              <w:rPr>
                <w:rFonts w:ascii="Arial" w:hAnsi="Arial" w:cs="Arial"/>
                <w:noProof/>
                <w:webHidden/>
                <w:sz w:val="24"/>
                <w:szCs w:val="24"/>
              </w:rPr>
              <w:fldChar w:fldCharType="end"/>
            </w:r>
          </w:hyperlink>
        </w:p>
        <w:p w14:paraId="4F45B9F1" w14:textId="49459188"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606" w:history="1">
            <w:r w:rsidR="00B0082C" w:rsidRPr="006769C9">
              <w:rPr>
                <w:rStyle w:val="Hyperlink"/>
                <w:rFonts w:ascii="Arial" w:hAnsi="Arial" w:cs="Arial"/>
                <w:noProof/>
                <w:sz w:val="24"/>
                <w:szCs w:val="24"/>
                <w:lang w:eastAsia="en-GB"/>
              </w:rPr>
              <w:t>5.4.4</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lang w:eastAsia="en-GB"/>
              </w:rPr>
              <w:t>Customer feedback – what could have been better</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_Toc115439606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22</w:t>
            </w:r>
            <w:r w:rsidR="00B0082C" w:rsidRPr="006769C9">
              <w:rPr>
                <w:rFonts w:ascii="Arial" w:hAnsi="Arial" w:cs="Arial"/>
                <w:noProof/>
                <w:webHidden/>
                <w:sz w:val="24"/>
                <w:szCs w:val="24"/>
              </w:rPr>
              <w:fldChar w:fldCharType="end"/>
            </w:r>
          </w:hyperlink>
        </w:p>
        <w:p w14:paraId="40FB26C5" w14:textId="784302CC" w:rsidR="00B0082C" w:rsidRPr="006769C9" w:rsidRDefault="003A63CA">
          <w:pPr>
            <w:pStyle w:val="TOC2"/>
            <w:tabs>
              <w:tab w:val="left" w:pos="880"/>
              <w:tab w:val="right" w:leader="dot" w:pos="9016"/>
            </w:tabs>
            <w:rPr>
              <w:rFonts w:ascii="Arial" w:eastAsiaTheme="minorEastAsia" w:hAnsi="Arial" w:cs="Arial"/>
              <w:noProof/>
              <w:sz w:val="24"/>
              <w:szCs w:val="24"/>
              <w:lang w:eastAsia="en-GB"/>
            </w:rPr>
          </w:pPr>
          <w:hyperlink w:anchor="_Toc115439607" w:history="1">
            <w:r w:rsidR="00B0082C" w:rsidRPr="006769C9">
              <w:rPr>
                <w:rStyle w:val="Hyperlink"/>
                <w:rFonts w:ascii="Arial" w:hAnsi="Arial" w:cs="Arial"/>
                <w:noProof/>
                <w:sz w:val="24"/>
                <w:szCs w:val="24"/>
                <w:lang w:eastAsia="en-GB"/>
              </w:rPr>
              <w:t>5.5</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lang w:eastAsia="en-GB"/>
              </w:rPr>
              <w:t>Revised Vaccination Decision</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_Toc115439607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23</w:t>
            </w:r>
            <w:r w:rsidR="00B0082C" w:rsidRPr="006769C9">
              <w:rPr>
                <w:rFonts w:ascii="Arial" w:hAnsi="Arial" w:cs="Arial"/>
                <w:noProof/>
                <w:webHidden/>
                <w:sz w:val="24"/>
                <w:szCs w:val="24"/>
              </w:rPr>
              <w:fldChar w:fldCharType="end"/>
            </w:r>
          </w:hyperlink>
        </w:p>
        <w:p w14:paraId="7E0B33B2" w14:textId="520EC912"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608" w:history="1">
            <w:r w:rsidR="00B0082C" w:rsidRPr="006769C9">
              <w:rPr>
                <w:rStyle w:val="Hyperlink"/>
                <w:rFonts w:ascii="Arial" w:hAnsi="Arial" w:cs="Arial"/>
                <w:noProof/>
                <w:sz w:val="24"/>
                <w:szCs w:val="24"/>
              </w:rPr>
              <w:t>5.5.1</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Reasons for changing decision</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_Toc115439608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24</w:t>
            </w:r>
            <w:r w:rsidR="00B0082C" w:rsidRPr="006769C9">
              <w:rPr>
                <w:rFonts w:ascii="Arial" w:hAnsi="Arial" w:cs="Arial"/>
                <w:noProof/>
                <w:webHidden/>
                <w:sz w:val="24"/>
                <w:szCs w:val="24"/>
              </w:rPr>
              <w:fldChar w:fldCharType="end"/>
            </w:r>
          </w:hyperlink>
        </w:p>
        <w:p w14:paraId="0ECB3598" w14:textId="0F4D539C"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609" w:history="1">
            <w:r w:rsidR="00B0082C" w:rsidRPr="006769C9">
              <w:rPr>
                <w:rStyle w:val="Hyperlink"/>
                <w:rFonts w:ascii="Arial" w:hAnsi="Arial" w:cs="Arial"/>
                <w:noProof/>
                <w:sz w:val="24"/>
                <w:szCs w:val="24"/>
                <w:lang w:eastAsia="en-GB"/>
              </w:rPr>
              <w:t>5.5.2</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lang w:eastAsia="en-GB"/>
              </w:rPr>
              <w:t>Key themes arising regarding vaccine decision</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_Toc115439609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24</w:t>
            </w:r>
            <w:r w:rsidR="00B0082C" w:rsidRPr="006769C9">
              <w:rPr>
                <w:rFonts w:ascii="Arial" w:hAnsi="Arial" w:cs="Arial"/>
                <w:noProof/>
                <w:webHidden/>
                <w:sz w:val="24"/>
                <w:szCs w:val="24"/>
              </w:rPr>
              <w:fldChar w:fldCharType="end"/>
            </w:r>
          </w:hyperlink>
        </w:p>
        <w:p w14:paraId="24D3BA7F" w14:textId="59D80A54" w:rsidR="00B0082C" w:rsidRPr="006769C9" w:rsidRDefault="003A63CA">
          <w:pPr>
            <w:pStyle w:val="TOC3"/>
            <w:tabs>
              <w:tab w:val="left" w:pos="1320"/>
              <w:tab w:val="right" w:leader="dot" w:pos="9016"/>
            </w:tabs>
            <w:rPr>
              <w:rFonts w:ascii="Arial" w:eastAsiaTheme="minorEastAsia" w:hAnsi="Arial" w:cs="Arial"/>
              <w:noProof/>
              <w:sz w:val="24"/>
              <w:szCs w:val="24"/>
              <w:lang w:eastAsia="en-GB"/>
            </w:rPr>
          </w:pPr>
          <w:hyperlink w:anchor="_Toc115439610" w:history="1">
            <w:r w:rsidR="00B0082C" w:rsidRPr="006769C9">
              <w:rPr>
                <w:rStyle w:val="Hyperlink"/>
                <w:rFonts w:ascii="Arial" w:eastAsia="Times New Roman" w:hAnsi="Arial" w:cs="Arial"/>
                <w:noProof/>
                <w:sz w:val="24"/>
                <w:szCs w:val="24"/>
                <w:lang w:eastAsia="en-GB"/>
              </w:rPr>
              <w:t>5.5.3</w:t>
            </w:r>
            <w:r w:rsidR="00B0082C" w:rsidRPr="006769C9">
              <w:rPr>
                <w:rFonts w:ascii="Arial" w:eastAsiaTheme="minorEastAsia" w:hAnsi="Arial" w:cs="Arial"/>
                <w:noProof/>
                <w:sz w:val="24"/>
                <w:szCs w:val="24"/>
                <w:lang w:eastAsia="en-GB"/>
              </w:rPr>
              <w:tab/>
            </w:r>
            <w:r w:rsidR="00B0082C" w:rsidRPr="006769C9">
              <w:rPr>
                <w:rStyle w:val="Hyperlink"/>
                <w:rFonts w:ascii="Arial" w:eastAsia="Times New Roman" w:hAnsi="Arial" w:cs="Arial"/>
                <w:noProof/>
                <w:sz w:val="24"/>
                <w:szCs w:val="24"/>
                <w:lang w:eastAsia="en-GB"/>
              </w:rPr>
              <w:t>Revised Vaccination Decision Demographics.</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_Toc115439610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26</w:t>
            </w:r>
            <w:r w:rsidR="00B0082C" w:rsidRPr="006769C9">
              <w:rPr>
                <w:rFonts w:ascii="Arial" w:hAnsi="Arial" w:cs="Arial"/>
                <w:noProof/>
                <w:webHidden/>
                <w:sz w:val="24"/>
                <w:szCs w:val="24"/>
              </w:rPr>
              <w:fldChar w:fldCharType="end"/>
            </w:r>
          </w:hyperlink>
        </w:p>
        <w:p w14:paraId="69A66F67" w14:textId="3B3ED01E" w:rsidR="00B0082C" w:rsidRPr="006769C9" w:rsidRDefault="003A63CA">
          <w:pPr>
            <w:pStyle w:val="TOC2"/>
            <w:tabs>
              <w:tab w:val="left" w:pos="880"/>
              <w:tab w:val="right" w:leader="dot" w:pos="9016"/>
            </w:tabs>
            <w:rPr>
              <w:rFonts w:ascii="Arial" w:eastAsiaTheme="minorEastAsia" w:hAnsi="Arial" w:cs="Arial"/>
              <w:noProof/>
              <w:sz w:val="24"/>
              <w:szCs w:val="24"/>
              <w:lang w:eastAsia="en-GB"/>
            </w:rPr>
          </w:pPr>
          <w:hyperlink w:anchor="_Toc115439611" w:history="1">
            <w:r w:rsidR="00B0082C" w:rsidRPr="006769C9">
              <w:rPr>
                <w:rStyle w:val="Hyperlink"/>
                <w:rFonts w:ascii="Arial" w:hAnsi="Arial" w:cs="Arial"/>
                <w:noProof/>
                <w:sz w:val="24"/>
                <w:szCs w:val="24"/>
                <w:lang w:eastAsia="en-GB"/>
              </w:rPr>
              <w:t>5.6</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lang w:eastAsia="en-GB"/>
              </w:rPr>
              <w:t>Responding to Patient Feedback</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_Toc115439611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29</w:t>
            </w:r>
            <w:r w:rsidR="00B0082C" w:rsidRPr="006769C9">
              <w:rPr>
                <w:rFonts w:ascii="Arial" w:hAnsi="Arial" w:cs="Arial"/>
                <w:noProof/>
                <w:webHidden/>
                <w:sz w:val="24"/>
                <w:szCs w:val="24"/>
              </w:rPr>
              <w:fldChar w:fldCharType="end"/>
            </w:r>
          </w:hyperlink>
        </w:p>
        <w:p w14:paraId="310CB762" w14:textId="168A164B" w:rsidR="00B0082C" w:rsidRPr="006769C9" w:rsidRDefault="003A63CA">
          <w:pPr>
            <w:pStyle w:val="TOC1"/>
            <w:rPr>
              <w:rFonts w:ascii="Arial" w:eastAsiaTheme="minorEastAsia" w:hAnsi="Arial" w:cs="Arial"/>
              <w:noProof/>
              <w:sz w:val="24"/>
              <w:szCs w:val="24"/>
              <w:lang w:eastAsia="en-GB"/>
            </w:rPr>
          </w:pPr>
          <w:hyperlink w:anchor="_Toc115439612" w:history="1">
            <w:r w:rsidR="00B0082C" w:rsidRPr="006769C9">
              <w:rPr>
                <w:rStyle w:val="Hyperlink"/>
                <w:rFonts w:ascii="Arial" w:hAnsi="Arial" w:cs="Arial"/>
                <w:noProof/>
                <w:sz w:val="24"/>
                <w:szCs w:val="24"/>
                <w:lang w:eastAsia="en-GB"/>
              </w:rPr>
              <w:t>6</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lang w:eastAsia="en-GB"/>
              </w:rPr>
              <w:t>Key takeaways</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_Toc115439612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30</w:t>
            </w:r>
            <w:r w:rsidR="00B0082C" w:rsidRPr="006769C9">
              <w:rPr>
                <w:rFonts w:ascii="Arial" w:hAnsi="Arial" w:cs="Arial"/>
                <w:noProof/>
                <w:webHidden/>
                <w:sz w:val="24"/>
                <w:szCs w:val="24"/>
              </w:rPr>
              <w:fldChar w:fldCharType="end"/>
            </w:r>
          </w:hyperlink>
        </w:p>
        <w:p w14:paraId="4FE3F2D5" w14:textId="10A52F8D" w:rsidR="00B0082C" w:rsidRPr="006769C9" w:rsidRDefault="003A63CA">
          <w:pPr>
            <w:pStyle w:val="TOC1"/>
            <w:rPr>
              <w:rFonts w:ascii="Arial" w:eastAsiaTheme="minorEastAsia" w:hAnsi="Arial" w:cs="Arial"/>
              <w:noProof/>
              <w:sz w:val="24"/>
              <w:szCs w:val="24"/>
              <w:lang w:eastAsia="en-GB"/>
            </w:rPr>
          </w:pPr>
          <w:hyperlink w:anchor="_Toc115439613" w:history="1">
            <w:r w:rsidR="00B0082C" w:rsidRPr="006769C9">
              <w:rPr>
                <w:rStyle w:val="Hyperlink"/>
                <w:rFonts w:ascii="Arial" w:hAnsi="Arial" w:cs="Arial"/>
                <w:noProof/>
                <w:sz w:val="24"/>
                <w:szCs w:val="24"/>
              </w:rPr>
              <w:t>7</w:t>
            </w:r>
            <w:r w:rsidR="00B0082C" w:rsidRPr="006769C9">
              <w:rPr>
                <w:rFonts w:ascii="Arial" w:eastAsiaTheme="minorEastAsia" w:hAnsi="Arial" w:cs="Arial"/>
                <w:noProof/>
                <w:sz w:val="24"/>
                <w:szCs w:val="24"/>
                <w:lang w:eastAsia="en-GB"/>
              </w:rPr>
              <w:tab/>
            </w:r>
            <w:r w:rsidR="00B0082C" w:rsidRPr="006769C9">
              <w:rPr>
                <w:rStyle w:val="Hyperlink"/>
                <w:rFonts w:ascii="Arial" w:hAnsi="Arial" w:cs="Arial"/>
                <w:noProof/>
                <w:sz w:val="24"/>
                <w:szCs w:val="24"/>
              </w:rPr>
              <w:t>Annexes</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_Toc115439613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32</w:t>
            </w:r>
            <w:r w:rsidR="00B0082C" w:rsidRPr="006769C9">
              <w:rPr>
                <w:rFonts w:ascii="Arial" w:hAnsi="Arial" w:cs="Arial"/>
                <w:noProof/>
                <w:webHidden/>
                <w:sz w:val="24"/>
                <w:szCs w:val="24"/>
              </w:rPr>
              <w:fldChar w:fldCharType="end"/>
            </w:r>
          </w:hyperlink>
        </w:p>
        <w:p w14:paraId="76E7B31C" w14:textId="15B86863" w:rsidR="00B0082C" w:rsidRPr="006769C9" w:rsidRDefault="003A63CA">
          <w:pPr>
            <w:pStyle w:val="TOC1"/>
            <w:rPr>
              <w:rFonts w:ascii="Arial" w:eastAsiaTheme="minorEastAsia" w:hAnsi="Arial" w:cs="Arial"/>
              <w:noProof/>
              <w:sz w:val="24"/>
              <w:szCs w:val="24"/>
              <w:lang w:eastAsia="en-GB"/>
            </w:rPr>
          </w:pPr>
          <w:hyperlink w:anchor="_Toc115439614" w:history="1">
            <w:r w:rsidR="00B0082C" w:rsidRPr="006769C9">
              <w:rPr>
                <w:rStyle w:val="Hyperlink"/>
                <w:rFonts w:ascii="Arial" w:hAnsi="Arial" w:cs="Arial"/>
                <w:noProof/>
                <w:sz w:val="24"/>
                <w:szCs w:val="24"/>
                <w:lang w:eastAsia="en-GB"/>
              </w:rPr>
              <w:t>Survey Copies</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_Toc115439614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33</w:t>
            </w:r>
            <w:r w:rsidR="00B0082C" w:rsidRPr="006769C9">
              <w:rPr>
                <w:rFonts w:ascii="Arial" w:hAnsi="Arial" w:cs="Arial"/>
                <w:noProof/>
                <w:webHidden/>
                <w:sz w:val="24"/>
                <w:szCs w:val="24"/>
              </w:rPr>
              <w:fldChar w:fldCharType="end"/>
            </w:r>
          </w:hyperlink>
        </w:p>
        <w:p w14:paraId="31CF424B" w14:textId="56EED7BC" w:rsidR="00B0082C" w:rsidRPr="006769C9" w:rsidRDefault="003A63CA">
          <w:pPr>
            <w:pStyle w:val="TOC1"/>
            <w:rPr>
              <w:rFonts w:ascii="Arial" w:eastAsiaTheme="minorEastAsia" w:hAnsi="Arial" w:cs="Arial"/>
              <w:noProof/>
              <w:sz w:val="24"/>
              <w:szCs w:val="24"/>
              <w:lang w:eastAsia="en-GB"/>
            </w:rPr>
          </w:pPr>
          <w:hyperlink w:anchor="_Toc115439615" w:history="1">
            <w:r w:rsidR="00B0082C" w:rsidRPr="006769C9">
              <w:rPr>
                <w:rStyle w:val="Hyperlink"/>
                <w:rFonts w:ascii="Arial" w:hAnsi="Arial" w:cs="Arial"/>
                <w:noProof/>
                <w:sz w:val="24"/>
                <w:szCs w:val="24"/>
                <w:lang w:eastAsia="en-GB"/>
              </w:rPr>
              <w:t>Example of Respondent Quotes</w:t>
            </w:r>
            <w:r w:rsidR="00B0082C" w:rsidRPr="006769C9">
              <w:rPr>
                <w:rFonts w:ascii="Arial" w:hAnsi="Arial" w:cs="Arial"/>
                <w:noProof/>
                <w:webHidden/>
                <w:sz w:val="24"/>
                <w:szCs w:val="24"/>
              </w:rPr>
              <w:tab/>
            </w:r>
            <w:r w:rsidR="00B0082C" w:rsidRPr="006769C9">
              <w:rPr>
                <w:rFonts w:ascii="Arial" w:hAnsi="Arial" w:cs="Arial"/>
                <w:noProof/>
                <w:webHidden/>
                <w:sz w:val="24"/>
                <w:szCs w:val="24"/>
              </w:rPr>
              <w:fldChar w:fldCharType="begin"/>
            </w:r>
            <w:r w:rsidR="00B0082C" w:rsidRPr="006769C9">
              <w:rPr>
                <w:rFonts w:ascii="Arial" w:hAnsi="Arial" w:cs="Arial"/>
                <w:noProof/>
                <w:webHidden/>
                <w:sz w:val="24"/>
                <w:szCs w:val="24"/>
              </w:rPr>
              <w:instrText xml:space="preserve"> PAGEREF _Toc115439615 \h </w:instrText>
            </w:r>
            <w:r w:rsidR="00B0082C" w:rsidRPr="006769C9">
              <w:rPr>
                <w:rFonts w:ascii="Arial" w:hAnsi="Arial" w:cs="Arial"/>
                <w:noProof/>
                <w:webHidden/>
                <w:sz w:val="24"/>
                <w:szCs w:val="24"/>
              </w:rPr>
            </w:r>
            <w:r w:rsidR="00B0082C" w:rsidRPr="006769C9">
              <w:rPr>
                <w:rFonts w:ascii="Arial" w:hAnsi="Arial" w:cs="Arial"/>
                <w:noProof/>
                <w:webHidden/>
                <w:sz w:val="24"/>
                <w:szCs w:val="24"/>
              </w:rPr>
              <w:fldChar w:fldCharType="separate"/>
            </w:r>
            <w:r w:rsidR="00B80962" w:rsidRPr="006769C9">
              <w:rPr>
                <w:rFonts w:ascii="Arial" w:hAnsi="Arial" w:cs="Arial"/>
                <w:noProof/>
                <w:webHidden/>
                <w:sz w:val="24"/>
                <w:szCs w:val="24"/>
              </w:rPr>
              <w:t>39</w:t>
            </w:r>
            <w:r w:rsidR="00B0082C" w:rsidRPr="006769C9">
              <w:rPr>
                <w:rFonts w:ascii="Arial" w:hAnsi="Arial" w:cs="Arial"/>
                <w:noProof/>
                <w:webHidden/>
                <w:sz w:val="24"/>
                <w:szCs w:val="24"/>
              </w:rPr>
              <w:fldChar w:fldCharType="end"/>
            </w:r>
          </w:hyperlink>
        </w:p>
        <w:p w14:paraId="7ECEE0B4" w14:textId="772EFA4E" w:rsidR="001E213A" w:rsidRPr="006769C9" w:rsidRDefault="001E213A" w:rsidP="00B9273E">
          <w:pPr>
            <w:jc w:val="both"/>
            <w:rPr>
              <w:rFonts w:ascii="Arial" w:hAnsi="Arial" w:cs="Arial"/>
            </w:rPr>
          </w:pPr>
          <w:r w:rsidRPr="006769C9">
            <w:rPr>
              <w:rFonts w:ascii="Arial" w:hAnsi="Arial" w:cs="Arial"/>
              <w:b/>
              <w:bCs/>
              <w:noProof/>
            </w:rPr>
            <w:fldChar w:fldCharType="end"/>
          </w:r>
        </w:p>
      </w:sdtContent>
    </w:sdt>
    <w:p w14:paraId="5C42FECD" w14:textId="1135F922" w:rsidR="00824BEC" w:rsidRPr="006769C9" w:rsidRDefault="00824BEC" w:rsidP="00B9273E">
      <w:pPr>
        <w:pStyle w:val="Sub-headings"/>
        <w:ind w:left="0"/>
        <w:jc w:val="both"/>
        <w:rPr>
          <w:rFonts w:ascii="Arial" w:hAnsi="Arial" w:cs="Arial"/>
          <w:color w:val="1F497D"/>
          <w:sz w:val="32"/>
          <w:szCs w:val="32"/>
        </w:rPr>
      </w:pPr>
    </w:p>
    <w:p w14:paraId="0C0CA1E0" w14:textId="5BAABB55" w:rsidR="002320A9" w:rsidRPr="006769C9" w:rsidRDefault="002320A9" w:rsidP="00B9273E">
      <w:pPr>
        <w:widowControl/>
        <w:autoSpaceDE/>
        <w:autoSpaceDN/>
        <w:spacing w:after="160" w:line="259" w:lineRule="auto"/>
        <w:jc w:val="both"/>
        <w:rPr>
          <w:rFonts w:ascii="Arial" w:hAnsi="Arial" w:cs="Arial"/>
          <w:color w:val="FF0000"/>
        </w:rPr>
      </w:pPr>
      <w:r w:rsidRPr="006769C9">
        <w:rPr>
          <w:rFonts w:ascii="Arial" w:hAnsi="Arial" w:cs="Arial"/>
          <w:color w:val="FF0000"/>
        </w:rPr>
        <w:br w:type="page"/>
      </w:r>
    </w:p>
    <w:p w14:paraId="5E758771" w14:textId="4DE8110B" w:rsidR="00BE086D" w:rsidRPr="006769C9" w:rsidRDefault="00BE086D" w:rsidP="00B9273E">
      <w:pPr>
        <w:pStyle w:val="Heading1"/>
        <w:jc w:val="both"/>
        <w:rPr>
          <w:rFonts w:ascii="Arial" w:hAnsi="Arial" w:cs="Arial"/>
          <w:b w:val="0"/>
          <w:bCs w:val="0"/>
        </w:rPr>
      </w:pPr>
      <w:bookmarkStart w:id="2" w:name="_Toc115439585"/>
      <w:bookmarkStart w:id="3" w:name="_Toc108772922"/>
      <w:r w:rsidRPr="006769C9">
        <w:rPr>
          <w:rFonts w:ascii="Arial" w:hAnsi="Arial" w:cs="Arial"/>
          <w:b w:val="0"/>
          <w:bCs w:val="0"/>
        </w:rPr>
        <w:lastRenderedPageBreak/>
        <w:t>Foreword</w:t>
      </w:r>
      <w:bookmarkEnd w:id="2"/>
    </w:p>
    <w:p w14:paraId="201734E9" w14:textId="6512EC10" w:rsidR="004C3372" w:rsidRPr="006769C9" w:rsidRDefault="004C3372" w:rsidP="006769C9">
      <w:pPr>
        <w:rPr>
          <w:rFonts w:ascii="Arial" w:hAnsi="Arial" w:cs="Arial"/>
          <w:sz w:val="24"/>
          <w:szCs w:val="24"/>
          <w:lang w:eastAsia="en-GB"/>
        </w:rPr>
      </w:pPr>
      <w:r w:rsidRPr="006769C9">
        <w:rPr>
          <w:rFonts w:ascii="Arial" w:hAnsi="Arial" w:cs="Arial"/>
          <w:lang w:eastAsia="en-GB"/>
        </w:rPr>
        <w:br/>
      </w:r>
      <w:r w:rsidRPr="006769C9">
        <w:rPr>
          <w:rFonts w:ascii="Arial" w:hAnsi="Arial" w:cs="Arial"/>
          <w:sz w:val="24"/>
          <w:szCs w:val="24"/>
          <w:lang w:eastAsia="en-GB"/>
        </w:rPr>
        <w:t xml:space="preserve">On 8 December 2020, </w:t>
      </w:r>
      <w:r w:rsidR="005211D3" w:rsidRPr="006769C9">
        <w:rPr>
          <w:rFonts w:ascii="Arial" w:hAnsi="Arial" w:cs="Arial"/>
          <w:sz w:val="24"/>
          <w:szCs w:val="24"/>
          <w:lang w:eastAsia="en-GB"/>
        </w:rPr>
        <w:t>90-year-old</w:t>
      </w:r>
      <w:r w:rsidRPr="006769C9">
        <w:rPr>
          <w:rFonts w:ascii="Arial" w:hAnsi="Arial" w:cs="Arial"/>
          <w:sz w:val="24"/>
          <w:szCs w:val="24"/>
          <w:lang w:eastAsia="en-GB"/>
        </w:rPr>
        <w:t xml:space="preserve"> Margaret Keenan received the world's first approved COVID vaccine, at University Hospital in Coventry. On the same day, </w:t>
      </w:r>
      <w:r w:rsidR="0055751A" w:rsidRPr="006769C9">
        <w:rPr>
          <w:rFonts w:ascii="Arial" w:hAnsi="Arial" w:cs="Arial"/>
          <w:sz w:val="24"/>
          <w:szCs w:val="24"/>
          <w:lang w:eastAsia="en-GB"/>
        </w:rPr>
        <w:t>80-year-old</w:t>
      </w:r>
      <w:r w:rsidRPr="006769C9">
        <w:rPr>
          <w:rFonts w:ascii="Arial" w:hAnsi="Arial" w:cs="Arial"/>
          <w:sz w:val="24"/>
          <w:szCs w:val="24"/>
          <w:lang w:eastAsia="en-GB"/>
        </w:rPr>
        <w:t xml:space="preserve"> Sylvia Harris, NHS hospital ward housekeeper, was the first person in Leeds to have her COVID vaccination at St. James’s Hospital. Margaret and Sylvia’s vaccinations marked the start of the biggest, most challenging vaccination programme ever undertaken in the UK. </w:t>
      </w:r>
    </w:p>
    <w:p w14:paraId="7686FC79" w14:textId="77777777" w:rsidR="00052915" w:rsidRPr="006769C9" w:rsidRDefault="00052915" w:rsidP="006769C9">
      <w:pPr>
        <w:rPr>
          <w:rFonts w:ascii="Arial" w:hAnsi="Arial" w:cs="Arial"/>
          <w:sz w:val="24"/>
          <w:szCs w:val="24"/>
          <w:lang w:eastAsia="en-GB"/>
        </w:rPr>
      </w:pPr>
    </w:p>
    <w:p w14:paraId="35558172" w14:textId="33909E5A" w:rsidR="004C3372" w:rsidRPr="006769C9" w:rsidRDefault="004C3372" w:rsidP="006769C9">
      <w:pPr>
        <w:rPr>
          <w:rFonts w:ascii="Arial" w:hAnsi="Arial" w:cs="Arial"/>
          <w:sz w:val="24"/>
          <w:szCs w:val="24"/>
          <w:lang w:eastAsia="en-GB"/>
        </w:rPr>
      </w:pPr>
      <w:r w:rsidRPr="006769C9">
        <w:rPr>
          <w:rFonts w:ascii="Arial" w:hAnsi="Arial" w:cs="Arial"/>
          <w:sz w:val="24"/>
          <w:szCs w:val="24"/>
          <w:lang w:eastAsia="en-GB"/>
        </w:rPr>
        <w:t>In Leeds, the programme was met with an incredible response from the NHS, GPs, pharmacies, the council, community and voluntary organisations, thousands of volunteers and from local people who came forward to receive the vaccination – it was #TeamLeeds at its absolute best.</w:t>
      </w:r>
    </w:p>
    <w:p w14:paraId="4E17A7DB" w14:textId="77777777" w:rsidR="00052915" w:rsidRPr="006769C9" w:rsidRDefault="00052915" w:rsidP="006769C9">
      <w:pPr>
        <w:rPr>
          <w:rFonts w:ascii="Arial" w:hAnsi="Arial" w:cs="Arial"/>
          <w:sz w:val="24"/>
          <w:szCs w:val="24"/>
          <w:lang w:eastAsia="en-GB"/>
        </w:rPr>
      </w:pPr>
    </w:p>
    <w:p w14:paraId="2C53D219" w14:textId="1A5399FB" w:rsidR="004C3372" w:rsidRPr="006769C9" w:rsidRDefault="004C3372" w:rsidP="006769C9">
      <w:pPr>
        <w:rPr>
          <w:rFonts w:ascii="Arial" w:hAnsi="Arial" w:cs="Arial"/>
          <w:sz w:val="24"/>
          <w:szCs w:val="24"/>
          <w:lang w:eastAsia="en-GB"/>
        </w:rPr>
      </w:pPr>
      <w:r w:rsidRPr="006769C9">
        <w:rPr>
          <w:rFonts w:ascii="Arial" w:hAnsi="Arial" w:cs="Arial"/>
          <w:sz w:val="24"/>
          <w:szCs w:val="24"/>
          <w:lang w:eastAsia="en-GB"/>
        </w:rPr>
        <w:t xml:space="preserve">As the scale of the programme became clear, members of the city’s People’s Voices </w:t>
      </w:r>
      <w:r w:rsidR="0021198E" w:rsidRPr="006769C9">
        <w:rPr>
          <w:rFonts w:ascii="Arial" w:hAnsi="Arial" w:cs="Arial"/>
          <w:sz w:val="24"/>
          <w:szCs w:val="24"/>
          <w:lang w:eastAsia="en-GB"/>
        </w:rPr>
        <w:t>Partnership</w:t>
      </w:r>
      <w:r w:rsidRPr="006769C9">
        <w:rPr>
          <w:rFonts w:ascii="Arial" w:hAnsi="Arial" w:cs="Arial"/>
          <w:sz w:val="24"/>
          <w:szCs w:val="24"/>
          <w:lang w:eastAsia="en-GB"/>
        </w:rPr>
        <w:t>, which brings together staff working on public involvement in local health and care organisations, began to discuss how to capture feedback from Leeds residents attending centres for their COVID vaccinations.</w:t>
      </w:r>
    </w:p>
    <w:p w14:paraId="0D9E4C16" w14:textId="77777777" w:rsidR="0055293E" w:rsidRPr="006769C9" w:rsidRDefault="0055293E" w:rsidP="006769C9">
      <w:pPr>
        <w:rPr>
          <w:rFonts w:ascii="Arial" w:hAnsi="Arial" w:cs="Arial"/>
          <w:sz w:val="24"/>
          <w:szCs w:val="24"/>
          <w:lang w:eastAsia="en-GB"/>
        </w:rPr>
      </w:pPr>
    </w:p>
    <w:p w14:paraId="26AFE133" w14:textId="221D790A" w:rsidR="004C3372" w:rsidRPr="006769C9" w:rsidRDefault="004C3372" w:rsidP="006769C9">
      <w:pPr>
        <w:rPr>
          <w:rFonts w:ascii="Arial" w:hAnsi="Arial" w:cs="Arial"/>
          <w:sz w:val="24"/>
          <w:szCs w:val="24"/>
          <w:lang w:eastAsia="en-GB"/>
        </w:rPr>
      </w:pPr>
      <w:r w:rsidRPr="006769C9">
        <w:rPr>
          <w:rFonts w:ascii="Arial" w:hAnsi="Arial" w:cs="Arial"/>
          <w:sz w:val="24"/>
          <w:szCs w:val="24"/>
          <w:lang w:eastAsia="en-GB"/>
        </w:rPr>
        <w:t>From these conversations two separate but aligned surveys developed - Leeds Teaching Hospitals NHS Trust’s</w:t>
      </w:r>
      <w:r w:rsidR="00F47126" w:rsidRPr="006769C9">
        <w:rPr>
          <w:rFonts w:ascii="Arial" w:hAnsi="Arial" w:cs="Arial"/>
          <w:sz w:val="24"/>
          <w:szCs w:val="24"/>
          <w:lang w:eastAsia="en-GB"/>
        </w:rPr>
        <w:t xml:space="preserve"> </w:t>
      </w:r>
      <w:r w:rsidRPr="006769C9">
        <w:rPr>
          <w:rFonts w:ascii="Arial" w:hAnsi="Arial" w:cs="Arial"/>
          <w:sz w:val="24"/>
          <w:szCs w:val="24"/>
          <w:lang w:eastAsia="en-GB"/>
        </w:rPr>
        <w:t>Friends and Family Test, and NHS Leeds Clinical Commissioning Group’s online survey for community-based vaccine centres. Both surveys were launched in February 2021 and within a year had together gathered almost 30,000 responses from the people of Leeds.</w:t>
      </w:r>
    </w:p>
    <w:p w14:paraId="138A1821" w14:textId="77777777" w:rsidR="0055293E" w:rsidRPr="006769C9" w:rsidRDefault="0055293E" w:rsidP="006769C9">
      <w:pPr>
        <w:rPr>
          <w:rFonts w:ascii="Arial" w:hAnsi="Arial" w:cs="Arial"/>
          <w:sz w:val="24"/>
          <w:szCs w:val="24"/>
          <w:lang w:eastAsia="en-GB"/>
        </w:rPr>
      </w:pPr>
    </w:p>
    <w:p w14:paraId="445F2C61" w14:textId="33CC7298" w:rsidR="004C3372" w:rsidRPr="006769C9" w:rsidRDefault="004C3372" w:rsidP="006769C9">
      <w:pPr>
        <w:rPr>
          <w:rFonts w:ascii="Arial" w:hAnsi="Arial" w:cs="Arial"/>
          <w:sz w:val="24"/>
          <w:szCs w:val="24"/>
          <w:lang w:eastAsia="en-GB"/>
        </w:rPr>
      </w:pPr>
      <w:r w:rsidRPr="006769C9">
        <w:rPr>
          <w:rFonts w:ascii="Arial" w:hAnsi="Arial" w:cs="Arial"/>
          <w:sz w:val="24"/>
          <w:szCs w:val="24"/>
          <w:lang w:eastAsia="en-GB"/>
        </w:rPr>
        <w:t>The early days of developing, managing and analysing the surveys were hectic and emotional. It is easy to forget how scared people were and how grateful many of the initial cohorts were to be able to leave their homes and come to get their vaccinations – as the most vulnerable to COVID, many had been shielding for nearly a year before the vaccination brought hope for a return to normal life. People’s responses in the surveys reflected those emotions, and it felt important that people were able to share and reflect on that in the surveys.</w:t>
      </w:r>
    </w:p>
    <w:p w14:paraId="45550B6F" w14:textId="77777777" w:rsidR="0055293E" w:rsidRPr="006769C9" w:rsidRDefault="0055293E" w:rsidP="006769C9">
      <w:pPr>
        <w:rPr>
          <w:rFonts w:ascii="Arial" w:hAnsi="Arial" w:cs="Arial"/>
          <w:sz w:val="24"/>
          <w:szCs w:val="24"/>
          <w:lang w:eastAsia="en-GB"/>
        </w:rPr>
      </w:pPr>
    </w:p>
    <w:p w14:paraId="123670B0" w14:textId="6AA46F79" w:rsidR="004C3372" w:rsidRPr="006769C9" w:rsidRDefault="004C3372" w:rsidP="006769C9">
      <w:pPr>
        <w:rPr>
          <w:rFonts w:ascii="Arial" w:hAnsi="Arial" w:cs="Arial"/>
          <w:sz w:val="24"/>
          <w:szCs w:val="24"/>
          <w:lang w:eastAsia="en-GB"/>
        </w:rPr>
      </w:pPr>
      <w:r w:rsidRPr="006769C9">
        <w:rPr>
          <w:rFonts w:ascii="Arial" w:hAnsi="Arial" w:cs="Arial"/>
          <w:sz w:val="24"/>
          <w:szCs w:val="24"/>
          <w:lang w:eastAsia="en-GB"/>
        </w:rPr>
        <w:t>I am immensely proud to have been part of the #TeamLeeds vaccination programme, and I know that every single person who has been involved feels the same. On behalf of the programme board, I am therefore pleased to be able to bring you this report on people’s experiences of the vaccination programme. I would like to thank our involvement colleagues for initiating this work and the team at Skills for Health for managing to extrapolate key findings from so many personal testimonies. There is much to build on and learn from in the report, and we’ll be using this learning as we continue to deliver and develop the vaccination programme in the city.</w:t>
      </w:r>
    </w:p>
    <w:p w14:paraId="4155601B" w14:textId="77777777" w:rsidR="0055293E" w:rsidRPr="006769C9" w:rsidRDefault="0055293E" w:rsidP="006769C9">
      <w:pPr>
        <w:rPr>
          <w:rFonts w:ascii="Arial" w:hAnsi="Arial" w:cs="Arial"/>
          <w:sz w:val="24"/>
          <w:szCs w:val="24"/>
          <w:lang w:eastAsia="en-GB"/>
        </w:rPr>
      </w:pPr>
    </w:p>
    <w:p w14:paraId="4D8DD58C" w14:textId="2052245B" w:rsidR="004C3372" w:rsidRPr="006769C9" w:rsidRDefault="004C3372" w:rsidP="006769C9">
      <w:pPr>
        <w:rPr>
          <w:rFonts w:ascii="Arial" w:hAnsi="Arial" w:cs="Arial"/>
          <w:sz w:val="24"/>
          <w:szCs w:val="24"/>
          <w:lang w:eastAsia="en-GB"/>
        </w:rPr>
      </w:pPr>
      <w:r w:rsidRPr="006769C9">
        <w:rPr>
          <w:rFonts w:ascii="Arial" w:hAnsi="Arial" w:cs="Arial"/>
          <w:sz w:val="24"/>
          <w:szCs w:val="24"/>
          <w:lang w:eastAsia="en-GB"/>
        </w:rPr>
        <w:t xml:space="preserve">But our main thanks go to the huge numbers of committed and dedicated staff and volunteers, who straight away established an almost military-style operation to protect the people of Leeds, and to the people of Leeds themselves for turning up in their thousands to protect themselves, their loved </w:t>
      </w:r>
      <w:r w:rsidR="00F47126" w:rsidRPr="006769C9">
        <w:rPr>
          <w:rFonts w:ascii="Arial" w:hAnsi="Arial" w:cs="Arial"/>
          <w:sz w:val="24"/>
          <w:szCs w:val="24"/>
          <w:lang w:eastAsia="en-GB"/>
        </w:rPr>
        <w:t>ones,</w:t>
      </w:r>
      <w:r w:rsidRPr="006769C9">
        <w:rPr>
          <w:rFonts w:ascii="Arial" w:hAnsi="Arial" w:cs="Arial"/>
          <w:sz w:val="24"/>
          <w:szCs w:val="24"/>
          <w:lang w:eastAsia="en-GB"/>
        </w:rPr>
        <w:t xml:space="preserve"> and their communities, and for taking the time to tell us how the experience was for them. We are truly grateful.</w:t>
      </w:r>
    </w:p>
    <w:p w14:paraId="55462BE2" w14:textId="77777777" w:rsidR="004C3372" w:rsidRPr="006769C9" w:rsidRDefault="004C3372" w:rsidP="006769C9">
      <w:pPr>
        <w:rPr>
          <w:rFonts w:ascii="Arial" w:hAnsi="Arial" w:cs="Arial"/>
          <w:lang w:eastAsia="en-GB"/>
        </w:rPr>
      </w:pPr>
    </w:p>
    <w:p w14:paraId="5690E4F1" w14:textId="34650B83" w:rsidR="00B9273E" w:rsidRPr="006769C9" w:rsidRDefault="004C3372" w:rsidP="006769C9">
      <w:pPr>
        <w:rPr>
          <w:rFonts w:ascii="Arial" w:hAnsi="Arial" w:cs="Arial"/>
          <w:b/>
          <w:bCs/>
          <w:lang w:eastAsia="en-GB"/>
        </w:rPr>
      </w:pPr>
      <w:r w:rsidRPr="006769C9">
        <w:rPr>
          <w:rFonts w:ascii="Arial" w:hAnsi="Arial" w:cs="Arial"/>
          <w:b/>
          <w:bCs/>
          <w:color w:val="1F497D"/>
          <w:sz w:val="24"/>
          <w:szCs w:val="24"/>
          <w:lang w:eastAsia="en-GB"/>
        </w:rPr>
        <w:t xml:space="preserve">Sam Prince, Senior Responsible Officer, Leeds COVID-19 Vaccination </w:t>
      </w:r>
      <w:r w:rsidRPr="006769C9">
        <w:rPr>
          <w:rFonts w:ascii="Arial" w:hAnsi="Arial" w:cs="Arial"/>
          <w:b/>
          <w:bCs/>
          <w:color w:val="1F497D"/>
          <w:sz w:val="24"/>
          <w:szCs w:val="24"/>
          <w:lang w:eastAsia="en-GB"/>
        </w:rPr>
        <w:lastRenderedPageBreak/>
        <w:t>Programme</w:t>
      </w:r>
    </w:p>
    <w:p w14:paraId="7C386792" w14:textId="1F6AC789" w:rsidR="00521FB8" w:rsidRPr="006769C9" w:rsidRDefault="00521FB8" w:rsidP="00B9273E">
      <w:pPr>
        <w:pStyle w:val="Heading1"/>
        <w:jc w:val="both"/>
        <w:rPr>
          <w:rFonts w:ascii="Arial" w:hAnsi="Arial" w:cs="Arial"/>
          <w:b w:val="0"/>
          <w:bCs w:val="0"/>
        </w:rPr>
      </w:pPr>
      <w:bookmarkStart w:id="4" w:name="_Toc115439586"/>
      <w:r w:rsidRPr="006769C9">
        <w:rPr>
          <w:rFonts w:ascii="Arial" w:hAnsi="Arial" w:cs="Arial"/>
          <w:b w:val="0"/>
          <w:bCs w:val="0"/>
        </w:rPr>
        <w:t>Executive Summary</w:t>
      </w:r>
      <w:bookmarkEnd w:id="3"/>
      <w:bookmarkEnd w:id="4"/>
    </w:p>
    <w:p w14:paraId="5F2668EF" w14:textId="2E4860E0" w:rsidR="004F7439" w:rsidRPr="006769C9" w:rsidRDefault="004F7439" w:rsidP="00B9273E">
      <w:pPr>
        <w:widowControl/>
        <w:autoSpaceDE/>
        <w:autoSpaceDN/>
        <w:spacing w:after="160" w:line="259" w:lineRule="auto"/>
        <w:jc w:val="both"/>
        <w:rPr>
          <w:rFonts w:ascii="Arial" w:hAnsi="Arial" w:cs="Arial"/>
          <w:color w:val="1F497D"/>
          <w:sz w:val="24"/>
          <w:szCs w:val="24"/>
          <w:lang w:eastAsia="en-GB"/>
        </w:rPr>
      </w:pPr>
    </w:p>
    <w:p w14:paraId="653DC30B" w14:textId="3E5FA93E" w:rsidR="00917836" w:rsidRPr="006769C9" w:rsidRDefault="00292DE7"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NHS Leeds Clinical Commissioning Group (CCG), Leeds Teaching Hospitals NHS Trust (LTHT) and Leeds Community Healthcare NHS Trust (LCH) joined together with the purpose of giving patients, who received their C</w:t>
      </w:r>
      <w:r w:rsidR="006D1C3C" w:rsidRPr="006769C9">
        <w:rPr>
          <w:rFonts w:ascii="Arial" w:hAnsi="Arial" w:cs="Arial"/>
          <w:sz w:val="24"/>
          <w:szCs w:val="24"/>
          <w:lang w:eastAsia="en-GB"/>
        </w:rPr>
        <w:t>OVID</w:t>
      </w:r>
      <w:r w:rsidRPr="006769C9">
        <w:rPr>
          <w:rFonts w:ascii="Arial" w:hAnsi="Arial" w:cs="Arial"/>
          <w:sz w:val="24"/>
          <w:szCs w:val="24"/>
          <w:lang w:eastAsia="en-GB"/>
        </w:rPr>
        <w:t xml:space="preserve"> vaccinations, the voice to express and share their experiences. </w:t>
      </w:r>
      <w:r w:rsidR="00CB5B91" w:rsidRPr="006769C9">
        <w:rPr>
          <w:rFonts w:ascii="Arial" w:hAnsi="Arial" w:cs="Arial"/>
          <w:sz w:val="24"/>
          <w:szCs w:val="24"/>
          <w:lang w:eastAsia="en-GB"/>
        </w:rPr>
        <w:t xml:space="preserve">Two surveys were </w:t>
      </w:r>
      <w:r w:rsidR="0034483D" w:rsidRPr="006769C9">
        <w:rPr>
          <w:rFonts w:ascii="Arial" w:hAnsi="Arial" w:cs="Arial"/>
          <w:sz w:val="24"/>
          <w:szCs w:val="24"/>
          <w:lang w:eastAsia="en-GB"/>
        </w:rPr>
        <w:t>launched</w:t>
      </w:r>
      <w:r w:rsidR="006A11CE" w:rsidRPr="006769C9">
        <w:rPr>
          <w:rFonts w:ascii="Arial" w:hAnsi="Arial" w:cs="Arial"/>
          <w:sz w:val="24"/>
          <w:szCs w:val="24"/>
          <w:lang w:eastAsia="en-GB"/>
        </w:rPr>
        <w:t>, one</w:t>
      </w:r>
      <w:r w:rsidR="00F47126" w:rsidRPr="006769C9">
        <w:rPr>
          <w:rFonts w:ascii="Arial" w:hAnsi="Arial" w:cs="Arial"/>
          <w:sz w:val="24"/>
          <w:szCs w:val="24"/>
          <w:lang w:eastAsia="en-GB"/>
        </w:rPr>
        <w:t xml:space="preserve"> from</w:t>
      </w:r>
      <w:r w:rsidR="006A11CE" w:rsidRPr="006769C9">
        <w:rPr>
          <w:rFonts w:ascii="Arial" w:hAnsi="Arial" w:cs="Arial"/>
          <w:sz w:val="24"/>
          <w:szCs w:val="24"/>
          <w:lang w:eastAsia="en-GB"/>
        </w:rPr>
        <w:t xml:space="preserve"> </w:t>
      </w:r>
      <w:r w:rsidR="00F47126" w:rsidRPr="006769C9">
        <w:rPr>
          <w:rFonts w:ascii="Arial" w:hAnsi="Arial" w:cs="Arial"/>
          <w:sz w:val="24"/>
          <w:szCs w:val="24"/>
          <w:lang w:eastAsia="en-GB"/>
        </w:rPr>
        <w:t xml:space="preserve">NHS </w:t>
      </w:r>
      <w:r w:rsidR="006A11CE" w:rsidRPr="006769C9">
        <w:rPr>
          <w:rFonts w:ascii="Arial" w:hAnsi="Arial" w:cs="Arial"/>
          <w:sz w:val="24"/>
          <w:szCs w:val="24"/>
          <w:lang w:eastAsia="en-GB"/>
        </w:rPr>
        <w:t>Leeds CCG and one</w:t>
      </w:r>
      <w:r w:rsidR="00F47126" w:rsidRPr="006769C9">
        <w:rPr>
          <w:rFonts w:ascii="Arial" w:hAnsi="Arial" w:cs="Arial"/>
          <w:sz w:val="24"/>
          <w:szCs w:val="24"/>
          <w:lang w:eastAsia="en-GB"/>
        </w:rPr>
        <w:t xml:space="preserve"> from</w:t>
      </w:r>
      <w:r w:rsidR="006A11CE" w:rsidRPr="006769C9">
        <w:rPr>
          <w:rFonts w:ascii="Arial" w:hAnsi="Arial" w:cs="Arial"/>
          <w:sz w:val="24"/>
          <w:szCs w:val="24"/>
          <w:lang w:eastAsia="en-GB"/>
        </w:rPr>
        <w:t xml:space="preserve"> LTHT, </w:t>
      </w:r>
      <w:r w:rsidR="002F6EFD" w:rsidRPr="006769C9">
        <w:rPr>
          <w:rFonts w:ascii="Arial" w:hAnsi="Arial" w:cs="Arial"/>
          <w:sz w:val="24"/>
          <w:szCs w:val="24"/>
          <w:lang w:eastAsia="en-GB"/>
        </w:rPr>
        <w:t>receiving</w:t>
      </w:r>
      <w:r w:rsidR="00DD3B72" w:rsidRPr="006769C9">
        <w:rPr>
          <w:rFonts w:ascii="Arial" w:hAnsi="Arial" w:cs="Arial"/>
          <w:sz w:val="24"/>
          <w:szCs w:val="24"/>
          <w:lang w:eastAsia="en-GB"/>
        </w:rPr>
        <w:t xml:space="preserve"> a total of </w:t>
      </w:r>
      <w:r w:rsidR="002F6EFD" w:rsidRPr="006769C9">
        <w:rPr>
          <w:rFonts w:ascii="Arial" w:hAnsi="Arial" w:cs="Arial"/>
          <w:sz w:val="24"/>
          <w:szCs w:val="24"/>
          <w:lang w:eastAsia="en-GB"/>
        </w:rPr>
        <w:t>nearly 30,000 responses.</w:t>
      </w:r>
    </w:p>
    <w:p w14:paraId="131D572C" w14:textId="3C326AA5" w:rsidR="007C105C" w:rsidRPr="006769C9" w:rsidRDefault="00955717"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Skills for Health</w:t>
      </w:r>
      <w:r w:rsidR="00E326BA" w:rsidRPr="006769C9">
        <w:rPr>
          <w:rFonts w:ascii="Arial" w:hAnsi="Arial" w:cs="Arial"/>
          <w:sz w:val="24"/>
          <w:szCs w:val="24"/>
          <w:lang w:eastAsia="en-GB"/>
        </w:rPr>
        <w:t xml:space="preserve"> were</w:t>
      </w:r>
      <w:r w:rsidR="0050350A" w:rsidRPr="006769C9">
        <w:rPr>
          <w:rFonts w:ascii="Arial" w:hAnsi="Arial" w:cs="Arial"/>
          <w:sz w:val="24"/>
          <w:szCs w:val="24"/>
          <w:lang w:eastAsia="en-GB"/>
        </w:rPr>
        <w:t xml:space="preserve"> commissioned</w:t>
      </w:r>
      <w:r w:rsidR="00E326BA" w:rsidRPr="006769C9">
        <w:rPr>
          <w:rFonts w:ascii="Arial" w:hAnsi="Arial" w:cs="Arial"/>
          <w:sz w:val="24"/>
          <w:szCs w:val="24"/>
          <w:lang w:eastAsia="en-GB"/>
        </w:rPr>
        <w:t xml:space="preserve"> </w:t>
      </w:r>
      <w:r w:rsidRPr="006769C9">
        <w:rPr>
          <w:rFonts w:ascii="Arial" w:hAnsi="Arial" w:cs="Arial"/>
          <w:sz w:val="24"/>
          <w:szCs w:val="24"/>
          <w:lang w:eastAsia="en-GB"/>
        </w:rPr>
        <w:t xml:space="preserve">to analyse the </w:t>
      </w:r>
      <w:r w:rsidR="0030372F" w:rsidRPr="006769C9">
        <w:rPr>
          <w:rFonts w:ascii="Arial" w:hAnsi="Arial" w:cs="Arial"/>
          <w:sz w:val="24"/>
          <w:szCs w:val="24"/>
          <w:lang w:eastAsia="en-GB"/>
        </w:rPr>
        <w:t xml:space="preserve">data output of this survey. </w:t>
      </w:r>
      <w:r w:rsidR="003849E4" w:rsidRPr="006769C9">
        <w:rPr>
          <w:rFonts w:ascii="Arial" w:hAnsi="Arial" w:cs="Arial"/>
          <w:sz w:val="24"/>
          <w:szCs w:val="24"/>
          <w:lang w:eastAsia="en-GB"/>
        </w:rPr>
        <w:t xml:space="preserve">This report </w:t>
      </w:r>
      <w:r w:rsidR="002D16FE" w:rsidRPr="006769C9">
        <w:rPr>
          <w:rFonts w:ascii="Arial" w:hAnsi="Arial" w:cs="Arial"/>
          <w:sz w:val="24"/>
          <w:szCs w:val="24"/>
          <w:lang w:eastAsia="en-GB"/>
        </w:rPr>
        <w:t>identifies the</w:t>
      </w:r>
      <w:r w:rsidR="004951B9" w:rsidRPr="006769C9">
        <w:rPr>
          <w:rFonts w:ascii="Arial" w:hAnsi="Arial" w:cs="Arial"/>
          <w:sz w:val="24"/>
          <w:szCs w:val="24"/>
          <w:lang w:eastAsia="en-GB"/>
        </w:rPr>
        <w:t xml:space="preserve"> key learnings </w:t>
      </w:r>
      <w:r w:rsidR="000761DB" w:rsidRPr="006769C9">
        <w:rPr>
          <w:rFonts w:ascii="Arial" w:hAnsi="Arial" w:cs="Arial"/>
          <w:sz w:val="24"/>
          <w:szCs w:val="24"/>
          <w:lang w:eastAsia="en-GB"/>
        </w:rPr>
        <w:t xml:space="preserve">from </w:t>
      </w:r>
      <w:r w:rsidR="002D16FE" w:rsidRPr="006769C9">
        <w:rPr>
          <w:rFonts w:ascii="Arial" w:hAnsi="Arial" w:cs="Arial"/>
          <w:sz w:val="24"/>
          <w:szCs w:val="24"/>
          <w:lang w:eastAsia="en-GB"/>
        </w:rPr>
        <w:t xml:space="preserve">the </w:t>
      </w:r>
      <w:r w:rsidR="000761DB" w:rsidRPr="006769C9">
        <w:rPr>
          <w:rFonts w:ascii="Arial" w:hAnsi="Arial" w:cs="Arial"/>
          <w:sz w:val="24"/>
          <w:szCs w:val="24"/>
          <w:lang w:eastAsia="en-GB"/>
        </w:rPr>
        <w:t>patient</w:t>
      </w:r>
      <w:r w:rsidR="00FD16C5" w:rsidRPr="006769C9">
        <w:rPr>
          <w:rFonts w:ascii="Arial" w:hAnsi="Arial" w:cs="Arial"/>
          <w:sz w:val="24"/>
          <w:szCs w:val="24"/>
          <w:lang w:eastAsia="en-GB"/>
        </w:rPr>
        <w:t>s</w:t>
      </w:r>
      <w:r w:rsidR="006D15D3" w:rsidRPr="006769C9">
        <w:rPr>
          <w:rFonts w:ascii="Arial" w:hAnsi="Arial" w:cs="Arial"/>
          <w:sz w:val="24"/>
          <w:szCs w:val="24"/>
          <w:lang w:eastAsia="en-GB"/>
        </w:rPr>
        <w:t>’</w:t>
      </w:r>
      <w:r w:rsidR="000761DB" w:rsidRPr="006769C9">
        <w:rPr>
          <w:rFonts w:ascii="Arial" w:hAnsi="Arial" w:cs="Arial"/>
          <w:sz w:val="24"/>
          <w:szCs w:val="24"/>
          <w:lang w:eastAsia="en-GB"/>
        </w:rPr>
        <w:t xml:space="preserve"> feedback and </w:t>
      </w:r>
      <w:r w:rsidR="002D16FE" w:rsidRPr="006769C9">
        <w:rPr>
          <w:rFonts w:ascii="Arial" w:hAnsi="Arial" w:cs="Arial"/>
          <w:sz w:val="24"/>
          <w:szCs w:val="24"/>
          <w:lang w:eastAsia="en-GB"/>
        </w:rPr>
        <w:t>highlights</w:t>
      </w:r>
      <w:r w:rsidR="00132AA9" w:rsidRPr="006769C9">
        <w:rPr>
          <w:rFonts w:ascii="Arial" w:hAnsi="Arial" w:cs="Arial"/>
          <w:sz w:val="24"/>
          <w:szCs w:val="24"/>
          <w:lang w:eastAsia="en-GB"/>
        </w:rPr>
        <w:t xml:space="preserve"> the </w:t>
      </w:r>
      <w:r w:rsidR="00DA0EBB" w:rsidRPr="006769C9">
        <w:rPr>
          <w:rFonts w:ascii="Arial" w:hAnsi="Arial" w:cs="Arial"/>
          <w:sz w:val="24"/>
          <w:szCs w:val="24"/>
          <w:lang w:eastAsia="en-GB"/>
        </w:rPr>
        <w:t>remarkable</w:t>
      </w:r>
      <w:r w:rsidR="00221C40" w:rsidRPr="006769C9">
        <w:rPr>
          <w:rFonts w:ascii="Arial" w:hAnsi="Arial" w:cs="Arial"/>
          <w:sz w:val="24"/>
          <w:szCs w:val="24"/>
          <w:lang w:eastAsia="en-GB"/>
        </w:rPr>
        <w:t xml:space="preserve"> achievement</w:t>
      </w:r>
      <w:r w:rsidR="00DD7C87" w:rsidRPr="006769C9">
        <w:rPr>
          <w:rFonts w:ascii="Arial" w:hAnsi="Arial" w:cs="Arial"/>
          <w:sz w:val="24"/>
          <w:szCs w:val="24"/>
          <w:lang w:eastAsia="en-GB"/>
        </w:rPr>
        <w:t xml:space="preserve"> of the largest vaccination</w:t>
      </w:r>
      <w:r w:rsidR="00805D57" w:rsidRPr="006769C9">
        <w:rPr>
          <w:rFonts w:ascii="Arial" w:hAnsi="Arial" w:cs="Arial"/>
          <w:sz w:val="24"/>
          <w:szCs w:val="24"/>
          <w:lang w:eastAsia="en-GB"/>
        </w:rPr>
        <w:t xml:space="preserve"> programme in the UK</w:t>
      </w:r>
      <w:r w:rsidR="004F7439" w:rsidRPr="006769C9">
        <w:rPr>
          <w:rFonts w:ascii="Arial" w:hAnsi="Arial" w:cs="Arial"/>
          <w:sz w:val="24"/>
          <w:szCs w:val="24"/>
          <w:lang w:eastAsia="en-GB"/>
        </w:rPr>
        <w:t>.</w:t>
      </w:r>
      <w:r w:rsidR="0050350A" w:rsidRPr="006769C9">
        <w:rPr>
          <w:rFonts w:ascii="Arial" w:hAnsi="Arial" w:cs="Arial"/>
          <w:sz w:val="24"/>
          <w:szCs w:val="24"/>
          <w:lang w:eastAsia="en-GB"/>
        </w:rPr>
        <w:t xml:space="preserve"> </w:t>
      </w:r>
    </w:p>
    <w:p w14:paraId="44EE19AD" w14:textId="739EFCDD" w:rsidR="004F7439" w:rsidRPr="006769C9" w:rsidRDefault="002322AD"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 xml:space="preserve">The </w:t>
      </w:r>
      <w:r w:rsidR="000051E3" w:rsidRPr="006769C9">
        <w:rPr>
          <w:rFonts w:ascii="Arial" w:hAnsi="Arial" w:cs="Arial"/>
          <w:sz w:val="24"/>
          <w:szCs w:val="24"/>
          <w:lang w:eastAsia="en-GB"/>
        </w:rPr>
        <w:t xml:space="preserve">two surveys were combined, matching questions and results where possible, to </w:t>
      </w:r>
      <w:r w:rsidR="005A5C92" w:rsidRPr="006769C9">
        <w:rPr>
          <w:rFonts w:ascii="Arial" w:hAnsi="Arial" w:cs="Arial"/>
          <w:sz w:val="24"/>
          <w:szCs w:val="24"/>
          <w:lang w:eastAsia="en-GB"/>
        </w:rPr>
        <w:t xml:space="preserve">analyse and extract key outcomes and learnings from </w:t>
      </w:r>
      <w:r w:rsidR="00C37CFC" w:rsidRPr="006769C9">
        <w:rPr>
          <w:rFonts w:ascii="Arial" w:hAnsi="Arial" w:cs="Arial"/>
          <w:sz w:val="24"/>
          <w:szCs w:val="24"/>
          <w:lang w:eastAsia="en-GB"/>
        </w:rPr>
        <w:t>patients’</w:t>
      </w:r>
      <w:r w:rsidR="0048033E" w:rsidRPr="006769C9">
        <w:rPr>
          <w:rFonts w:ascii="Arial" w:hAnsi="Arial" w:cs="Arial"/>
          <w:sz w:val="24"/>
          <w:szCs w:val="24"/>
          <w:lang w:eastAsia="en-GB"/>
        </w:rPr>
        <w:t xml:space="preserve"> experience. </w:t>
      </w:r>
      <w:r w:rsidR="00C54222" w:rsidRPr="006769C9">
        <w:rPr>
          <w:rFonts w:ascii="Arial" w:hAnsi="Arial" w:cs="Arial"/>
          <w:sz w:val="24"/>
          <w:szCs w:val="24"/>
          <w:lang w:eastAsia="en-GB"/>
        </w:rPr>
        <w:t>Both quantitative and qualitative data analysis was undertaken</w:t>
      </w:r>
      <w:r w:rsidR="00E222C5" w:rsidRPr="006769C9">
        <w:rPr>
          <w:rFonts w:ascii="Arial" w:hAnsi="Arial" w:cs="Arial"/>
          <w:sz w:val="24"/>
          <w:szCs w:val="24"/>
          <w:lang w:eastAsia="en-GB"/>
        </w:rPr>
        <w:t xml:space="preserve"> using </w:t>
      </w:r>
      <w:r w:rsidR="003B7447" w:rsidRPr="006769C9">
        <w:rPr>
          <w:rFonts w:ascii="Arial" w:hAnsi="Arial" w:cs="Arial"/>
          <w:sz w:val="24"/>
          <w:szCs w:val="24"/>
          <w:lang w:eastAsia="en-GB"/>
        </w:rPr>
        <w:t xml:space="preserve">Microsoft Excel, </w:t>
      </w:r>
      <w:r w:rsidR="00C2119F" w:rsidRPr="006769C9">
        <w:rPr>
          <w:rFonts w:ascii="Arial" w:hAnsi="Arial" w:cs="Arial"/>
          <w:sz w:val="24"/>
          <w:szCs w:val="24"/>
          <w:lang w:eastAsia="en-GB"/>
        </w:rPr>
        <w:t>SPSS and NV</w:t>
      </w:r>
      <w:r w:rsidR="00801DE8" w:rsidRPr="006769C9">
        <w:rPr>
          <w:rFonts w:ascii="Arial" w:hAnsi="Arial" w:cs="Arial"/>
          <w:sz w:val="24"/>
          <w:szCs w:val="24"/>
          <w:lang w:eastAsia="en-GB"/>
        </w:rPr>
        <w:t>ivo</w:t>
      </w:r>
      <w:r w:rsidR="00B9240F" w:rsidRPr="006769C9">
        <w:rPr>
          <w:rFonts w:ascii="Arial" w:hAnsi="Arial" w:cs="Arial"/>
          <w:sz w:val="24"/>
          <w:szCs w:val="24"/>
          <w:lang w:eastAsia="en-GB"/>
        </w:rPr>
        <w:t xml:space="preserve">. </w:t>
      </w:r>
    </w:p>
    <w:p w14:paraId="05C918E0" w14:textId="17031B18" w:rsidR="00BC4A98" w:rsidRPr="006769C9" w:rsidRDefault="001806E5"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Overall, the respondents rated the</w:t>
      </w:r>
      <w:r w:rsidR="00F93821" w:rsidRPr="006769C9">
        <w:rPr>
          <w:rFonts w:ascii="Arial" w:hAnsi="Arial" w:cs="Arial"/>
          <w:sz w:val="24"/>
          <w:szCs w:val="24"/>
          <w:lang w:eastAsia="en-GB"/>
        </w:rPr>
        <w:t xml:space="preserve"> experience of receiving the</w:t>
      </w:r>
      <w:r w:rsidRPr="006769C9">
        <w:rPr>
          <w:rFonts w:ascii="Arial" w:hAnsi="Arial" w:cs="Arial"/>
          <w:sz w:val="24"/>
          <w:szCs w:val="24"/>
          <w:lang w:eastAsia="en-GB"/>
        </w:rPr>
        <w:t>ir</w:t>
      </w:r>
      <w:r w:rsidR="00F93821" w:rsidRPr="006769C9">
        <w:rPr>
          <w:rFonts w:ascii="Arial" w:hAnsi="Arial" w:cs="Arial"/>
          <w:sz w:val="24"/>
          <w:szCs w:val="24"/>
          <w:lang w:eastAsia="en-GB"/>
        </w:rPr>
        <w:t xml:space="preserve"> vaccine </w:t>
      </w:r>
      <w:r w:rsidRPr="006769C9">
        <w:rPr>
          <w:rFonts w:ascii="Arial" w:hAnsi="Arial" w:cs="Arial"/>
          <w:sz w:val="24"/>
          <w:szCs w:val="24"/>
          <w:lang w:eastAsia="en-GB"/>
        </w:rPr>
        <w:t>very highly</w:t>
      </w:r>
      <w:r w:rsidR="00EB38E4" w:rsidRPr="006769C9">
        <w:rPr>
          <w:rFonts w:ascii="Arial" w:hAnsi="Arial" w:cs="Arial"/>
          <w:sz w:val="24"/>
          <w:szCs w:val="24"/>
          <w:lang w:eastAsia="en-GB"/>
        </w:rPr>
        <w:t xml:space="preserve">, giving an average score of 9.8 out of 10. </w:t>
      </w:r>
      <w:r w:rsidR="00C34B99" w:rsidRPr="006769C9">
        <w:rPr>
          <w:rFonts w:ascii="Arial" w:hAnsi="Arial" w:cs="Arial"/>
          <w:sz w:val="24"/>
          <w:szCs w:val="24"/>
          <w:lang w:eastAsia="en-GB"/>
        </w:rPr>
        <w:t>The majority</w:t>
      </w:r>
      <w:r w:rsidR="00007950" w:rsidRPr="006769C9">
        <w:rPr>
          <w:rFonts w:ascii="Arial" w:hAnsi="Arial" w:cs="Arial"/>
          <w:sz w:val="24"/>
          <w:szCs w:val="24"/>
          <w:lang w:eastAsia="en-GB"/>
        </w:rPr>
        <w:t xml:space="preserve"> </w:t>
      </w:r>
      <w:r w:rsidR="003F01C0" w:rsidRPr="006769C9">
        <w:rPr>
          <w:rFonts w:ascii="Arial" w:hAnsi="Arial" w:cs="Arial"/>
          <w:sz w:val="24"/>
          <w:szCs w:val="24"/>
          <w:lang w:eastAsia="en-GB"/>
        </w:rPr>
        <w:t xml:space="preserve">of respondents from the </w:t>
      </w:r>
      <w:r w:rsidR="00C447F6" w:rsidRPr="006769C9">
        <w:rPr>
          <w:rFonts w:ascii="Arial" w:hAnsi="Arial" w:cs="Arial"/>
          <w:sz w:val="24"/>
          <w:szCs w:val="24"/>
          <w:lang w:eastAsia="en-GB"/>
        </w:rPr>
        <w:t xml:space="preserve">survey </w:t>
      </w:r>
      <w:r w:rsidR="00775B2A" w:rsidRPr="006769C9">
        <w:rPr>
          <w:rFonts w:ascii="Arial" w:hAnsi="Arial" w:cs="Arial"/>
          <w:sz w:val="24"/>
          <w:szCs w:val="24"/>
          <w:lang w:eastAsia="en-GB"/>
        </w:rPr>
        <w:t xml:space="preserve">were </w:t>
      </w:r>
      <w:r w:rsidR="00C34B99" w:rsidRPr="006769C9">
        <w:rPr>
          <w:rFonts w:ascii="Arial" w:hAnsi="Arial" w:cs="Arial"/>
          <w:sz w:val="24"/>
          <w:szCs w:val="24"/>
          <w:lang w:eastAsia="en-GB"/>
        </w:rPr>
        <w:t>female</w:t>
      </w:r>
      <w:r w:rsidR="006D26D8" w:rsidRPr="006769C9">
        <w:rPr>
          <w:rFonts w:ascii="Arial" w:hAnsi="Arial" w:cs="Arial"/>
          <w:sz w:val="24"/>
          <w:szCs w:val="24"/>
          <w:lang w:eastAsia="en-GB"/>
        </w:rPr>
        <w:t xml:space="preserve"> (54.1%)</w:t>
      </w:r>
      <w:r w:rsidR="00C34B99" w:rsidRPr="006769C9">
        <w:rPr>
          <w:rFonts w:ascii="Arial" w:hAnsi="Arial" w:cs="Arial"/>
          <w:sz w:val="24"/>
          <w:szCs w:val="24"/>
          <w:lang w:eastAsia="en-GB"/>
        </w:rPr>
        <w:t xml:space="preserve">. </w:t>
      </w:r>
      <w:r w:rsidR="007F32C9" w:rsidRPr="006769C9">
        <w:rPr>
          <w:rFonts w:ascii="Arial" w:hAnsi="Arial" w:cs="Arial"/>
          <w:sz w:val="24"/>
          <w:szCs w:val="24"/>
          <w:lang w:eastAsia="en-GB"/>
        </w:rPr>
        <w:t>When considering participants’ experience</w:t>
      </w:r>
      <w:r w:rsidR="006D26D8" w:rsidRPr="006769C9">
        <w:rPr>
          <w:rFonts w:ascii="Arial" w:hAnsi="Arial" w:cs="Arial"/>
          <w:sz w:val="24"/>
          <w:szCs w:val="24"/>
          <w:lang w:eastAsia="en-GB"/>
        </w:rPr>
        <w:t xml:space="preserve"> scores</w:t>
      </w:r>
      <w:r w:rsidR="007F32C9" w:rsidRPr="006769C9">
        <w:rPr>
          <w:rFonts w:ascii="Arial" w:hAnsi="Arial" w:cs="Arial"/>
          <w:sz w:val="24"/>
          <w:szCs w:val="24"/>
          <w:lang w:eastAsia="en-GB"/>
        </w:rPr>
        <w:t xml:space="preserve">, </w:t>
      </w:r>
      <w:r w:rsidR="007D78F8" w:rsidRPr="006769C9">
        <w:rPr>
          <w:rFonts w:ascii="Arial" w:hAnsi="Arial" w:cs="Arial"/>
          <w:sz w:val="24"/>
          <w:szCs w:val="24"/>
          <w:lang w:eastAsia="en-GB"/>
        </w:rPr>
        <w:t xml:space="preserve">the only slight demographic differences were along the lines of </w:t>
      </w:r>
      <w:r w:rsidR="00FF47F2" w:rsidRPr="006769C9">
        <w:rPr>
          <w:rFonts w:ascii="Arial" w:hAnsi="Arial" w:cs="Arial"/>
          <w:sz w:val="24"/>
          <w:szCs w:val="24"/>
          <w:lang w:eastAsia="en-GB"/>
        </w:rPr>
        <w:t xml:space="preserve">age, </w:t>
      </w:r>
      <w:r w:rsidR="00545F25" w:rsidRPr="006769C9">
        <w:rPr>
          <w:rFonts w:ascii="Arial" w:hAnsi="Arial" w:cs="Arial"/>
          <w:sz w:val="24"/>
          <w:szCs w:val="24"/>
          <w:lang w:eastAsia="en-GB"/>
        </w:rPr>
        <w:t>ethnicity, location of vaccin</w:t>
      </w:r>
      <w:r w:rsidR="000F2199" w:rsidRPr="006769C9">
        <w:rPr>
          <w:rFonts w:ascii="Arial" w:hAnsi="Arial" w:cs="Arial"/>
          <w:sz w:val="24"/>
          <w:szCs w:val="24"/>
          <w:lang w:eastAsia="en-GB"/>
        </w:rPr>
        <w:t>e</w:t>
      </w:r>
      <w:r w:rsidR="007D78F8" w:rsidRPr="006769C9">
        <w:rPr>
          <w:rFonts w:ascii="Arial" w:hAnsi="Arial" w:cs="Arial"/>
          <w:sz w:val="24"/>
          <w:szCs w:val="24"/>
          <w:lang w:eastAsia="en-GB"/>
        </w:rPr>
        <w:t>,</w:t>
      </w:r>
      <w:r w:rsidR="001C0AC0" w:rsidRPr="006769C9">
        <w:rPr>
          <w:rFonts w:ascii="Arial" w:hAnsi="Arial" w:cs="Arial"/>
          <w:sz w:val="24"/>
          <w:szCs w:val="24"/>
          <w:lang w:eastAsia="en-GB"/>
        </w:rPr>
        <w:t xml:space="preserve"> and</w:t>
      </w:r>
      <w:r w:rsidR="000F2199" w:rsidRPr="006769C9">
        <w:rPr>
          <w:rFonts w:ascii="Arial" w:hAnsi="Arial" w:cs="Arial"/>
          <w:sz w:val="24"/>
          <w:szCs w:val="24"/>
          <w:lang w:eastAsia="en-GB"/>
        </w:rPr>
        <w:t xml:space="preserve"> dose of vaccine</w:t>
      </w:r>
      <w:r w:rsidRPr="006769C9">
        <w:rPr>
          <w:rFonts w:ascii="Arial" w:hAnsi="Arial" w:cs="Arial"/>
          <w:sz w:val="24"/>
          <w:szCs w:val="24"/>
          <w:lang w:eastAsia="en-GB"/>
        </w:rPr>
        <w:t xml:space="preserve">. </w:t>
      </w:r>
    </w:p>
    <w:p w14:paraId="4F48FE35" w14:textId="0443353A" w:rsidR="00FA3A0C" w:rsidRPr="006769C9" w:rsidRDefault="00C34B99"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T</w:t>
      </w:r>
      <w:r w:rsidR="00FA3A0C" w:rsidRPr="006769C9">
        <w:rPr>
          <w:rFonts w:ascii="Arial" w:hAnsi="Arial" w:cs="Arial"/>
          <w:sz w:val="24"/>
          <w:szCs w:val="24"/>
          <w:lang w:eastAsia="en-GB"/>
        </w:rPr>
        <w:t>hose who stated they had a disability</w:t>
      </w:r>
      <w:r w:rsidRPr="006769C9">
        <w:rPr>
          <w:rFonts w:ascii="Arial" w:hAnsi="Arial" w:cs="Arial"/>
          <w:sz w:val="24"/>
          <w:szCs w:val="24"/>
          <w:lang w:eastAsia="en-GB"/>
        </w:rPr>
        <w:t xml:space="preserve"> were slightly more likely to give</w:t>
      </w:r>
      <w:r w:rsidR="00FA3A0C" w:rsidRPr="006769C9">
        <w:rPr>
          <w:rFonts w:ascii="Arial" w:hAnsi="Arial" w:cs="Arial"/>
          <w:sz w:val="24"/>
          <w:szCs w:val="24"/>
          <w:lang w:eastAsia="en-GB"/>
        </w:rPr>
        <w:t xml:space="preserve"> a low</w:t>
      </w:r>
      <w:r w:rsidRPr="006769C9">
        <w:rPr>
          <w:rFonts w:ascii="Arial" w:hAnsi="Arial" w:cs="Arial"/>
          <w:sz w:val="24"/>
          <w:szCs w:val="24"/>
          <w:lang w:eastAsia="en-GB"/>
        </w:rPr>
        <w:t>er</w:t>
      </w:r>
      <w:r w:rsidR="00FA3A0C" w:rsidRPr="006769C9">
        <w:rPr>
          <w:rFonts w:ascii="Arial" w:hAnsi="Arial" w:cs="Arial"/>
          <w:sz w:val="24"/>
          <w:szCs w:val="24"/>
          <w:lang w:eastAsia="en-GB"/>
        </w:rPr>
        <w:t xml:space="preserve"> experience score </w:t>
      </w:r>
      <w:r w:rsidR="00775B2A" w:rsidRPr="006769C9">
        <w:rPr>
          <w:rFonts w:ascii="Arial" w:hAnsi="Arial" w:cs="Arial"/>
          <w:sz w:val="24"/>
          <w:szCs w:val="24"/>
          <w:lang w:eastAsia="en-GB"/>
        </w:rPr>
        <w:t>than</w:t>
      </w:r>
      <w:r w:rsidRPr="006769C9">
        <w:rPr>
          <w:rFonts w:ascii="Arial" w:hAnsi="Arial" w:cs="Arial"/>
          <w:sz w:val="24"/>
          <w:szCs w:val="24"/>
          <w:lang w:eastAsia="en-GB"/>
        </w:rPr>
        <w:t xml:space="preserve"> those </w:t>
      </w:r>
      <w:r w:rsidR="00FA3A0C" w:rsidRPr="006769C9">
        <w:rPr>
          <w:rFonts w:ascii="Arial" w:hAnsi="Arial" w:cs="Arial"/>
          <w:sz w:val="24"/>
          <w:szCs w:val="24"/>
          <w:lang w:eastAsia="en-GB"/>
        </w:rPr>
        <w:t xml:space="preserve">who said they did not have a disability. </w:t>
      </w:r>
      <w:r w:rsidR="00AF023A" w:rsidRPr="006769C9">
        <w:rPr>
          <w:rFonts w:ascii="Arial" w:hAnsi="Arial" w:cs="Arial"/>
          <w:sz w:val="24"/>
          <w:szCs w:val="24"/>
          <w:lang w:eastAsia="en-GB"/>
        </w:rPr>
        <w:t>The lowest experience sc</w:t>
      </w:r>
      <w:r w:rsidR="00937FA3" w:rsidRPr="006769C9">
        <w:rPr>
          <w:rFonts w:ascii="Arial" w:hAnsi="Arial" w:cs="Arial"/>
          <w:sz w:val="24"/>
          <w:szCs w:val="24"/>
          <w:lang w:eastAsia="en-GB"/>
        </w:rPr>
        <w:t xml:space="preserve">ore by deprivation </w:t>
      </w:r>
      <w:r w:rsidR="00E66E57" w:rsidRPr="006769C9">
        <w:rPr>
          <w:rFonts w:ascii="Arial" w:hAnsi="Arial" w:cs="Arial"/>
          <w:sz w:val="24"/>
          <w:szCs w:val="24"/>
          <w:lang w:eastAsia="en-GB"/>
        </w:rPr>
        <w:t xml:space="preserve">came from those </w:t>
      </w:r>
      <w:r w:rsidR="00C055E0" w:rsidRPr="006769C9">
        <w:rPr>
          <w:rFonts w:ascii="Arial" w:hAnsi="Arial" w:cs="Arial"/>
          <w:sz w:val="24"/>
          <w:szCs w:val="24"/>
          <w:lang w:eastAsia="en-GB"/>
        </w:rPr>
        <w:t xml:space="preserve">in the most deprived areas. </w:t>
      </w:r>
      <w:r w:rsidR="00C90049" w:rsidRPr="006769C9">
        <w:rPr>
          <w:rFonts w:ascii="Arial" w:hAnsi="Arial" w:cs="Arial"/>
          <w:sz w:val="24"/>
          <w:szCs w:val="24"/>
          <w:lang w:eastAsia="en-GB"/>
        </w:rPr>
        <w:t>However,</w:t>
      </w:r>
      <w:r w:rsidR="00C055E0" w:rsidRPr="006769C9">
        <w:rPr>
          <w:rFonts w:ascii="Arial" w:hAnsi="Arial" w:cs="Arial"/>
          <w:sz w:val="24"/>
          <w:szCs w:val="24"/>
          <w:lang w:eastAsia="en-GB"/>
        </w:rPr>
        <w:t xml:space="preserve"> th</w:t>
      </w:r>
      <w:r w:rsidR="006000B8" w:rsidRPr="006769C9">
        <w:rPr>
          <w:rFonts w:ascii="Arial" w:hAnsi="Arial" w:cs="Arial"/>
          <w:sz w:val="24"/>
          <w:szCs w:val="24"/>
          <w:lang w:eastAsia="en-GB"/>
        </w:rPr>
        <w:t>is</w:t>
      </w:r>
      <w:r w:rsidR="00C055E0" w:rsidRPr="006769C9">
        <w:rPr>
          <w:rFonts w:ascii="Arial" w:hAnsi="Arial" w:cs="Arial"/>
          <w:sz w:val="24"/>
          <w:szCs w:val="24"/>
          <w:lang w:eastAsia="en-GB"/>
        </w:rPr>
        <w:t xml:space="preserve"> score was still 9.6</w:t>
      </w:r>
      <w:r w:rsidR="00775B2A" w:rsidRPr="006769C9">
        <w:rPr>
          <w:rFonts w:ascii="Arial" w:hAnsi="Arial" w:cs="Arial"/>
          <w:sz w:val="24"/>
          <w:szCs w:val="24"/>
          <w:lang w:eastAsia="en-GB"/>
        </w:rPr>
        <w:t>,</w:t>
      </w:r>
      <w:r w:rsidR="006000B8" w:rsidRPr="006769C9">
        <w:rPr>
          <w:rFonts w:ascii="Arial" w:hAnsi="Arial" w:cs="Arial"/>
          <w:sz w:val="24"/>
          <w:szCs w:val="24"/>
          <w:lang w:eastAsia="en-GB"/>
        </w:rPr>
        <w:t xml:space="preserve"> only 0.2 lower than the overall average of 9.8</w:t>
      </w:r>
      <w:r w:rsidR="00C055E0" w:rsidRPr="006769C9">
        <w:rPr>
          <w:rFonts w:ascii="Arial" w:hAnsi="Arial" w:cs="Arial"/>
          <w:sz w:val="24"/>
          <w:szCs w:val="24"/>
          <w:lang w:eastAsia="en-GB"/>
        </w:rPr>
        <w:t xml:space="preserve">. </w:t>
      </w:r>
    </w:p>
    <w:p w14:paraId="7D1555F0" w14:textId="77777777" w:rsidR="00DF65A4" w:rsidRPr="006769C9" w:rsidRDefault="00C90049"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 xml:space="preserve">A total of 101 vaccination centres were identified from the survey responses </w:t>
      </w:r>
      <w:r w:rsidR="006161EC" w:rsidRPr="006769C9">
        <w:rPr>
          <w:rFonts w:ascii="Arial" w:hAnsi="Arial" w:cs="Arial"/>
          <w:sz w:val="24"/>
          <w:szCs w:val="24"/>
          <w:lang w:eastAsia="en-GB"/>
        </w:rPr>
        <w:t>with Elland Road</w:t>
      </w:r>
      <w:r w:rsidR="00717FD6" w:rsidRPr="006769C9">
        <w:rPr>
          <w:rFonts w:ascii="Arial" w:hAnsi="Arial" w:cs="Arial"/>
          <w:sz w:val="24"/>
          <w:szCs w:val="24"/>
          <w:lang w:eastAsia="en-GB"/>
        </w:rPr>
        <w:t xml:space="preserve">, Thackray Museum and </w:t>
      </w:r>
      <w:r w:rsidR="00941B05" w:rsidRPr="006769C9">
        <w:rPr>
          <w:rFonts w:ascii="Arial" w:hAnsi="Arial" w:cs="Arial"/>
          <w:sz w:val="24"/>
          <w:szCs w:val="24"/>
          <w:lang w:eastAsia="en-GB"/>
        </w:rPr>
        <w:t>Alwoodley</w:t>
      </w:r>
      <w:r w:rsidR="00717FD6" w:rsidRPr="006769C9">
        <w:rPr>
          <w:rFonts w:ascii="Arial" w:hAnsi="Arial" w:cs="Arial"/>
          <w:sz w:val="24"/>
          <w:szCs w:val="24"/>
          <w:lang w:eastAsia="en-GB"/>
        </w:rPr>
        <w:t xml:space="preserve"> Medical Centre </w:t>
      </w:r>
      <w:r w:rsidR="00AC450E" w:rsidRPr="006769C9">
        <w:rPr>
          <w:rFonts w:ascii="Arial" w:hAnsi="Arial" w:cs="Arial"/>
          <w:sz w:val="24"/>
          <w:szCs w:val="24"/>
          <w:lang w:eastAsia="en-GB"/>
        </w:rPr>
        <w:t>v</w:t>
      </w:r>
      <w:r w:rsidR="00717FD6" w:rsidRPr="006769C9">
        <w:rPr>
          <w:rFonts w:ascii="Arial" w:hAnsi="Arial" w:cs="Arial"/>
          <w:sz w:val="24"/>
          <w:szCs w:val="24"/>
          <w:lang w:eastAsia="en-GB"/>
        </w:rPr>
        <w:t xml:space="preserve">accination sites </w:t>
      </w:r>
      <w:r w:rsidR="00AC450E" w:rsidRPr="006769C9">
        <w:rPr>
          <w:rFonts w:ascii="Arial" w:hAnsi="Arial" w:cs="Arial"/>
          <w:sz w:val="24"/>
          <w:szCs w:val="24"/>
          <w:lang w:eastAsia="en-GB"/>
        </w:rPr>
        <w:t xml:space="preserve">covering 79% of respondents’ location for their vaccine. </w:t>
      </w:r>
    </w:p>
    <w:p w14:paraId="69DA1DB8" w14:textId="7D63D5A7" w:rsidR="00021869" w:rsidRDefault="00DF65A4" w:rsidP="0002186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Respondents</w:t>
      </w:r>
      <w:r w:rsidR="001147C1" w:rsidRPr="006769C9">
        <w:rPr>
          <w:rFonts w:ascii="Arial" w:hAnsi="Arial" w:cs="Arial"/>
          <w:sz w:val="24"/>
          <w:szCs w:val="24"/>
          <w:lang w:eastAsia="en-GB"/>
        </w:rPr>
        <w:t xml:space="preserve"> </w:t>
      </w:r>
      <w:r w:rsidR="008737E9" w:rsidRPr="006769C9">
        <w:rPr>
          <w:rFonts w:ascii="Arial" w:hAnsi="Arial" w:cs="Arial"/>
          <w:sz w:val="24"/>
          <w:szCs w:val="24"/>
          <w:lang w:eastAsia="en-GB"/>
        </w:rPr>
        <w:t>were asked</w:t>
      </w:r>
      <w:r w:rsidR="00775B2A" w:rsidRPr="006769C9">
        <w:rPr>
          <w:rFonts w:ascii="Arial" w:hAnsi="Arial" w:cs="Arial"/>
          <w:sz w:val="24"/>
          <w:szCs w:val="24"/>
          <w:lang w:eastAsia="en-GB"/>
        </w:rPr>
        <w:t xml:space="preserve"> to provide</w:t>
      </w:r>
      <w:r w:rsidR="008737E9" w:rsidRPr="006769C9">
        <w:rPr>
          <w:rFonts w:ascii="Arial" w:hAnsi="Arial" w:cs="Arial"/>
          <w:sz w:val="24"/>
          <w:szCs w:val="24"/>
          <w:lang w:eastAsia="en-GB"/>
        </w:rPr>
        <w:t xml:space="preserve"> the date </w:t>
      </w:r>
      <w:r w:rsidR="00D14954" w:rsidRPr="006769C9">
        <w:rPr>
          <w:rFonts w:ascii="Arial" w:hAnsi="Arial" w:cs="Arial"/>
          <w:sz w:val="24"/>
          <w:szCs w:val="24"/>
          <w:lang w:eastAsia="en-GB"/>
        </w:rPr>
        <w:t>they received their vaccine. The responses</w:t>
      </w:r>
      <w:r w:rsidR="001764B5" w:rsidRPr="006769C9">
        <w:rPr>
          <w:rFonts w:ascii="Arial" w:hAnsi="Arial" w:cs="Arial"/>
          <w:sz w:val="24"/>
          <w:szCs w:val="24"/>
          <w:lang w:eastAsia="en-GB"/>
        </w:rPr>
        <w:t xml:space="preserve"> covered a span of 15 months between December 2020 to February 2022. During this time</w:t>
      </w:r>
      <w:r w:rsidR="00705729" w:rsidRPr="006769C9">
        <w:rPr>
          <w:rFonts w:ascii="Arial" w:hAnsi="Arial" w:cs="Arial"/>
          <w:sz w:val="24"/>
          <w:szCs w:val="24"/>
          <w:lang w:eastAsia="en-GB"/>
        </w:rPr>
        <w:t>, respondents</w:t>
      </w:r>
      <w:r w:rsidR="00681603" w:rsidRPr="006769C9">
        <w:rPr>
          <w:rFonts w:ascii="Arial" w:hAnsi="Arial" w:cs="Arial"/>
          <w:sz w:val="24"/>
          <w:szCs w:val="24"/>
          <w:lang w:eastAsia="en-GB"/>
        </w:rPr>
        <w:t>’</w:t>
      </w:r>
      <w:r w:rsidR="00705729" w:rsidRPr="006769C9">
        <w:rPr>
          <w:rFonts w:ascii="Arial" w:hAnsi="Arial" w:cs="Arial"/>
          <w:sz w:val="24"/>
          <w:szCs w:val="24"/>
          <w:lang w:eastAsia="en-GB"/>
        </w:rPr>
        <w:t xml:space="preserve"> average </w:t>
      </w:r>
      <w:r w:rsidR="00BA4856" w:rsidRPr="006769C9">
        <w:rPr>
          <w:rFonts w:ascii="Arial" w:hAnsi="Arial" w:cs="Arial"/>
          <w:sz w:val="24"/>
          <w:szCs w:val="24"/>
          <w:lang w:eastAsia="en-GB"/>
        </w:rPr>
        <w:t xml:space="preserve">vaccination </w:t>
      </w:r>
      <w:r w:rsidR="00705729" w:rsidRPr="006769C9">
        <w:rPr>
          <w:rFonts w:ascii="Arial" w:hAnsi="Arial" w:cs="Arial"/>
          <w:sz w:val="24"/>
          <w:szCs w:val="24"/>
          <w:lang w:eastAsia="en-GB"/>
        </w:rPr>
        <w:t xml:space="preserve">experience score fluctuated between 9.2 and 9.9. </w:t>
      </w:r>
      <w:r w:rsidR="002545B1" w:rsidRPr="006769C9">
        <w:rPr>
          <w:rFonts w:ascii="Arial" w:hAnsi="Arial" w:cs="Arial"/>
          <w:sz w:val="24"/>
          <w:szCs w:val="24"/>
          <w:lang w:eastAsia="en-GB"/>
        </w:rPr>
        <w:t xml:space="preserve">When comparing the </w:t>
      </w:r>
      <w:r w:rsidR="00192CC8" w:rsidRPr="006769C9">
        <w:rPr>
          <w:rFonts w:ascii="Arial" w:hAnsi="Arial" w:cs="Arial"/>
          <w:sz w:val="24"/>
          <w:szCs w:val="24"/>
          <w:lang w:eastAsia="en-GB"/>
        </w:rPr>
        <w:t>participants</w:t>
      </w:r>
      <w:r w:rsidR="00681603" w:rsidRPr="006769C9">
        <w:rPr>
          <w:rFonts w:ascii="Arial" w:hAnsi="Arial" w:cs="Arial"/>
          <w:sz w:val="24"/>
          <w:szCs w:val="24"/>
          <w:lang w:eastAsia="en-GB"/>
        </w:rPr>
        <w:t>’</w:t>
      </w:r>
      <w:r w:rsidR="00192CC8" w:rsidRPr="006769C9">
        <w:rPr>
          <w:rFonts w:ascii="Arial" w:hAnsi="Arial" w:cs="Arial"/>
          <w:sz w:val="24"/>
          <w:szCs w:val="24"/>
          <w:lang w:eastAsia="en-GB"/>
        </w:rPr>
        <w:t xml:space="preserve"> experience score against the </w:t>
      </w:r>
      <w:r w:rsidR="00207467" w:rsidRPr="006769C9">
        <w:rPr>
          <w:rFonts w:ascii="Arial" w:hAnsi="Arial" w:cs="Arial"/>
          <w:sz w:val="24"/>
          <w:szCs w:val="24"/>
          <w:lang w:eastAsia="en-GB"/>
        </w:rPr>
        <w:t xml:space="preserve">national new </w:t>
      </w:r>
      <w:r w:rsidR="006D1C3C" w:rsidRPr="006769C9">
        <w:rPr>
          <w:rFonts w:ascii="Arial" w:hAnsi="Arial" w:cs="Arial"/>
          <w:sz w:val="24"/>
          <w:szCs w:val="24"/>
          <w:lang w:eastAsia="en-GB"/>
        </w:rPr>
        <w:t xml:space="preserve">COVID </w:t>
      </w:r>
      <w:r w:rsidR="00207467" w:rsidRPr="006769C9">
        <w:rPr>
          <w:rFonts w:ascii="Arial" w:hAnsi="Arial" w:cs="Arial"/>
          <w:sz w:val="24"/>
          <w:szCs w:val="24"/>
          <w:lang w:eastAsia="en-GB"/>
        </w:rPr>
        <w:t xml:space="preserve">cases, reported by </w:t>
      </w:r>
      <w:r w:rsidR="00681603" w:rsidRPr="006769C9">
        <w:rPr>
          <w:rFonts w:ascii="Arial" w:hAnsi="Arial" w:cs="Arial"/>
          <w:sz w:val="24"/>
          <w:szCs w:val="24"/>
          <w:lang w:eastAsia="en-GB"/>
        </w:rPr>
        <w:t xml:space="preserve">the </w:t>
      </w:r>
      <w:r w:rsidR="00207467" w:rsidRPr="006769C9">
        <w:rPr>
          <w:rFonts w:ascii="Arial" w:hAnsi="Arial" w:cs="Arial"/>
          <w:sz w:val="24"/>
          <w:szCs w:val="24"/>
          <w:lang w:eastAsia="en-GB"/>
        </w:rPr>
        <w:t>Office of National Statistic</w:t>
      </w:r>
      <w:r w:rsidR="00681603" w:rsidRPr="006769C9">
        <w:rPr>
          <w:rFonts w:ascii="Arial" w:hAnsi="Arial" w:cs="Arial"/>
          <w:sz w:val="24"/>
          <w:szCs w:val="24"/>
          <w:lang w:eastAsia="en-GB"/>
        </w:rPr>
        <w:t>s</w:t>
      </w:r>
      <w:r w:rsidR="00207467" w:rsidRPr="006769C9">
        <w:rPr>
          <w:rFonts w:ascii="Arial" w:hAnsi="Arial" w:cs="Arial"/>
          <w:sz w:val="24"/>
          <w:szCs w:val="24"/>
          <w:lang w:eastAsia="en-GB"/>
        </w:rPr>
        <w:t xml:space="preserve">, a relationship can be seen </w:t>
      </w:r>
      <w:r w:rsidR="00556766" w:rsidRPr="006769C9">
        <w:rPr>
          <w:rFonts w:ascii="Arial" w:hAnsi="Arial" w:cs="Arial"/>
          <w:sz w:val="24"/>
          <w:szCs w:val="24"/>
          <w:lang w:eastAsia="en-GB"/>
        </w:rPr>
        <w:t xml:space="preserve">between low respondent experience scores and high national </w:t>
      </w:r>
      <w:r w:rsidR="006D1C3C" w:rsidRPr="006769C9">
        <w:rPr>
          <w:rFonts w:ascii="Arial" w:hAnsi="Arial" w:cs="Arial"/>
          <w:sz w:val="24"/>
          <w:szCs w:val="24"/>
          <w:lang w:eastAsia="en-GB"/>
        </w:rPr>
        <w:t>COVID</w:t>
      </w:r>
      <w:r w:rsidR="00556766" w:rsidRPr="006769C9">
        <w:rPr>
          <w:rFonts w:ascii="Arial" w:hAnsi="Arial" w:cs="Arial"/>
          <w:sz w:val="24"/>
          <w:szCs w:val="24"/>
          <w:lang w:eastAsia="en-GB"/>
        </w:rPr>
        <w:t xml:space="preserve"> cases</w:t>
      </w:r>
      <w:r w:rsidR="00681603" w:rsidRPr="006769C9">
        <w:rPr>
          <w:rFonts w:ascii="Arial" w:hAnsi="Arial" w:cs="Arial"/>
          <w:sz w:val="24"/>
          <w:szCs w:val="24"/>
          <w:lang w:eastAsia="en-GB"/>
        </w:rPr>
        <w:t>.</w:t>
      </w:r>
    </w:p>
    <w:p w14:paraId="7A086552" w14:textId="77777777" w:rsidR="00021869" w:rsidRDefault="00021869">
      <w:pPr>
        <w:widowControl/>
        <w:autoSpaceDE/>
        <w:autoSpaceDN/>
        <w:spacing w:after="160" w:line="259" w:lineRule="auto"/>
        <w:rPr>
          <w:rFonts w:ascii="Arial" w:hAnsi="Arial" w:cs="Arial"/>
          <w:sz w:val="24"/>
          <w:szCs w:val="24"/>
          <w:lang w:eastAsia="en-GB"/>
        </w:rPr>
      </w:pPr>
      <w:r>
        <w:rPr>
          <w:rFonts w:ascii="Arial" w:hAnsi="Arial" w:cs="Arial"/>
          <w:sz w:val="24"/>
          <w:szCs w:val="24"/>
          <w:lang w:eastAsia="en-GB"/>
        </w:rPr>
        <w:br w:type="page"/>
      </w:r>
    </w:p>
    <w:p w14:paraId="4B597534" w14:textId="706FA079" w:rsidR="00406A90" w:rsidRPr="006769C9" w:rsidRDefault="00CF1B23" w:rsidP="00B9273E">
      <w:pPr>
        <w:widowControl/>
        <w:autoSpaceDE/>
        <w:autoSpaceDN/>
        <w:spacing w:after="160" w:line="259" w:lineRule="auto"/>
        <w:jc w:val="both"/>
        <w:rPr>
          <w:rFonts w:ascii="Arial" w:hAnsi="Arial" w:cs="Arial"/>
          <w:color w:val="1F497D"/>
          <w:sz w:val="28"/>
          <w:szCs w:val="28"/>
          <w:lang w:eastAsia="en-GB"/>
        </w:rPr>
      </w:pPr>
      <w:r w:rsidRPr="006769C9">
        <w:rPr>
          <w:rFonts w:ascii="Arial" w:hAnsi="Arial" w:cs="Arial"/>
          <w:noProof/>
        </w:rPr>
        <w:lastRenderedPageBreak/>
        <w:drawing>
          <wp:anchor distT="0" distB="0" distL="114300" distR="114300" simplePos="0" relativeHeight="251698688" behindDoc="1" locked="0" layoutInCell="1" allowOverlap="1" wp14:anchorId="1DEA851F" wp14:editId="620B2279">
            <wp:simplePos x="0" y="0"/>
            <wp:positionH relativeFrom="margin">
              <wp:align>right</wp:align>
            </wp:positionH>
            <wp:positionV relativeFrom="paragraph">
              <wp:posOffset>267335</wp:posOffset>
            </wp:positionV>
            <wp:extent cx="2811780" cy="1657350"/>
            <wp:effectExtent l="0" t="0" r="7620" b="0"/>
            <wp:wrapSquare wrapText="bothSides"/>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178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A90" w:rsidRPr="006769C9">
        <w:rPr>
          <w:rFonts w:ascii="Arial" w:hAnsi="Arial" w:cs="Arial"/>
          <w:color w:val="1F497D"/>
          <w:sz w:val="28"/>
          <w:szCs w:val="28"/>
          <w:lang w:eastAsia="en-GB"/>
        </w:rPr>
        <w:t>Key Takeaways</w:t>
      </w:r>
    </w:p>
    <w:p w14:paraId="2C46774C" w14:textId="1DF3FE1F" w:rsidR="00406A90" w:rsidRPr="006769C9" w:rsidRDefault="00CF1B23" w:rsidP="006769C9">
      <w:pPr>
        <w:widowControl/>
        <w:autoSpaceDE/>
        <w:autoSpaceDN/>
        <w:spacing w:after="160" w:line="276" w:lineRule="auto"/>
        <w:rPr>
          <w:rFonts w:ascii="Arial" w:hAnsi="Arial" w:cs="Arial"/>
          <w:sz w:val="24"/>
          <w:szCs w:val="24"/>
          <w:lang w:eastAsia="en-GB"/>
        </w:rPr>
      </w:pPr>
      <w:r w:rsidRPr="006769C9">
        <w:rPr>
          <w:rFonts w:ascii="Arial" w:hAnsi="Arial" w:cs="Arial"/>
          <w:noProof/>
        </w:rPr>
        <mc:AlternateContent>
          <mc:Choice Requires="wps">
            <w:drawing>
              <wp:anchor distT="0" distB="0" distL="114300" distR="114300" simplePos="0" relativeHeight="251699712" behindDoc="0" locked="0" layoutInCell="1" allowOverlap="1" wp14:anchorId="5FC47DEC" wp14:editId="7C72A1F9">
                <wp:simplePos x="0" y="0"/>
                <wp:positionH relativeFrom="column">
                  <wp:posOffset>2950234</wp:posOffset>
                </wp:positionH>
                <wp:positionV relativeFrom="paragraph">
                  <wp:posOffset>57617</wp:posOffset>
                </wp:positionV>
                <wp:extent cx="2700068" cy="1333500"/>
                <wp:effectExtent l="0" t="0" r="0" b="0"/>
                <wp:wrapNone/>
                <wp:docPr id="229" name="Rectangle 229" descr="Text box with a quote that reads: “From beginning to end everything has been great, but the cherry on the cake was the nurse giving the vaccine - so calm and professional - amazing... if everyone's had that experience... Wow!”"/>
                <wp:cNvGraphicFramePr/>
                <a:graphic xmlns:a="http://schemas.openxmlformats.org/drawingml/2006/main">
                  <a:graphicData uri="http://schemas.microsoft.com/office/word/2010/wordprocessingShape">
                    <wps:wsp>
                      <wps:cNvSpPr/>
                      <wps:spPr>
                        <a:xfrm>
                          <a:off x="0" y="0"/>
                          <a:ext cx="2700068" cy="1333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0B1F5" w14:textId="2A61A06D" w:rsidR="00792AEE" w:rsidRPr="006769C9" w:rsidRDefault="0042083D" w:rsidP="006769C9">
                            <w:pPr>
                              <w:spacing w:line="276" w:lineRule="auto"/>
                              <w:rPr>
                                <w:rFonts w:ascii="Arial" w:hAnsi="Arial" w:cs="Arial"/>
                                <w:sz w:val="24"/>
                                <w:szCs w:val="24"/>
                              </w:rPr>
                            </w:pPr>
                            <w:r w:rsidRPr="006769C9">
                              <w:rPr>
                                <w:rFonts w:ascii="Arial" w:hAnsi="Arial" w:cs="Arial"/>
                                <w:sz w:val="24"/>
                                <w:szCs w:val="24"/>
                              </w:rPr>
                              <w:t>“From beginning to end everything has been great, but the cherry on the cake was the nurse giving the vaccine - so calm and professional - amazing... if everyone's had that experience... Wow!”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47DEC" id="Rectangle 229" o:spid="_x0000_s1026" alt="Text box with a quote that reads: “From beginning to end everything has been great, but the cherry on the cake was the nurse giving the vaccine - so calm and professional - amazing... if everyone's had that experience... Wow!”" style="position:absolute;margin-left:232.3pt;margin-top:4.55pt;width:212.6pt;height:1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" filled="f" stroked="f" strokeweight="1pt">
                <v:textbox>
                  <w:txbxContent>
                    <w:p w14:paraId="1CC0B1F5" w14:textId="2A61A06D" w:rsidR="00792AEE" w:rsidRPr="006769C9" w:rsidRDefault="0042083D" w:rsidP="006769C9">
                      <w:pPr>
                        <w:spacing w:line="276" w:lineRule="auto"/>
                        <w:rPr>
                          <w:rFonts w:ascii="Arial" w:hAnsi="Arial" w:cs="Arial"/>
                          <w:sz w:val="24"/>
                          <w:szCs w:val="24"/>
                        </w:rPr>
                      </w:pPr>
                      <w:r w:rsidRPr="006769C9">
                        <w:rPr>
                          <w:rFonts w:ascii="Arial" w:hAnsi="Arial" w:cs="Arial"/>
                          <w:sz w:val="24"/>
                          <w:szCs w:val="24"/>
                        </w:rPr>
                        <w:t>“From beginning to end everything has been great, but the cherry on the cake was the nurse giving the vaccine - so calm and professional - amazing... if everyone's had that experience... Wow!”</w:t>
                      </w:r>
                    </w:p>
                  </w:txbxContent>
                </v:textbox>
              </v:rect>
            </w:pict>
          </mc:Fallback>
        </mc:AlternateContent>
      </w:r>
      <w:r w:rsidR="0083151E" w:rsidRPr="006769C9">
        <w:rPr>
          <w:rFonts w:ascii="Arial" w:hAnsi="Arial" w:cs="Arial"/>
          <w:sz w:val="24"/>
          <w:szCs w:val="24"/>
          <w:lang w:eastAsia="en-GB"/>
        </w:rPr>
        <w:t>R</w:t>
      </w:r>
      <w:r w:rsidR="009E1782" w:rsidRPr="006769C9">
        <w:rPr>
          <w:rFonts w:ascii="Arial" w:hAnsi="Arial" w:cs="Arial"/>
          <w:sz w:val="24"/>
          <w:szCs w:val="24"/>
          <w:lang w:eastAsia="en-GB"/>
        </w:rPr>
        <w:t xml:space="preserve">espondents were </w:t>
      </w:r>
      <w:r w:rsidR="000A73FD" w:rsidRPr="006769C9">
        <w:rPr>
          <w:rFonts w:ascii="Arial" w:hAnsi="Arial" w:cs="Arial"/>
          <w:sz w:val="24"/>
          <w:szCs w:val="24"/>
          <w:lang w:eastAsia="en-GB"/>
        </w:rPr>
        <w:t xml:space="preserve">generally </w:t>
      </w:r>
      <w:r w:rsidR="009E1782" w:rsidRPr="006769C9">
        <w:rPr>
          <w:rFonts w:ascii="Arial" w:hAnsi="Arial" w:cs="Arial"/>
          <w:sz w:val="24"/>
          <w:szCs w:val="24"/>
          <w:lang w:eastAsia="en-GB"/>
        </w:rPr>
        <w:t xml:space="preserve">very positive about their experience of </w:t>
      </w:r>
      <w:r w:rsidR="00A04762" w:rsidRPr="006769C9">
        <w:rPr>
          <w:rFonts w:ascii="Arial" w:hAnsi="Arial" w:cs="Arial"/>
          <w:sz w:val="24"/>
          <w:szCs w:val="24"/>
          <w:lang w:eastAsia="en-GB"/>
        </w:rPr>
        <w:t>receiving their vaccine.</w:t>
      </w:r>
      <w:r w:rsidR="00BD7C07" w:rsidRPr="006769C9">
        <w:rPr>
          <w:rFonts w:ascii="Arial" w:hAnsi="Arial" w:cs="Arial"/>
          <w:noProof/>
        </w:rPr>
        <w:t xml:space="preserve"> </w:t>
      </w:r>
      <w:r w:rsidR="00A04762" w:rsidRPr="006769C9">
        <w:rPr>
          <w:rFonts w:ascii="Arial" w:hAnsi="Arial" w:cs="Arial"/>
          <w:sz w:val="24"/>
          <w:szCs w:val="24"/>
          <w:lang w:eastAsia="en-GB"/>
        </w:rPr>
        <w:t xml:space="preserve"> </w:t>
      </w:r>
      <w:r w:rsidR="00D91311" w:rsidRPr="006769C9">
        <w:rPr>
          <w:rFonts w:ascii="Arial" w:hAnsi="Arial" w:cs="Arial"/>
          <w:sz w:val="24"/>
          <w:szCs w:val="24"/>
          <w:lang w:eastAsia="en-GB"/>
        </w:rPr>
        <w:t xml:space="preserve">Patients </w:t>
      </w:r>
      <w:r w:rsidR="00564BBE" w:rsidRPr="006769C9">
        <w:rPr>
          <w:rFonts w:ascii="Arial" w:hAnsi="Arial" w:cs="Arial"/>
          <w:sz w:val="24"/>
          <w:szCs w:val="24"/>
          <w:lang w:eastAsia="en-GB"/>
        </w:rPr>
        <w:t>scoring</w:t>
      </w:r>
      <w:r w:rsidR="00242B7D" w:rsidRPr="006769C9">
        <w:rPr>
          <w:rFonts w:ascii="Arial" w:hAnsi="Arial" w:cs="Arial"/>
          <w:sz w:val="24"/>
          <w:szCs w:val="24"/>
          <w:lang w:eastAsia="en-GB"/>
        </w:rPr>
        <w:t xml:space="preserve"> their experience of the second vaccine gave a h</w:t>
      </w:r>
      <w:r w:rsidR="00841D79" w:rsidRPr="006769C9">
        <w:rPr>
          <w:rFonts w:ascii="Arial" w:hAnsi="Arial" w:cs="Arial"/>
          <w:sz w:val="24"/>
          <w:szCs w:val="24"/>
          <w:lang w:eastAsia="en-GB"/>
        </w:rPr>
        <w:t xml:space="preserve">igher score for their booking experience compared to those who were being vaccinated for the first time. </w:t>
      </w:r>
    </w:p>
    <w:p w14:paraId="74D51C70" w14:textId="734EEDCC" w:rsidR="006F706D" w:rsidRPr="006769C9" w:rsidRDefault="006F706D"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 xml:space="preserve">Of the sample, 7.7% were from a </w:t>
      </w:r>
      <w:r w:rsidR="00246BBA" w:rsidRPr="006769C9">
        <w:rPr>
          <w:rFonts w:ascii="Arial" w:hAnsi="Arial" w:cs="Arial"/>
          <w:sz w:val="24"/>
          <w:szCs w:val="24"/>
          <w:lang w:eastAsia="en-GB"/>
        </w:rPr>
        <w:t xml:space="preserve">Black, Asian and Minority Ethnic </w:t>
      </w:r>
      <w:r w:rsidR="00246BBA" w:rsidRPr="006769C9">
        <w:rPr>
          <w:rFonts w:ascii="Arial" w:hAnsi="Arial" w:cs="Arial"/>
          <w:sz w:val="24"/>
          <w:szCs w:val="24"/>
          <w:lang w:eastAsia="en-GB"/>
        </w:rPr>
        <w:t>(</w:t>
      </w:r>
      <w:r w:rsidRPr="006769C9">
        <w:rPr>
          <w:rFonts w:ascii="Arial" w:hAnsi="Arial" w:cs="Arial"/>
          <w:sz w:val="24"/>
          <w:szCs w:val="24"/>
          <w:lang w:eastAsia="en-GB"/>
        </w:rPr>
        <w:t>BAME</w:t>
      </w:r>
      <w:r w:rsidR="00246BBA" w:rsidRPr="006769C9">
        <w:rPr>
          <w:rFonts w:ascii="Arial" w:hAnsi="Arial" w:cs="Arial"/>
          <w:sz w:val="24"/>
          <w:szCs w:val="24"/>
          <w:lang w:eastAsia="en-GB"/>
        </w:rPr>
        <w:t>)</w:t>
      </w:r>
      <w:r w:rsidRPr="006769C9">
        <w:rPr>
          <w:rFonts w:ascii="Arial" w:hAnsi="Arial" w:cs="Arial"/>
          <w:sz w:val="24"/>
          <w:szCs w:val="24"/>
          <w:lang w:eastAsia="en-GB"/>
        </w:rPr>
        <w:t xml:space="preserve"> backg</w:t>
      </w:r>
      <w:r w:rsidR="00162A53" w:rsidRPr="006769C9">
        <w:rPr>
          <w:rFonts w:ascii="Arial" w:hAnsi="Arial" w:cs="Arial"/>
          <w:sz w:val="24"/>
          <w:szCs w:val="24"/>
          <w:lang w:eastAsia="en-GB"/>
        </w:rPr>
        <w:t xml:space="preserve">round and although the overall average scores across </w:t>
      </w:r>
      <w:r w:rsidR="000C0F03" w:rsidRPr="006769C9">
        <w:rPr>
          <w:rFonts w:ascii="Arial" w:hAnsi="Arial" w:cs="Arial"/>
          <w:sz w:val="24"/>
          <w:szCs w:val="24"/>
          <w:lang w:eastAsia="en-GB"/>
        </w:rPr>
        <w:t xml:space="preserve">all </w:t>
      </w:r>
      <w:r w:rsidR="00162A53" w:rsidRPr="006769C9">
        <w:rPr>
          <w:rFonts w:ascii="Arial" w:hAnsi="Arial" w:cs="Arial"/>
          <w:sz w:val="24"/>
          <w:szCs w:val="24"/>
          <w:lang w:eastAsia="en-GB"/>
        </w:rPr>
        <w:t xml:space="preserve">groups were </w:t>
      </w:r>
      <w:r w:rsidR="000C0F03" w:rsidRPr="006769C9">
        <w:rPr>
          <w:rFonts w:ascii="Arial" w:hAnsi="Arial" w:cs="Arial"/>
          <w:sz w:val="24"/>
          <w:szCs w:val="24"/>
          <w:lang w:eastAsia="en-GB"/>
        </w:rPr>
        <w:t>very good</w:t>
      </w:r>
      <w:r w:rsidR="004D0106" w:rsidRPr="006769C9">
        <w:rPr>
          <w:rFonts w:ascii="Arial" w:hAnsi="Arial" w:cs="Arial"/>
          <w:sz w:val="24"/>
          <w:szCs w:val="24"/>
          <w:lang w:eastAsia="en-GB"/>
        </w:rPr>
        <w:t xml:space="preserve">, respondents from a BAME background were more likely to give a lower experience score. </w:t>
      </w:r>
      <w:r w:rsidR="00D8506B" w:rsidRPr="006769C9">
        <w:rPr>
          <w:rFonts w:ascii="Arial" w:hAnsi="Arial" w:cs="Arial"/>
          <w:sz w:val="24"/>
          <w:szCs w:val="24"/>
          <w:lang w:eastAsia="en-GB"/>
        </w:rPr>
        <w:t>When considering gender, there is a similar outcome for</w:t>
      </w:r>
      <w:r w:rsidR="006000B8" w:rsidRPr="006769C9">
        <w:rPr>
          <w:rFonts w:ascii="Arial" w:hAnsi="Arial" w:cs="Arial"/>
          <w:sz w:val="24"/>
          <w:szCs w:val="24"/>
          <w:lang w:eastAsia="en-GB"/>
        </w:rPr>
        <w:t xml:space="preserve"> males and</w:t>
      </w:r>
      <w:r w:rsidR="00D8506B" w:rsidRPr="006769C9">
        <w:rPr>
          <w:rFonts w:ascii="Arial" w:hAnsi="Arial" w:cs="Arial"/>
          <w:sz w:val="24"/>
          <w:szCs w:val="24"/>
          <w:lang w:eastAsia="en-GB"/>
        </w:rPr>
        <w:t xml:space="preserve"> females. Females were more likely to give a </w:t>
      </w:r>
      <w:r w:rsidR="00C775A5" w:rsidRPr="006769C9">
        <w:rPr>
          <w:rFonts w:ascii="Arial" w:hAnsi="Arial" w:cs="Arial"/>
          <w:sz w:val="24"/>
          <w:szCs w:val="24"/>
          <w:lang w:eastAsia="en-GB"/>
        </w:rPr>
        <w:t>low</w:t>
      </w:r>
      <w:r w:rsidR="00746155" w:rsidRPr="006769C9">
        <w:rPr>
          <w:rFonts w:ascii="Arial" w:hAnsi="Arial" w:cs="Arial"/>
          <w:sz w:val="24"/>
          <w:szCs w:val="24"/>
          <w:lang w:eastAsia="en-GB"/>
        </w:rPr>
        <w:t>er</w:t>
      </w:r>
      <w:r w:rsidR="00C775A5" w:rsidRPr="006769C9">
        <w:rPr>
          <w:rFonts w:ascii="Arial" w:hAnsi="Arial" w:cs="Arial"/>
          <w:sz w:val="24"/>
          <w:szCs w:val="24"/>
          <w:lang w:eastAsia="en-GB"/>
        </w:rPr>
        <w:t xml:space="preserve"> </w:t>
      </w:r>
      <w:r w:rsidR="00D8506B" w:rsidRPr="006769C9">
        <w:rPr>
          <w:rFonts w:ascii="Arial" w:hAnsi="Arial" w:cs="Arial"/>
          <w:sz w:val="24"/>
          <w:szCs w:val="24"/>
          <w:lang w:eastAsia="en-GB"/>
        </w:rPr>
        <w:t xml:space="preserve">score </w:t>
      </w:r>
      <w:r w:rsidR="00C775A5" w:rsidRPr="006769C9">
        <w:rPr>
          <w:rFonts w:ascii="Arial" w:hAnsi="Arial" w:cs="Arial"/>
          <w:sz w:val="24"/>
          <w:szCs w:val="24"/>
          <w:lang w:eastAsia="en-GB"/>
        </w:rPr>
        <w:t>(between</w:t>
      </w:r>
      <w:r w:rsidR="00D8506B" w:rsidRPr="006769C9">
        <w:rPr>
          <w:rFonts w:ascii="Arial" w:hAnsi="Arial" w:cs="Arial"/>
          <w:sz w:val="24"/>
          <w:szCs w:val="24"/>
          <w:lang w:eastAsia="en-GB"/>
        </w:rPr>
        <w:t xml:space="preserve"> 1-5</w:t>
      </w:r>
      <w:r w:rsidR="006000B8" w:rsidRPr="006769C9">
        <w:rPr>
          <w:rFonts w:ascii="Arial" w:hAnsi="Arial" w:cs="Arial"/>
          <w:sz w:val="24"/>
          <w:szCs w:val="24"/>
          <w:lang w:eastAsia="en-GB"/>
        </w:rPr>
        <w:t xml:space="preserve"> on a 10-point scale</w:t>
      </w:r>
      <w:r w:rsidR="00C775A5" w:rsidRPr="006769C9">
        <w:rPr>
          <w:rFonts w:ascii="Arial" w:hAnsi="Arial" w:cs="Arial"/>
          <w:sz w:val="24"/>
          <w:szCs w:val="24"/>
          <w:lang w:eastAsia="en-GB"/>
        </w:rPr>
        <w:t>)</w:t>
      </w:r>
      <w:r w:rsidR="00A07C6D" w:rsidRPr="006769C9">
        <w:rPr>
          <w:rFonts w:ascii="Arial" w:hAnsi="Arial" w:cs="Arial"/>
          <w:sz w:val="24"/>
          <w:szCs w:val="24"/>
          <w:lang w:eastAsia="en-GB"/>
        </w:rPr>
        <w:t>, compared to their male counterparts</w:t>
      </w:r>
      <w:r w:rsidR="00F93821" w:rsidRPr="006769C9">
        <w:rPr>
          <w:rFonts w:ascii="Arial" w:hAnsi="Arial" w:cs="Arial"/>
          <w:sz w:val="24"/>
          <w:szCs w:val="24"/>
          <w:lang w:eastAsia="en-GB"/>
        </w:rPr>
        <w:t xml:space="preserve">. </w:t>
      </w:r>
      <w:r w:rsidR="00A07C6D" w:rsidRPr="006769C9">
        <w:rPr>
          <w:rFonts w:ascii="Arial" w:hAnsi="Arial" w:cs="Arial"/>
          <w:sz w:val="24"/>
          <w:szCs w:val="24"/>
          <w:lang w:eastAsia="en-GB"/>
        </w:rPr>
        <w:t xml:space="preserve"> </w:t>
      </w:r>
    </w:p>
    <w:p w14:paraId="1DAB8A85" w14:textId="54654E96" w:rsidR="00021869" w:rsidRDefault="0069527E"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 xml:space="preserve">The vast majority of respondents said that they had always intended to </w:t>
      </w:r>
      <w:r w:rsidR="00644DB7" w:rsidRPr="006769C9">
        <w:rPr>
          <w:rFonts w:ascii="Arial" w:hAnsi="Arial" w:cs="Arial"/>
          <w:sz w:val="24"/>
          <w:szCs w:val="24"/>
          <w:lang w:eastAsia="en-GB"/>
        </w:rPr>
        <w:t xml:space="preserve">get the vaccine. </w:t>
      </w:r>
      <w:r w:rsidR="00720829" w:rsidRPr="006769C9">
        <w:rPr>
          <w:rFonts w:ascii="Arial" w:hAnsi="Arial" w:cs="Arial"/>
          <w:sz w:val="24"/>
          <w:szCs w:val="24"/>
          <w:lang w:eastAsia="en-GB"/>
        </w:rPr>
        <w:t xml:space="preserve">For </w:t>
      </w:r>
      <w:r w:rsidR="00644DB7" w:rsidRPr="006769C9">
        <w:rPr>
          <w:rFonts w:ascii="Arial" w:hAnsi="Arial" w:cs="Arial"/>
          <w:sz w:val="24"/>
          <w:szCs w:val="24"/>
          <w:lang w:eastAsia="en-GB"/>
        </w:rPr>
        <w:t>those who were initially hesitant to be vaccinated</w:t>
      </w:r>
      <w:r w:rsidR="00720829" w:rsidRPr="006769C9">
        <w:rPr>
          <w:rFonts w:ascii="Arial" w:hAnsi="Arial" w:cs="Arial"/>
          <w:sz w:val="24"/>
          <w:szCs w:val="24"/>
          <w:lang w:eastAsia="en-GB"/>
        </w:rPr>
        <w:t>,</w:t>
      </w:r>
      <w:r w:rsidR="00644DB7" w:rsidRPr="006769C9">
        <w:rPr>
          <w:rFonts w:ascii="Arial" w:hAnsi="Arial" w:cs="Arial"/>
          <w:sz w:val="24"/>
          <w:szCs w:val="24"/>
          <w:lang w:eastAsia="en-GB"/>
        </w:rPr>
        <w:t xml:space="preserve"> the main </w:t>
      </w:r>
      <w:r w:rsidR="00914642" w:rsidRPr="006769C9">
        <w:rPr>
          <w:rFonts w:ascii="Arial" w:hAnsi="Arial" w:cs="Arial"/>
          <w:sz w:val="24"/>
          <w:szCs w:val="24"/>
          <w:lang w:eastAsia="en-GB"/>
        </w:rPr>
        <w:t xml:space="preserve">influence to change their opinion </w:t>
      </w:r>
      <w:r w:rsidR="0018344E" w:rsidRPr="006769C9">
        <w:rPr>
          <w:rFonts w:ascii="Arial" w:hAnsi="Arial" w:cs="Arial"/>
          <w:sz w:val="24"/>
          <w:szCs w:val="24"/>
          <w:lang w:eastAsia="en-GB"/>
        </w:rPr>
        <w:t xml:space="preserve">was the </w:t>
      </w:r>
      <w:r w:rsidR="006D1C3C" w:rsidRPr="006769C9">
        <w:rPr>
          <w:rFonts w:ascii="Arial" w:hAnsi="Arial" w:cs="Arial"/>
          <w:sz w:val="24"/>
          <w:szCs w:val="24"/>
          <w:lang w:eastAsia="en-GB"/>
        </w:rPr>
        <w:t>COVID</w:t>
      </w:r>
      <w:r w:rsidR="0018344E" w:rsidRPr="006769C9">
        <w:rPr>
          <w:rFonts w:ascii="Arial" w:hAnsi="Arial" w:cs="Arial"/>
          <w:sz w:val="24"/>
          <w:szCs w:val="24"/>
          <w:lang w:eastAsia="en-GB"/>
        </w:rPr>
        <w:t xml:space="preserve"> restrictions that were in place. </w:t>
      </w:r>
      <w:r w:rsidR="00B127E2" w:rsidRPr="006769C9">
        <w:rPr>
          <w:rFonts w:ascii="Arial" w:hAnsi="Arial" w:cs="Arial"/>
          <w:sz w:val="24"/>
          <w:szCs w:val="24"/>
          <w:lang w:eastAsia="en-GB"/>
        </w:rPr>
        <w:t xml:space="preserve">Also, ‘family and friends’ </w:t>
      </w:r>
      <w:r w:rsidR="00246BBA" w:rsidRPr="006769C9">
        <w:rPr>
          <w:rFonts w:ascii="Arial" w:hAnsi="Arial" w:cs="Arial"/>
          <w:sz w:val="24"/>
          <w:szCs w:val="24"/>
          <w:lang w:eastAsia="en-GB"/>
        </w:rPr>
        <w:t>were</w:t>
      </w:r>
      <w:r w:rsidR="00B127E2" w:rsidRPr="006769C9">
        <w:rPr>
          <w:rFonts w:ascii="Arial" w:hAnsi="Arial" w:cs="Arial"/>
          <w:sz w:val="24"/>
          <w:szCs w:val="24"/>
          <w:lang w:eastAsia="en-GB"/>
        </w:rPr>
        <w:t xml:space="preserve"> a</w:t>
      </w:r>
      <w:r w:rsidR="00517405" w:rsidRPr="006769C9">
        <w:rPr>
          <w:rFonts w:ascii="Arial" w:hAnsi="Arial" w:cs="Arial"/>
          <w:sz w:val="24"/>
          <w:szCs w:val="24"/>
          <w:lang w:eastAsia="en-GB"/>
        </w:rPr>
        <w:t xml:space="preserve"> major influencer. Th</w:t>
      </w:r>
      <w:r w:rsidR="009E7745" w:rsidRPr="006769C9">
        <w:rPr>
          <w:rFonts w:ascii="Arial" w:hAnsi="Arial" w:cs="Arial"/>
          <w:sz w:val="24"/>
          <w:szCs w:val="24"/>
          <w:lang w:eastAsia="en-GB"/>
        </w:rPr>
        <w:t>e</w:t>
      </w:r>
      <w:r w:rsidR="00517405" w:rsidRPr="006769C9">
        <w:rPr>
          <w:rFonts w:ascii="Arial" w:hAnsi="Arial" w:cs="Arial"/>
          <w:sz w:val="24"/>
          <w:szCs w:val="24"/>
          <w:lang w:eastAsia="en-GB"/>
        </w:rPr>
        <w:t xml:space="preserve"> </w:t>
      </w:r>
      <w:r w:rsidR="00277DB3" w:rsidRPr="006769C9">
        <w:rPr>
          <w:rFonts w:ascii="Arial" w:hAnsi="Arial" w:cs="Arial"/>
          <w:sz w:val="24"/>
          <w:szCs w:val="24"/>
          <w:lang w:eastAsia="en-GB"/>
        </w:rPr>
        <w:t xml:space="preserve">common themes </w:t>
      </w:r>
      <w:r w:rsidR="00720829" w:rsidRPr="006769C9">
        <w:rPr>
          <w:rFonts w:ascii="Arial" w:hAnsi="Arial" w:cs="Arial"/>
          <w:sz w:val="24"/>
          <w:szCs w:val="24"/>
          <w:lang w:eastAsia="en-GB"/>
        </w:rPr>
        <w:t xml:space="preserve">are </w:t>
      </w:r>
      <w:r w:rsidR="00756898" w:rsidRPr="006769C9">
        <w:rPr>
          <w:rFonts w:ascii="Arial" w:hAnsi="Arial" w:cs="Arial"/>
          <w:sz w:val="24"/>
          <w:szCs w:val="24"/>
          <w:lang w:eastAsia="en-GB"/>
        </w:rPr>
        <w:t xml:space="preserve">either pressure from individuals or concerns over protecting the health </w:t>
      </w:r>
      <w:r w:rsidR="00D65D53" w:rsidRPr="006769C9">
        <w:rPr>
          <w:rFonts w:ascii="Arial" w:hAnsi="Arial" w:cs="Arial"/>
          <w:sz w:val="24"/>
          <w:szCs w:val="24"/>
          <w:lang w:eastAsia="en-GB"/>
        </w:rPr>
        <w:t xml:space="preserve">of </w:t>
      </w:r>
      <w:r w:rsidR="00681603" w:rsidRPr="006769C9">
        <w:rPr>
          <w:rFonts w:ascii="Arial" w:hAnsi="Arial" w:cs="Arial"/>
          <w:sz w:val="24"/>
          <w:szCs w:val="24"/>
          <w:lang w:eastAsia="en-GB"/>
        </w:rPr>
        <w:t xml:space="preserve">loved </w:t>
      </w:r>
      <w:r w:rsidR="00D65D53" w:rsidRPr="006769C9">
        <w:rPr>
          <w:rFonts w:ascii="Arial" w:hAnsi="Arial" w:cs="Arial"/>
          <w:sz w:val="24"/>
          <w:szCs w:val="24"/>
          <w:lang w:eastAsia="en-GB"/>
        </w:rPr>
        <w:t xml:space="preserve">ones. </w:t>
      </w:r>
      <w:r w:rsidR="005A04AE" w:rsidRPr="006769C9">
        <w:rPr>
          <w:rFonts w:ascii="Arial" w:hAnsi="Arial" w:cs="Arial"/>
          <w:sz w:val="24"/>
          <w:szCs w:val="24"/>
          <w:lang w:eastAsia="en-GB"/>
        </w:rPr>
        <w:t xml:space="preserve">Additionally, </w:t>
      </w:r>
      <w:r w:rsidR="007A6319" w:rsidRPr="006769C9">
        <w:rPr>
          <w:rFonts w:ascii="Arial" w:hAnsi="Arial" w:cs="Arial"/>
          <w:sz w:val="24"/>
          <w:szCs w:val="24"/>
          <w:lang w:eastAsia="en-GB"/>
        </w:rPr>
        <w:t>regarding respondents</w:t>
      </w:r>
      <w:r w:rsidR="005675AB" w:rsidRPr="006769C9">
        <w:rPr>
          <w:rFonts w:ascii="Arial" w:hAnsi="Arial" w:cs="Arial"/>
          <w:sz w:val="24"/>
          <w:szCs w:val="24"/>
          <w:lang w:eastAsia="en-GB"/>
        </w:rPr>
        <w:t>’</w:t>
      </w:r>
      <w:r w:rsidR="007A6319" w:rsidRPr="006769C9">
        <w:rPr>
          <w:rFonts w:ascii="Arial" w:hAnsi="Arial" w:cs="Arial"/>
          <w:sz w:val="24"/>
          <w:szCs w:val="24"/>
          <w:lang w:eastAsia="en-GB"/>
        </w:rPr>
        <w:t xml:space="preserve"> change of view on the vaccine</w:t>
      </w:r>
      <w:r w:rsidR="005675AB" w:rsidRPr="006769C9">
        <w:rPr>
          <w:rFonts w:ascii="Arial" w:hAnsi="Arial" w:cs="Arial"/>
          <w:sz w:val="24"/>
          <w:szCs w:val="24"/>
          <w:lang w:eastAsia="en-GB"/>
        </w:rPr>
        <w:t xml:space="preserve">; there is a noticeable difference </w:t>
      </w:r>
      <w:r w:rsidR="00D73ABE" w:rsidRPr="006769C9">
        <w:rPr>
          <w:rFonts w:ascii="Arial" w:hAnsi="Arial" w:cs="Arial"/>
          <w:sz w:val="24"/>
          <w:szCs w:val="24"/>
          <w:lang w:eastAsia="en-GB"/>
        </w:rPr>
        <w:t xml:space="preserve">in those people with a disability or from a BAME community. </w:t>
      </w:r>
    </w:p>
    <w:p w14:paraId="4D84A456" w14:textId="77777777" w:rsidR="00021869" w:rsidRDefault="00021869">
      <w:pPr>
        <w:widowControl/>
        <w:autoSpaceDE/>
        <w:autoSpaceDN/>
        <w:spacing w:after="160" w:line="259" w:lineRule="auto"/>
        <w:rPr>
          <w:rFonts w:ascii="Arial" w:hAnsi="Arial" w:cs="Arial"/>
          <w:sz w:val="24"/>
          <w:szCs w:val="24"/>
          <w:lang w:eastAsia="en-GB"/>
        </w:rPr>
      </w:pPr>
      <w:r>
        <w:rPr>
          <w:rFonts w:ascii="Arial" w:hAnsi="Arial" w:cs="Arial"/>
          <w:sz w:val="24"/>
          <w:szCs w:val="24"/>
          <w:lang w:eastAsia="en-GB"/>
        </w:rPr>
        <w:br w:type="page"/>
      </w:r>
    </w:p>
    <w:p w14:paraId="430FE8DD" w14:textId="77777777" w:rsidR="00D65D53" w:rsidRPr="006769C9" w:rsidRDefault="00D65D53" w:rsidP="006769C9">
      <w:pPr>
        <w:widowControl/>
        <w:autoSpaceDE/>
        <w:autoSpaceDN/>
        <w:spacing w:after="160" w:line="276" w:lineRule="auto"/>
        <w:rPr>
          <w:rFonts w:ascii="Arial" w:hAnsi="Arial" w:cs="Arial"/>
          <w:sz w:val="24"/>
          <w:szCs w:val="24"/>
          <w:lang w:eastAsia="en-GB"/>
        </w:rPr>
      </w:pPr>
    </w:p>
    <w:p w14:paraId="12F361B9" w14:textId="5B5DA9F8" w:rsidR="00BC5EAD" w:rsidRPr="006769C9" w:rsidRDefault="002E569B" w:rsidP="00B9273E">
      <w:pPr>
        <w:pStyle w:val="Heading1"/>
        <w:jc w:val="both"/>
        <w:rPr>
          <w:rFonts w:ascii="Arial" w:hAnsi="Arial" w:cs="Arial"/>
          <w:b w:val="0"/>
          <w:bCs w:val="0"/>
        </w:rPr>
      </w:pPr>
      <w:bookmarkStart w:id="5" w:name="_Toc108772923"/>
      <w:bookmarkStart w:id="6" w:name="_Toc115439587"/>
      <w:r w:rsidRPr="006769C9">
        <w:rPr>
          <w:rFonts w:ascii="Arial" w:hAnsi="Arial" w:cs="Arial"/>
          <w:b w:val="0"/>
          <w:bCs w:val="0"/>
        </w:rPr>
        <w:t>Background</w:t>
      </w:r>
      <w:bookmarkEnd w:id="5"/>
      <w:bookmarkEnd w:id="6"/>
      <w:r w:rsidR="00BC5EAD" w:rsidRPr="006769C9">
        <w:rPr>
          <w:rFonts w:ascii="Arial" w:hAnsi="Arial" w:cs="Arial"/>
          <w:b w:val="0"/>
          <w:bCs w:val="0"/>
        </w:rPr>
        <w:t xml:space="preserve"> </w:t>
      </w:r>
    </w:p>
    <w:p w14:paraId="334E766C" w14:textId="77777777" w:rsidR="00BE2290" w:rsidRPr="006769C9" w:rsidRDefault="00BE2290" w:rsidP="00B9273E">
      <w:pPr>
        <w:pStyle w:val="Heading1"/>
        <w:numPr>
          <w:ilvl w:val="0"/>
          <w:numId w:val="0"/>
        </w:numPr>
        <w:ind w:left="974"/>
        <w:jc w:val="both"/>
        <w:rPr>
          <w:rFonts w:ascii="Arial" w:hAnsi="Arial" w:cs="Arial"/>
        </w:rPr>
      </w:pPr>
    </w:p>
    <w:p w14:paraId="2D817B9A" w14:textId="1955A777" w:rsidR="00CF77CA" w:rsidRPr="006769C9" w:rsidRDefault="00CF77CA"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NHS Leeds Clinical Commissioning Group (CCG)</w:t>
      </w:r>
      <w:r w:rsidR="00681603" w:rsidRPr="006769C9">
        <w:rPr>
          <w:rFonts w:ascii="Arial" w:hAnsi="Arial" w:cs="Arial"/>
          <w:sz w:val="24"/>
          <w:szCs w:val="24"/>
          <w:lang w:eastAsia="en-GB"/>
        </w:rPr>
        <w:t xml:space="preserve"> and</w:t>
      </w:r>
      <w:r w:rsidRPr="006769C9">
        <w:rPr>
          <w:rFonts w:ascii="Arial" w:hAnsi="Arial" w:cs="Arial"/>
          <w:sz w:val="24"/>
          <w:szCs w:val="24"/>
          <w:lang w:eastAsia="en-GB"/>
        </w:rPr>
        <w:t xml:space="preserve"> Leeds Teaching Hospitals NHS Trust (LTHT) worked together to collect data in line with the existing Family and Friends Test, with LTHT launching their survey at mass vaccination centres Elland Road and Thackray Museum on </w:t>
      </w:r>
      <w:r w:rsidR="0093704D" w:rsidRPr="006769C9">
        <w:rPr>
          <w:rFonts w:ascii="Arial" w:hAnsi="Arial" w:cs="Arial"/>
          <w:sz w:val="24"/>
          <w:szCs w:val="24"/>
          <w:lang w:eastAsia="en-GB"/>
        </w:rPr>
        <w:t xml:space="preserve">the </w:t>
      </w:r>
      <w:r w:rsidRPr="006769C9">
        <w:rPr>
          <w:rFonts w:ascii="Arial" w:hAnsi="Arial" w:cs="Arial"/>
          <w:sz w:val="24"/>
          <w:szCs w:val="24"/>
          <w:lang w:eastAsia="en-GB"/>
        </w:rPr>
        <w:t>16</w:t>
      </w:r>
      <w:r w:rsidR="006769C9" w:rsidRPr="006769C9">
        <w:rPr>
          <w:rFonts w:ascii="Arial" w:hAnsi="Arial" w:cs="Arial"/>
          <w:sz w:val="24"/>
          <w:szCs w:val="24"/>
          <w:lang w:eastAsia="en-GB"/>
        </w:rPr>
        <w:t xml:space="preserve"> </w:t>
      </w:r>
      <w:r w:rsidR="000F5220" w:rsidRPr="006769C9">
        <w:rPr>
          <w:rFonts w:ascii="Arial" w:hAnsi="Arial" w:cs="Arial"/>
          <w:sz w:val="24"/>
          <w:szCs w:val="24"/>
          <w:lang w:eastAsia="en-GB"/>
        </w:rPr>
        <w:t>February</w:t>
      </w:r>
      <w:r w:rsidR="00D36FF4" w:rsidRPr="006769C9">
        <w:rPr>
          <w:rFonts w:ascii="Arial" w:hAnsi="Arial" w:cs="Arial"/>
          <w:sz w:val="24"/>
          <w:szCs w:val="24"/>
          <w:lang w:eastAsia="en-GB"/>
        </w:rPr>
        <w:t xml:space="preserve"> 2021</w:t>
      </w:r>
      <w:r w:rsidRPr="006769C9">
        <w:rPr>
          <w:rFonts w:ascii="Arial" w:hAnsi="Arial" w:cs="Arial"/>
          <w:sz w:val="24"/>
          <w:szCs w:val="24"/>
          <w:lang w:eastAsia="en-GB"/>
        </w:rPr>
        <w:t xml:space="preserve">. The </w:t>
      </w:r>
      <w:r w:rsidR="006769C9" w:rsidRPr="006769C9">
        <w:rPr>
          <w:rFonts w:ascii="Arial" w:hAnsi="Arial" w:cs="Arial"/>
          <w:sz w:val="24"/>
          <w:szCs w:val="24"/>
          <w:lang w:eastAsia="en-GB"/>
        </w:rPr>
        <w:t xml:space="preserve">NHS </w:t>
      </w:r>
      <w:r w:rsidRPr="006769C9">
        <w:rPr>
          <w:rFonts w:ascii="Arial" w:hAnsi="Arial" w:cs="Arial"/>
          <w:sz w:val="24"/>
          <w:szCs w:val="24"/>
          <w:lang w:eastAsia="en-GB"/>
        </w:rPr>
        <w:t>Leeds CCG survey launched on 19 February</w:t>
      </w:r>
      <w:r w:rsidR="006769C9" w:rsidRPr="006769C9">
        <w:rPr>
          <w:rFonts w:ascii="Arial" w:hAnsi="Arial" w:cs="Arial"/>
          <w:sz w:val="24"/>
          <w:szCs w:val="24"/>
          <w:lang w:eastAsia="en-GB"/>
        </w:rPr>
        <w:t xml:space="preserve"> 2021</w:t>
      </w:r>
      <w:r w:rsidRPr="006769C9">
        <w:rPr>
          <w:rFonts w:ascii="Arial" w:hAnsi="Arial" w:cs="Arial"/>
          <w:sz w:val="24"/>
          <w:szCs w:val="24"/>
          <w:lang w:eastAsia="en-GB"/>
        </w:rPr>
        <w:t xml:space="preserve"> and collected feedback from vaccination clinics in </w:t>
      </w:r>
      <w:r w:rsidR="0093704D" w:rsidRPr="006769C9">
        <w:rPr>
          <w:rFonts w:ascii="Arial" w:hAnsi="Arial" w:cs="Arial"/>
          <w:sz w:val="24"/>
          <w:szCs w:val="24"/>
          <w:lang w:eastAsia="en-GB"/>
        </w:rPr>
        <w:t>General Practice (</w:t>
      </w:r>
      <w:r w:rsidRPr="006769C9">
        <w:rPr>
          <w:rFonts w:ascii="Arial" w:hAnsi="Arial" w:cs="Arial"/>
          <w:sz w:val="24"/>
          <w:szCs w:val="24"/>
          <w:lang w:eastAsia="en-GB"/>
        </w:rPr>
        <w:t>GP</w:t>
      </w:r>
      <w:r w:rsidR="0093704D" w:rsidRPr="006769C9">
        <w:rPr>
          <w:rFonts w:ascii="Arial" w:hAnsi="Arial" w:cs="Arial"/>
          <w:sz w:val="24"/>
          <w:szCs w:val="24"/>
          <w:lang w:eastAsia="en-GB"/>
        </w:rPr>
        <w:t>)</w:t>
      </w:r>
      <w:r w:rsidR="004038F1" w:rsidRPr="006769C9">
        <w:rPr>
          <w:rFonts w:ascii="Arial" w:hAnsi="Arial" w:cs="Arial"/>
          <w:sz w:val="24"/>
          <w:szCs w:val="24"/>
          <w:lang w:eastAsia="en-GB"/>
        </w:rPr>
        <w:t xml:space="preserve"> surger</w:t>
      </w:r>
      <w:r w:rsidR="007360A8" w:rsidRPr="006769C9">
        <w:rPr>
          <w:rFonts w:ascii="Arial" w:hAnsi="Arial" w:cs="Arial"/>
          <w:sz w:val="24"/>
          <w:szCs w:val="24"/>
          <w:lang w:eastAsia="en-GB"/>
        </w:rPr>
        <w:t>ies</w:t>
      </w:r>
      <w:r w:rsidRPr="006769C9">
        <w:rPr>
          <w:rFonts w:ascii="Arial" w:hAnsi="Arial" w:cs="Arial"/>
          <w:sz w:val="24"/>
          <w:szCs w:val="24"/>
          <w:lang w:eastAsia="en-GB"/>
        </w:rPr>
        <w:t xml:space="preserve"> and other community settings including the roving bus and pop-up clinics. </w:t>
      </w:r>
    </w:p>
    <w:p w14:paraId="03F3A425" w14:textId="7926C2BB" w:rsidR="00CF77CA" w:rsidRPr="006769C9" w:rsidRDefault="00CF77CA"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 xml:space="preserve">The LTHT survey has received over 23,000 responses and </w:t>
      </w:r>
      <w:r w:rsidR="009C6D26" w:rsidRPr="006769C9">
        <w:rPr>
          <w:rFonts w:ascii="Arial" w:hAnsi="Arial" w:cs="Arial"/>
          <w:sz w:val="24"/>
          <w:szCs w:val="24"/>
          <w:lang w:eastAsia="en-GB"/>
        </w:rPr>
        <w:t xml:space="preserve">the CCG survey, </w:t>
      </w:r>
      <w:r w:rsidRPr="006769C9">
        <w:rPr>
          <w:rFonts w:ascii="Arial" w:hAnsi="Arial" w:cs="Arial"/>
          <w:sz w:val="24"/>
          <w:szCs w:val="24"/>
          <w:lang w:eastAsia="en-GB"/>
        </w:rPr>
        <w:t>over 6,000 – approaching 30,000 responses in total.</w:t>
      </w:r>
    </w:p>
    <w:p w14:paraId="34ECD790" w14:textId="0D04881C" w:rsidR="00CF77CA" w:rsidRPr="006769C9" w:rsidRDefault="00CF77CA"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Although the two surveys were not the same, they both asked respondents to score their experiences of getting a vaccine, and space was provided for free text comments.</w:t>
      </w:r>
    </w:p>
    <w:p w14:paraId="684EE165" w14:textId="60CDD892" w:rsidR="00BC5EAD" w:rsidRPr="006769C9" w:rsidRDefault="00CF77CA"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 xml:space="preserve">Both surveys collected equality monitoring information – gender, age, ethnicity and disability. This </w:t>
      </w:r>
      <w:r w:rsidR="005C058C" w:rsidRPr="006769C9">
        <w:rPr>
          <w:rFonts w:ascii="Arial" w:hAnsi="Arial" w:cs="Arial"/>
          <w:sz w:val="24"/>
          <w:szCs w:val="24"/>
          <w:lang w:eastAsia="en-GB"/>
        </w:rPr>
        <w:t xml:space="preserve">level of </w:t>
      </w:r>
      <w:r w:rsidRPr="006769C9">
        <w:rPr>
          <w:rFonts w:ascii="Arial" w:hAnsi="Arial" w:cs="Arial"/>
          <w:sz w:val="24"/>
          <w:szCs w:val="24"/>
          <w:lang w:eastAsia="en-GB"/>
        </w:rPr>
        <w:t xml:space="preserve">detail helps to highlight differences in experience between different </w:t>
      </w:r>
      <w:r w:rsidR="005C058C" w:rsidRPr="006769C9">
        <w:rPr>
          <w:rFonts w:ascii="Arial" w:hAnsi="Arial" w:cs="Arial"/>
          <w:sz w:val="24"/>
          <w:szCs w:val="24"/>
          <w:lang w:eastAsia="en-GB"/>
        </w:rPr>
        <w:t xml:space="preserve">protected characteristics </w:t>
      </w:r>
      <w:r w:rsidRPr="006769C9">
        <w:rPr>
          <w:rFonts w:ascii="Arial" w:hAnsi="Arial" w:cs="Arial"/>
          <w:sz w:val="24"/>
          <w:szCs w:val="24"/>
          <w:lang w:eastAsia="en-GB"/>
        </w:rPr>
        <w:t>groups.</w:t>
      </w:r>
    </w:p>
    <w:p w14:paraId="0052CFF9" w14:textId="25FA11AA" w:rsidR="000D27D0" w:rsidRPr="006769C9" w:rsidRDefault="00BC5EAD"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 xml:space="preserve">In order to provide insight and learning for a number of audiences on a global, national, and local scale, </w:t>
      </w:r>
      <w:r w:rsidR="006769C9" w:rsidRPr="006769C9">
        <w:rPr>
          <w:rFonts w:ascii="Arial" w:hAnsi="Arial" w:cs="Arial"/>
          <w:sz w:val="24"/>
          <w:szCs w:val="24"/>
          <w:lang w:eastAsia="en-GB"/>
        </w:rPr>
        <w:t xml:space="preserve">NHS </w:t>
      </w:r>
      <w:r w:rsidR="0065434E" w:rsidRPr="006769C9">
        <w:rPr>
          <w:rFonts w:ascii="Arial" w:hAnsi="Arial" w:cs="Arial"/>
          <w:sz w:val="24"/>
          <w:szCs w:val="24"/>
          <w:lang w:eastAsia="en-GB"/>
        </w:rPr>
        <w:t>Leeds CCG</w:t>
      </w:r>
      <w:r w:rsidR="00021869">
        <w:rPr>
          <w:rFonts w:ascii="Arial" w:hAnsi="Arial" w:cs="Arial"/>
          <w:sz w:val="24"/>
          <w:szCs w:val="24"/>
          <w:lang w:eastAsia="en-GB"/>
        </w:rPr>
        <w:t>*</w:t>
      </w:r>
      <w:r w:rsidRPr="006769C9">
        <w:rPr>
          <w:rFonts w:ascii="Arial" w:hAnsi="Arial" w:cs="Arial"/>
          <w:sz w:val="24"/>
          <w:szCs w:val="24"/>
          <w:lang w:eastAsia="en-GB"/>
        </w:rPr>
        <w:t xml:space="preserve"> commissioned Skills for Health (SfH) to </w:t>
      </w:r>
      <w:r w:rsidR="0065434E" w:rsidRPr="006769C9">
        <w:rPr>
          <w:rFonts w:ascii="Arial" w:hAnsi="Arial" w:cs="Arial"/>
          <w:sz w:val="24"/>
          <w:szCs w:val="24"/>
          <w:lang w:eastAsia="en-GB"/>
        </w:rPr>
        <w:t>carry out quantitative</w:t>
      </w:r>
      <w:r w:rsidR="006769C9" w:rsidRPr="006769C9">
        <w:rPr>
          <w:rFonts w:ascii="Arial" w:hAnsi="Arial" w:cs="Arial"/>
          <w:sz w:val="24"/>
          <w:szCs w:val="24"/>
          <w:lang w:eastAsia="en-GB"/>
        </w:rPr>
        <w:t xml:space="preserve"> (stats and responses that can be ‘scored’)</w:t>
      </w:r>
      <w:r w:rsidR="0065434E" w:rsidRPr="006769C9">
        <w:rPr>
          <w:rFonts w:ascii="Arial" w:hAnsi="Arial" w:cs="Arial"/>
          <w:sz w:val="24"/>
          <w:szCs w:val="24"/>
          <w:lang w:eastAsia="en-GB"/>
        </w:rPr>
        <w:t xml:space="preserve"> and qualitative </w:t>
      </w:r>
      <w:r w:rsidR="006769C9" w:rsidRPr="006769C9">
        <w:rPr>
          <w:rFonts w:ascii="Arial" w:hAnsi="Arial" w:cs="Arial"/>
          <w:sz w:val="24"/>
          <w:szCs w:val="24"/>
          <w:lang w:eastAsia="en-GB"/>
        </w:rPr>
        <w:t xml:space="preserve">(people’s comments) </w:t>
      </w:r>
      <w:r w:rsidR="0065434E" w:rsidRPr="006769C9">
        <w:rPr>
          <w:rFonts w:ascii="Arial" w:hAnsi="Arial" w:cs="Arial"/>
          <w:sz w:val="24"/>
          <w:szCs w:val="24"/>
          <w:lang w:eastAsia="en-GB"/>
        </w:rPr>
        <w:t xml:space="preserve">analysis of the data from </w:t>
      </w:r>
      <w:r w:rsidR="00352305" w:rsidRPr="006769C9">
        <w:rPr>
          <w:rFonts w:ascii="Arial" w:hAnsi="Arial" w:cs="Arial"/>
          <w:sz w:val="24"/>
          <w:szCs w:val="24"/>
          <w:lang w:eastAsia="en-GB"/>
        </w:rPr>
        <w:t xml:space="preserve">the </w:t>
      </w:r>
      <w:r w:rsidR="0065434E" w:rsidRPr="006769C9">
        <w:rPr>
          <w:rFonts w:ascii="Arial" w:hAnsi="Arial" w:cs="Arial"/>
          <w:sz w:val="24"/>
          <w:szCs w:val="24"/>
          <w:lang w:eastAsia="en-GB"/>
        </w:rPr>
        <w:t>survey responses</w:t>
      </w:r>
      <w:r w:rsidR="00006F45" w:rsidRPr="006769C9">
        <w:rPr>
          <w:rFonts w:ascii="Arial" w:hAnsi="Arial" w:cs="Arial"/>
          <w:sz w:val="24"/>
          <w:szCs w:val="24"/>
          <w:lang w:eastAsia="en-GB"/>
        </w:rPr>
        <w:t xml:space="preserve">. </w:t>
      </w:r>
      <w:r w:rsidR="000D27D0" w:rsidRPr="006769C9">
        <w:rPr>
          <w:rFonts w:ascii="Arial" w:hAnsi="Arial" w:cs="Arial"/>
          <w:sz w:val="24"/>
          <w:szCs w:val="24"/>
          <w:lang w:eastAsia="en-GB"/>
        </w:rPr>
        <w:t xml:space="preserve">The learnings from this analysis were to then be presented as the following written report. </w:t>
      </w:r>
    </w:p>
    <w:p w14:paraId="3F2F0EC8" w14:textId="4EAAFDB6" w:rsidR="000D27D0" w:rsidRDefault="000D27D0" w:rsidP="00B9273E">
      <w:pPr>
        <w:widowControl/>
        <w:autoSpaceDE/>
        <w:autoSpaceDN/>
        <w:spacing w:after="160" w:line="259" w:lineRule="auto"/>
        <w:jc w:val="both"/>
        <w:rPr>
          <w:rFonts w:ascii="Arial" w:hAnsi="Arial" w:cs="Arial"/>
          <w:sz w:val="24"/>
          <w:szCs w:val="24"/>
          <w:lang w:eastAsia="en-GB"/>
        </w:rPr>
      </w:pPr>
    </w:p>
    <w:p w14:paraId="10D41E50" w14:textId="2FED3EFB" w:rsidR="00021869" w:rsidRDefault="00021869" w:rsidP="00B9273E">
      <w:pPr>
        <w:widowControl/>
        <w:autoSpaceDE/>
        <w:autoSpaceDN/>
        <w:spacing w:after="160" w:line="259" w:lineRule="auto"/>
        <w:jc w:val="both"/>
        <w:rPr>
          <w:rFonts w:ascii="Arial" w:hAnsi="Arial" w:cs="Arial"/>
          <w:sz w:val="24"/>
          <w:szCs w:val="24"/>
          <w:lang w:eastAsia="en-GB"/>
        </w:rPr>
      </w:pPr>
      <w:r>
        <w:rPr>
          <w:rFonts w:ascii="Arial" w:hAnsi="Arial" w:cs="Arial"/>
          <w:sz w:val="24"/>
          <w:szCs w:val="24"/>
          <w:lang w:eastAsia="en-GB"/>
        </w:rPr>
        <w:t>*Please note that NHS Leeds CCG as an organisation was replaced by the NHS Integrated Care Board in Leeds on 1 July 2022.</w:t>
      </w:r>
    </w:p>
    <w:p w14:paraId="3B95FB99" w14:textId="77777777" w:rsidR="00021869" w:rsidRDefault="00021869">
      <w:pPr>
        <w:widowControl/>
        <w:autoSpaceDE/>
        <w:autoSpaceDN/>
        <w:spacing w:after="160" w:line="259" w:lineRule="auto"/>
        <w:rPr>
          <w:rFonts w:ascii="Arial" w:hAnsi="Arial" w:cs="Arial"/>
          <w:sz w:val="24"/>
          <w:szCs w:val="24"/>
          <w:lang w:eastAsia="en-GB"/>
        </w:rPr>
      </w:pPr>
      <w:r>
        <w:rPr>
          <w:rFonts w:ascii="Arial" w:hAnsi="Arial" w:cs="Arial"/>
          <w:sz w:val="24"/>
          <w:szCs w:val="24"/>
          <w:lang w:eastAsia="en-GB"/>
        </w:rPr>
        <w:br w:type="page"/>
      </w:r>
    </w:p>
    <w:p w14:paraId="1F739379" w14:textId="77777777" w:rsidR="00021869" w:rsidRPr="006769C9" w:rsidRDefault="00021869" w:rsidP="00B9273E">
      <w:pPr>
        <w:widowControl/>
        <w:autoSpaceDE/>
        <w:autoSpaceDN/>
        <w:spacing w:after="160" w:line="259" w:lineRule="auto"/>
        <w:jc w:val="both"/>
        <w:rPr>
          <w:rFonts w:ascii="Arial" w:hAnsi="Arial" w:cs="Arial"/>
          <w:sz w:val="24"/>
          <w:szCs w:val="24"/>
          <w:lang w:eastAsia="en-GB"/>
        </w:rPr>
      </w:pPr>
    </w:p>
    <w:p w14:paraId="6CCDCD0E" w14:textId="4844D4A9" w:rsidR="00DC1850" w:rsidRPr="006769C9" w:rsidRDefault="002E569B" w:rsidP="00B9273E">
      <w:pPr>
        <w:pStyle w:val="Heading1"/>
        <w:jc w:val="both"/>
        <w:rPr>
          <w:rFonts w:ascii="Arial" w:hAnsi="Arial" w:cs="Arial"/>
          <w:b w:val="0"/>
          <w:bCs w:val="0"/>
        </w:rPr>
      </w:pPr>
      <w:bookmarkStart w:id="7" w:name="_Toc108772924"/>
      <w:bookmarkStart w:id="8" w:name="_Toc115439588"/>
      <w:r w:rsidRPr="006769C9">
        <w:rPr>
          <w:rFonts w:ascii="Arial" w:hAnsi="Arial" w:cs="Arial"/>
          <w:b w:val="0"/>
          <w:bCs w:val="0"/>
        </w:rPr>
        <w:t>Methodology</w:t>
      </w:r>
      <w:bookmarkEnd w:id="7"/>
      <w:bookmarkEnd w:id="8"/>
    </w:p>
    <w:p w14:paraId="4C1AF0C7" w14:textId="6D98129F" w:rsidR="006769C9" w:rsidRDefault="006769C9" w:rsidP="006769C9">
      <w:pPr>
        <w:widowControl/>
        <w:autoSpaceDE/>
        <w:autoSpaceDN/>
        <w:spacing w:after="160" w:line="276" w:lineRule="auto"/>
        <w:rPr>
          <w:rFonts w:ascii="Arial" w:hAnsi="Arial" w:cs="Arial"/>
          <w:sz w:val="24"/>
          <w:szCs w:val="24"/>
          <w:lang w:eastAsia="en-GB"/>
        </w:rPr>
      </w:pPr>
      <w:r w:rsidRPr="006769C9">
        <w:rPr>
          <w:rFonts w:ascii="Arial" w:hAnsi="Arial" w:cs="Arial"/>
          <w:noProof/>
          <w:sz w:val="24"/>
          <w:szCs w:val="24"/>
        </w:rPr>
        <w:drawing>
          <wp:anchor distT="0" distB="0" distL="114300" distR="114300" simplePos="0" relativeHeight="251700736" behindDoc="1" locked="0" layoutInCell="1" allowOverlap="1" wp14:anchorId="037C12B2" wp14:editId="2D7032CC">
            <wp:simplePos x="0" y="0"/>
            <wp:positionH relativeFrom="margin">
              <wp:posOffset>2734310</wp:posOffset>
            </wp:positionH>
            <wp:positionV relativeFrom="paragraph">
              <wp:posOffset>27940</wp:posOffset>
            </wp:positionV>
            <wp:extent cx="2984500" cy="1819910"/>
            <wp:effectExtent l="0" t="0" r="6350" b="8890"/>
            <wp:wrapSquare wrapText="bothSides"/>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9C9">
        <w:rPr>
          <w:rFonts w:ascii="Arial" w:hAnsi="Arial" w:cs="Arial"/>
          <w:noProof/>
          <w:sz w:val="24"/>
          <w:szCs w:val="24"/>
        </w:rPr>
        <mc:AlternateContent>
          <mc:Choice Requires="wps">
            <w:drawing>
              <wp:anchor distT="0" distB="0" distL="114300" distR="114300" simplePos="0" relativeHeight="251701760" behindDoc="0" locked="0" layoutInCell="1" allowOverlap="1" wp14:anchorId="0A8AAA7A" wp14:editId="5BE364FE">
                <wp:simplePos x="0" y="0"/>
                <wp:positionH relativeFrom="margin">
                  <wp:posOffset>2734310</wp:posOffset>
                </wp:positionH>
                <wp:positionV relativeFrom="paragraph">
                  <wp:posOffset>149033</wp:posOffset>
                </wp:positionV>
                <wp:extent cx="2924175" cy="1504950"/>
                <wp:effectExtent l="0" t="0" r="0" b="0"/>
                <wp:wrapNone/>
                <wp:docPr id="57" name="Rectangle 57" descr="Text box that includes the following quote: “I was incredibly anxious due to having needle phobia. I explained this to the nurse and that I was having Cognitive behavioural therapy (CBT) around this. Two nurses supported me and they were extremely kind and compassionate and made the whole experience as positive as it could possibly be for m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924175" cy="1504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80244" w14:textId="6E84E9B3" w:rsidR="00F33473" w:rsidRPr="006769C9" w:rsidRDefault="00897829" w:rsidP="006769C9">
                            <w:pPr>
                              <w:rPr>
                                <w:rFonts w:ascii="Arial" w:hAnsi="Arial" w:cs="Arial"/>
                                <w:sz w:val="24"/>
                                <w:szCs w:val="24"/>
                              </w:rPr>
                            </w:pPr>
                            <w:r w:rsidRPr="006769C9">
                              <w:rPr>
                                <w:rFonts w:ascii="Arial" w:hAnsi="Arial" w:cs="Arial"/>
                                <w:sz w:val="24"/>
                                <w:szCs w:val="24"/>
                              </w:rPr>
                              <w:t xml:space="preserve">“I was incredibly anxious due to having needle phobia. I explained this to the nurse and that I was having </w:t>
                            </w:r>
                            <w:r w:rsidR="00501CF6" w:rsidRPr="006769C9">
                              <w:rPr>
                                <w:rFonts w:ascii="Arial" w:hAnsi="Arial" w:cs="Arial"/>
                                <w:sz w:val="24"/>
                                <w:szCs w:val="24"/>
                              </w:rPr>
                              <w:t>Cognitive behavioural therapy (</w:t>
                            </w:r>
                            <w:r w:rsidRPr="006769C9">
                              <w:rPr>
                                <w:rFonts w:ascii="Arial" w:hAnsi="Arial" w:cs="Arial"/>
                                <w:sz w:val="24"/>
                                <w:szCs w:val="24"/>
                              </w:rPr>
                              <w:t>CBT</w:t>
                            </w:r>
                            <w:r w:rsidR="00501CF6" w:rsidRPr="006769C9">
                              <w:rPr>
                                <w:rFonts w:ascii="Arial" w:hAnsi="Arial" w:cs="Arial"/>
                                <w:sz w:val="24"/>
                                <w:szCs w:val="24"/>
                              </w:rPr>
                              <w:t>)</w:t>
                            </w:r>
                            <w:r w:rsidRPr="006769C9">
                              <w:rPr>
                                <w:rFonts w:ascii="Arial" w:hAnsi="Arial" w:cs="Arial"/>
                                <w:sz w:val="24"/>
                                <w:szCs w:val="24"/>
                              </w:rPr>
                              <w:t xml:space="preserve"> around this. Two nurses supported me and they were extremely kind and compassionate and made the whole experience as positive as it could possibly be for me. Be proud - you are amazing!!”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AAA7A" id="Rectangle 57" o:spid="_x0000_s1027" alt="Text box that includes the following quote: “I was incredibly anxious due to having needle phobia. I explained this to the nurse and that I was having Cognitive behavioural therapy (CBT) around this. Two nurses supported me and they were extremely kind and compassionate and made the whole experience as positive as it could possibly be for me. " style="position:absolute;margin-left:215.3pt;margin-top:11.75pt;width:230.25pt;height:118.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" filled="f" stroked="f" strokeweight="1pt">
                <v:textbox>
                  <w:txbxContent>
                    <w:p w14:paraId="42380244" w14:textId="6E84E9B3" w:rsidR="00F33473" w:rsidRPr="006769C9" w:rsidRDefault="00897829" w:rsidP="006769C9">
                      <w:pPr>
                        <w:rPr>
                          <w:rFonts w:ascii="Arial" w:hAnsi="Arial" w:cs="Arial"/>
                          <w:sz w:val="24"/>
                          <w:szCs w:val="24"/>
                        </w:rPr>
                      </w:pPr>
                      <w:r w:rsidRPr="006769C9">
                        <w:rPr>
                          <w:rFonts w:ascii="Arial" w:hAnsi="Arial" w:cs="Arial"/>
                          <w:sz w:val="24"/>
                          <w:szCs w:val="24"/>
                        </w:rPr>
                        <w:t xml:space="preserve">“I was incredibly anxious due to having needle phobia. I explained this to the nurse and that I was having </w:t>
                      </w:r>
                      <w:r w:rsidR="00501CF6" w:rsidRPr="006769C9">
                        <w:rPr>
                          <w:rFonts w:ascii="Arial" w:hAnsi="Arial" w:cs="Arial"/>
                          <w:sz w:val="24"/>
                          <w:szCs w:val="24"/>
                        </w:rPr>
                        <w:t>Cognitive behavioural therapy (</w:t>
                      </w:r>
                      <w:r w:rsidRPr="006769C9">
                        <w:rPr>
                          <w:rFonts w:ascii="Arial" w:hAnsi="Arial" w:cs="Arial"/>
                          <w:sz w:val="24"/>
                          <w:szCs w:val="24"/>
                        </w:rPr>
                        <w:t>CBT</w:t>
                      </w:r>
                      <w:r w:rsidR="00501CF6" w:rsidRPr="006769C9">
                        <w:rPr>
                          <w:rFonts w:ascii="Arial" w:hAnsi="Arial" w:cs="Arial"/>
                          <w:sz w:val="24"/>
                          <w:szCs w:val="24"/>
                        </w:rPr>
                        <w:t>)</w:t>
                      </w:r>
                      <w:r w:rsidRPr="006769C9">
                        <w:rPr>
                          <w:rFonts w:ascii="Arial" w:hAnsi="Arial" w:cs="Arial"/>
                          <w:sz w:val="24"/>
                          <w:szCs w:val="24"/>
                        </w:rPr>
                        <w:t xml:space="preserve"> around this. Two nurses supported me and they were extremely kind and compassionate and made the whole experience as positive as it could possibly be for me. Be proud - you are amazing!!”</w:t>
                      </w:r>
                    </w:p>
                  </w:txbxContent>
                </v:textbox>
                <w10:wrap anchorx="margin"/>
              </v:rect>
            </w:pict>
          </mc:Fallback>
        </mc:AlternateContent>
      </w:r>
    </w:p>
    <w:p w14:paraId="52937F7C" w14:textId="5E715114" w:rsidR="00DC1850" w:rsidRPr="006769C9" w:rsidRDefault="009108E3"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 xml:space="preserve">In order to </w:t>
      </w:r>
      <w:r w:rsidR="00A06EE0" w:rsidRPr="006769C9">
        <w:rPr>
          <w:rFonts w:ascii="Arial" w:hAnsi="Arial" w:cs="Arial"/>
          <w:sz w:val="24"/>
          <w:szCs w:val="24"/>
          <w:lang w:eastAsia="en-GB"/>
        </w:rPr>
        <w:t xml:space="preserve">analyse both sets of data from the two individual surveys, </w:t>
      </w:r>
      <w:r w:rsidR="00923AC0" w:rsidRPr="006769C9">
        <w:rPr>
          <w:rFonts w:ascii="Arial" w:hAnsi="Arial" w:cs="Arial"/>
          <w:sz w:val="24"/>
          <w:szCs w:val="24"/>
          <w:lang w:eastAsia="en-GB"/>
        </w:rPr>
        <w:t xml:space="preserve">both </w:t>
      </w:r>
      <w:r w:rsidR="00A06EE0" w:rsidRPr="006769C9">
        <w:rPr>
          <w:rFonts w:ascii="Arial" w:hAnsi="Arial" w:cs="Arial"/>
          <w:sz w:val="24"/>
          <w:szCs w:val="24"/>
          <w:lang w:eastAsia="en-GB"/>
        </w:rPr>
        <w:t>data</w:t>
      </w:r>
      <w:r w:rsidR="00923AC0" w:rsidRPr="006769C9">
        <w:rPr>
          <w:rFonts w:ascii="Arial" w:hAnsi="Arial" w:cs="Arial"/>
          <w:sz w:val="24"/>
          <w:szCs w:val="24"/>
          <w:lang w:eastAsia="en-GB"/>
        </w:rPr>
        <w:t>sets</w:t>
      </w:r>
      <w:r w:rsidR="00A06EE0" w:rsidRPr="006769C9">
        <w:rPr>
          <w:rFonts w:ascii="Arial" w:hAnsi="Arial" w:cs="Arial"/>
          <w:sz w:val="24"/>
          <w:szCs w:val="24"/>
          <w:lang w:eastAsia="en-GB"/>
        </w:rPr>
        <w:t xml:space="preserve"> w</w:t>
      </w:r>
      <w:r w:rsidR="00923AC0" w:rsidRPr="006769C9">
        <w:rPr>
          <w:rFonts w:ascii="Arial" w:hAnsi="Arial" w:cs="Arial"/>
          <w:sz w:val="24"/>
          <w:szCs w:val="24"/>
          <w:lang w:eastAsia="en-GB"/>
        </w:rPr>
        <w:t>ere</w:t>
      </w:r>
      <w:r w:rsidR="00A06EE0" w:rsidRPr="006769C9">
        <w:rPr>
          <w:rFonts w:ascii="Arial" w:hAnsi="Arial" w:cs="Arial"/>
          <w:sz w:val="24"/>
          <w:szCs w:val="24"/>
          <w:lang w:eastAsia="en-GB"/>
        </w:rPr>
        <w:t xml:space="preserve"> </w:t>
      </w:r>
      <w:r w:rsidR="002B42C1" w:rsidRPr="006769C9">
        <w:rPr>
          <w:rFonts w:ascii="Arial" w:hAnsi="Arial" w:cs="Arial"/>
          <w:sz w:val="24"/>
          <w:szCs w:val="24"/>
          <w:lang w:eastAsia="en-GB"/>
        </w:rPr>
        <w:t>combined</w:t>
      </w:r>
      <w:r w:rsidR="00A06EE0" w:rsidRPr="006769C9">
        <w:rPr>
          <w:rFonts w:ascii="Arial" w:hAnsi="Arial" w:cs="Arial"/>
          <w:sz w:val="24"/>
          <w:szCs w:val="24"/>
          <w:lang w:eastAsia="en-GB"/>
        </w:rPr>
        <w:t xml:space="preserve"> </w:t>
      </w:r>
      <w:r w:rsidR="00923AC0" w:rsidRPr="006769C9">
        <w:rPr>
          <w:rFonts w:ascii="Arial" w:hAnsi="Arial" w:cs="Arial"/>
          <w:sz w:val="24"/>
          <w:szCs w:val="24"/>
          <w:lang w:eastAsia="en-GB"/>
        </w:rPr>
        <w:t>to form</w:t>
      </w:r>
      <w:r w:rsidR="00A06EE0" w:rsidRPr="006769C9">
        <w:rPr>
          <w:rFonts w:ascii="Arial" w:hAnsi="Arial" w:cs="Arial"/>
          <w:sz w:val="24"/>
          <w:szCs w:val="24"/>
          <w:lang w:eastAsia="en-GB"/>
        </w:rPr>
        <w:t xml:space="preserve"> one </w:t>
      </w:r>
      <w:r w:rsidR="00923AC0" w:rsidRPr="006769C9">
        <w:rPr>
          <w:rFonts w:ascii="Arial" w:hAnsi="Arial" w:cs="Arial"/>
          <w:sz w:val="24"/>
          <w:szCs w:val="24"/>
          <w:lang w:eastAsia="en-GB"/>
        </w:rPr>
        <w:t>(</w:t>
      </w:r>
      <w:r w:rsidR="002B42C1" w:rsidRPr="006769C9">
        <w:rPr>
          <w:rFonts w:ascii="Arial" w:hAnsi="Arial" w:cs="Arial"/>
          <w:sz w:val="24"/>
          <w:szCs w:val="24"/>
          <w:lang w:eastAsia="en-GB"/>
        </w:rPr>
        <w:t xml:space="preserve">where </w:t>
      </w:r>
      <w:r w:rsidR="00021869" w:rsidRPr="006769C9">
        <w:rPr>
          <w:rFonts w:ascii="Arial" w:hAnsi="Arial" w:cs="Arial"/>
          <w:sz w:val="24"/>
          <w:szCs w:val="24"/>
          <w:lang w:eastAsia="en-GB"/>
        </w:rPr>
        <w:t>similar</w:t>
      </w:r>
      <w:r w:rsidR="002B42C1" w:rsidRPr="006769C9">
        <w:rPr>
          <w:rFonts w:ascii="Arial" w:hAnsi="Arial" w:cs="Arial"/>
          <w:sz w:val="24"/>
          <w:szCs w:val="24"/>
          <w:lang w:eastAsia="en-GB"/>
        </w:rPr>
        <w:t xml:space="preserve"> data was available</w:t>
      </w:r>
      <w:r w:rsidR="00923AC0" w:rsidRPr="006769C9">
        <w:rPr>
          <w:rFonts w:ascii="Arial" w:hAnsi="Arial" w:cs="Arial"/>
          <w:sz w:val="24"/>
          <w:szCs w:val="24"/>
          <w:lang w:eastAsia="en-GB"/>
        </w:rPr>
        <w:t>)</w:t>
      </w:r>
      <w:r w:rsidR="00A06EE0" w:rsidRPr="006769C9">
        <w:rPr>
          <w:rFonts w:ascii="Arial" w:hAnsi="Arial" w:cs="Arial"/>
          <w:sz w:val="24"/>
          <w:szCs w:val="24"/>
          <w:lang w:eastAsia="en-GB"/>
        </w:rPr>
        <w:t xml:space="preserve">. </w:t>
      </w:r>
      <w:r w:rsidR="00923AC0" w:rsidRPr="006769C9">
        <w:rPr>
          <w:rFonts w:ascii="Arial" w:hAnsi="Arial" w:cs="Arial"/>
          <w:sz w:val="24"/>
          <w:szCs w:val="24"/>
          <w:lang w:eastAsia="en-GB"/>
        </w:rPr>
        <w:t>T</w:t>
      </w:r>
      <w:r w:rsidR="002B42C1" w:rsidRPr="006769C9">
        <w:rPr>
          <w:rFonts w:ascii="Arial" w:hAnsi="Arial" w:cs="Arial"/>
          <w:sz w:val="24"/>
          <w:szCs w:val="24"/>
          <w:lang w:eastAsia="en-GB"/>
        </w:rPr>
        <w:t>h</w:t>
      </w:r>
      <w:r w:rsidR="00923AC0" w:rsidRPr="006769C9">
        <w:rPr>
          <w:rFonts w:ascii="Arial" w:hAnsi="Arial" w:cs="Arial"/>
          <w:sz w:val="24"/>
          <w:szCs w:val="24"/>
          <w:lang w:eastAsia="en-GB"/>
        </w:rPr>
        <w:t xml:space="preserve">is involved making some adjustments to ensure compatibility, for example, synchronising </w:t>
      </w:r>
      <w:r w:rsidR="002B42C1" w:rsidRPr="006769C9">
        <w:rPr>
          <w:rFonts w:ascii="Arial" w:hAnsi="Arial" w:cs="Arial"/>
          <w:sz w:val="24"/>
          <w:szCs w:val="24"/>
          <w:lang w:eastAsia="en-GB"/>
        </w:rPr>
        <w:t xml:space="preserve">the LTHT scorings from a 1-5 scale rating (1 being the highest) to a 1-10 scale rating (10 being the highest). This </w:t>
      </w:r>
      <w:r w:rsidR="00C97B28" w:rsidRPr="006769C9">
        <w:rPr>
          <w:rFonts w:ascii="Arial" w:hAnsi="Arial" w:cs="Arial"/>
          <w:sz w:val="24"/>
          <w:szCs w:val="24"/>
          <w:lang w:eastAsia="en-GB"/>
        </w:rPr>
        <w:t>allowed for all participant ratings to be compared and analysed by different variables (demographics, location, date</w:t>
      </w:r>
      <w:r w:rsidR="0050350A" w:rsidRPr="006769C9">
        <w:rPr>
          <w:rFonts w:ascii="Arial" w:hAnsi="Arial" w:cs="Arial"/>
          <w:sz w:val="24"/>
          <w:szCs w:val="24"/>
          <w:lang w:eastAsia="en-GB"/>
        </w:rPr>
        <w:t>,</w:t>
      </w:r>
      <w:r w:rsidR="00C97B28" w:rsidRPr="006769C9">
        <w:rPr>
          <w:rFonts w:ascii="Arial" w:hAnsi="Arial" w:cs="Arial"/>
          <w:sz w:val="24"/>
          <w:szCs w:val="24"/>
          <w:lang w:eastAsia="en-GB"/>
        </w:rPr>
        <w:t xml:space="preserve"> etc.) merging the surveys into one.</w:t>
      </w:r>
    </w:p>
    <w:p w14:paraId="6F172FF5" w14:textId="69F1F6BF" w:rsidR="00C97B28" w:rsidRPr="006769C9" w:rsidRDefault="00C97B28"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 xml:space="preserve">Some data fields </w:t>
      </w:r>
      <w:r w:rsidR="00923AC0" w:rsidRPr="006769C9">
        <w:rPr>
          <w:rFonts w:ascii="Arial" w:hAnsi="Arial" w:cs="Arial"/>
          <w:sz w:val="24"/>
          <w:szCs w:val="24"/>
          <w:lang w:eastAsia="en-GB"/>
        </w:rPr>
        <w:t>could not be</w:t>
      </w:r>
      <w:r w:rsidRPr="006769C9">
        <w:rPr>
          <w:rFonts w:ascii="Arial" w:hAnsi="Arial" w:cs="Arial"/>
          <w:sz w:val="24"/>
          <w:szCs w:val="24"/>
          <w:lang w:eastAsia="en-GB"/>
        </w:rPr>
        <w:t xml:space="preserve"> combined, such as age group</w:t>
      </w:r>
      <w:r w:rsidR="00352305" w:rsidRPr="006769C9">
        <w:rPr>
          <w:rFonts w:ascii="Arial" w:hAnsi="Arial" w:cs="Arial"/>
          <w:sz w:val="24"/>
          <w:szCs w:val="24"/>
          <w:lang w:eastAsia="en-GB"/>
        </w:rPr>
        <w:t>.</w:t>
      </w:r>
      <w:r w:rsidR="00BB4218" w:rsidRPr="006769C9">
        <w:rPr>
          <w:rFonts w:ascii="Arial" w:hAnsi="Arial" w:cs="Arial"/>
          <w:sz w:val="24"/>
          <w:szCs w:val="24"/>
          <w:lang w:eastAsia="en-GB"/>
        </w:rPr>
        <w:t xml:space="preserve"> </w:t>
      </w:r>
      <w:r w:rsidR="00352305" w:rsidRPr="006769C9">
        <w:rPr>
          <w:rFonts w:ascii="Arial" w:hAnsi="Arial" w:cs="Arial"/>
          <w:sz w:val="24"/>
          <w:szCs w:val="24"/>
          <w:lang w:eastAsia="en-GB"/>
        </w:rPr>
        <w:t>F</w:t>
      </w:r>
      <w:r w:rsidR="0093668E" w:rsidRPr="006769C9">
        <w:rPr>
          <w:rFonts w:ascii="Arial" w:hAnsi="Arial" w:cs="Arial"/>
          <w:sz w:val="24"/>
          <w:szCs w:val="24"/>
          <w:lang w:eastAsia="en-GB"/>
        </w:rPr>
        <w:t xml:space="preserve">or example, </w:t>
      </w:r>
      <w:r w:rsidR="00EB3842" w:rsidRPr="006769C9">
        <w:rPr>
          <w:rFonts w:ascii="Arial" w:hAnsi="Arial" w:cs="Arial"/>
          <w:sz w:val="24"/>
          <w:szCs w:val="24"/>
          <w:lang w:eastAsia="en-GB"/>
        </w:rPr>
        <w:t xml:space="preserve">the age groups </w:t>
      </w:r>
      <w:r w:rsidR="00D94482" w:rsidRPr="006769C9">
        <w:rPr>
          <w:rFonts w:ascii="Arial" w:hAnsi="Arial" w:cs="Arial"/>
          <w:sz w:val="24"/>
          <w:szCs w:val="24"/>
          <w:lang w:eastAsia="en-GB"/>
        </w:rPr>
        <w:t xml:space="preserve">did not match between the two surveys, </w:t>
      </w:r>
      <w:r w:rsidR="0055568B" w:rsidRPr="006769C9">
        <w:rPr>
          <w:rFonts w:ascii="Arial" w:hAnsi="Arial" w:cs="Arial"/>
          <w:sz w:val="24"/>
          <w:szCs w:val="24"/>
          <w:lang w:eastAsia="en-GB"/>
        </w:rPr>
        <w:t>e.g.,</w:t>
      </w:r>
      <w:r w:rsidR="00D94482" w:rsidRPr="006769C9">
        <w:rPr>
          <w:rFonts w:ascii="Arial" w:hAnsi="Arial" w:cs="Arial"/>
          <w:sz w:val="24"/>
          <w:szCs w:val="24"/>
          <w:lang w:eastAsia="en-GB"/>
        </w:rPr>
        <w:t xml:space="preserve"> 16-24 (LTHT) and 16</w:t>
      </w:r>
      <w:r w:rsidR="0055568B" w:rsidRPr="006769C9">
        <w:rPr>
          <w:rFonts w:ascii="Arial" w:hAnsi="Arial" w:cs="Arial"/>
          <w:sz w:val="24"/>
          <w:szCs w:val="24"/>
          <w:lang w:eastAsia="en-GB"/>
        </w:rPr>
        <w:t>-</w:t>
      </w:r>
      <w:r w:rsidR="00D94482" w:rsidRPr="006769C9">
        <w:rPr>
          <w:rFonts w:ascii="Arial" w:hAnsi="Arial" w:cs="Arial"/>
          <w:sz w:val="24"/>
          <w:szCs w:val="24"/>
          <w:lang w:eastAsia="en-GB"/>
        </w:rPr>
        <w:t xml:space="preserve">25 (CCG). </w:t>
      </w:r>
      <w:r w:rsidR="0055568B" w:rsidRPr="006769C9">
        <w:rPr>
          <w:rFonts w:ascii="Arial" w:hAnsi="Arial" w:cs="Arial"/>
          <w:sz w:val="24"/>
          <w:szCs w:val="24"/>
          <w:lang w:eastAsia="en-GB"/>
        </w:rPr>
        <w:t xml:space="preserve">For the purpose of </w:t>
      </w:r>
      <w:r w:rsidR="005D3652" w:rsidRPr="006769C9">
        <w:rPr>
          <w:rFonts w:ascii="Arial" w:hAnsi="Arial" w:cs="Arial"/>
          <w:sz w:val="24"/>
          <w:szCs w:val="24"/>
          <w:lang w:eastAsia="en-GB"/>
        </w:rPr>
        <w:t>this</w:t>
      </w:r>
      <w:r w:rsidR="0055568B" w:rsidRPr="006769C9">
        <w:rPr>
          <w:rFonts w:ascii="Arial" w:hAnsi="Arial" w:cs="Arial"/>
          <w:sz w:val="24"/>
          <w:szCs w:val="24"/>
          <w:lang w:eastAsia="en-GB"/>
        </w:rPr>
        <w:t xml:space="preserve"> report the age groups</w:t>
      </w:r>
      <w:r w:rsidR="005D3652" w:rsidRPr="006769C9">
        <w:rPr>
          <w:rFonts w:ascii="Arial" w:hAnsi="Arial" w:cs="Arial"/>
          <w:sz w:val="24"/>
          <w:szCs w:val="24"/>
          <w:lang w:eastAsia="en-GB"/>
        </w:rPr>
        <w:t xml:space="preserve"> are displayed in the same format as the LTHT survey as t</w:t>
      </w:r>
      <w:r w:rsidR="00607996" w:rsidRPr="006769C9">
        <w:rPr>
          <w:rFonts w:ascii="Arial" w:hAnsi="Arial" w:cs="Arial"/>
          <w:sz w:val="24"/>
          <w:szCs w:val="24"/>
          <w:lang w:eastAsia="en-GB"/>
        </w:rPr>
        <w:t xml:space="preserve">his represents over 90% of the survey responses. </w:t>
      </w:r>
    </w:p>
    <w:p w14:paraId="383FD667" w14:textId="1D4A0E8E" w:rsidR="00FB425E" w:rsidRPr="006769C9" w:rsidRDefault="005D3652"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 xml:space="preserve">External sources have been used as part of this analysis, such as; </w:t>
      </w:r>
      <w:hyperlink r:id="rId12" w:history="1">
        <w:r w:rsidRPr="006769C9">
          <w:rPr>
            <w:rStyle w:val="Hyperlink"/>
            <w:rFonts w:ascii="Arial" w:hAnsi="Arial" w:cs="Arial"/>
            <w:sz w:val="24"/>
            <w:szCs w:val="24"/>
            <w:lang w:eastAsia="en-GB"/>
          </w:rPr>
          <w:t>www.nhs.uk</w:t>
        </w:r>
      </w:hyperlink>
      <w:r w:rsidRPr="006769C9">
        <w:rPr>
          <w:rFonts w:ascii="Arial" w:hAnsi="Arial" w:cs="Arial"/>
          <w:sz w:val="24"/>
          <w:szCs w:val="24"/>
          <w:lang w:eastAsia="en-GB"/>
        </w:rPr>
        <w:t xml:space="preserve"> </w:t>
      </w:r>
      <w:r w:rsidR="00ED772A" w:rsidRPr="006769C9">
        <w:rPr>
          <w:rFonts w:ascii="Arial" w:hAnsi="Arial" w:cs="Arial"/>
          <w:sz w:val="24"/>
          <w:szCs w:val="24"/>
          <w:lang w:eastAsia="en-GB"/>
        </w:rPr>
        <w:t xml:space="preserve">and </w:t>
      </w:r>
      <w:r w:rsidR="00021869">
        <w:rPr>
          <w:rFonts w:ascii="Arial" w:hAnsi="Arial" w:cs="Arial"/>
          <w:sz w:val="24"/>
          <w:szCs w:val="24"/>
          <w:lang w:eastAsia="en-GB"/>
        </w:rPr>
        <w:t>G</w:t>
      </w:r>
      <w:r w:rsidR="00ED772A" w:rsidRPr="006769C9">
        <w:rPr>
          <w:rFonts w:ascii="Arial" w:hAnsi="Arial" w:cs="Arial"/>
          <w:sz w:val="24"/>
          <w:szCs w:val="24"/>
          <w:lang w:eastAsia="en-GB"/>
        </w:rPr>
        <w:t xml:space="preserve">oogle </w:t>
      </w:r>
      <w:r w:rsidR="00021869">
        <w:rPr>
          <w:rFonts w:ascii="Arial" w:hAnsi="Arial" w:cs="Arial"/>
          <w:sz w:val="24"/>
          <w:szCs w:val="24"/>
          <w:lang w:eastAsia="en-GB"/>
        </w:rPr>
        <w:t>M</w:t>
      </w:r>
      <w:r w:rsidR="00ED772A" w:rsidRPr="006769C9">
        <w:rPr>
          <w:rFonts w:ascii="Arial" w:hAnsi="Arial" w:cs="Arial"/>
          <w:sz w:val="24"/>
          <w:szCs w:val="24"/>
          <w:lang w:eastAsia="en-GB"/>
        </w:rPr>
        <w:t xml:space="preserve">aps </w:t>
      </w:r>
      <w:r w:rsidRPr="006769C9">
        <w:rPr>
          <w:rFonts w:ascii="Arial" w:hAnsi="Arial" w:cs="Arial"/>
          <w:sz w:val="24"/>
          <w:szCs w:val="24"/>
          <w:lang w:eastAsia="en-GB"/>
        </w:rPr>
        <w:t xml:space="preserve">for the </w:t>
      </w:r>
      <w:r w:rsidR="00ED772A" w:rsidRPr="006769C9">
        <w:rPr>
          <w:rFonts w:ascii="Arial" w:hAnsi="Arial" w:cs="Arial"/>
          <w:sz w:val="24"/>
          <w:szCs w:val="24"/>
          <w:lang w:eastAsia="en-GB"/>
        </w:rPr>
        <w:t xml:space="preserve">location of medical centres across the Leeds district, </w:t>
      </w:r>
      <w:hyperlink r:id="rId13" w:history="1">
        <w:r w:rsidR="00ED772A" w:rsidRPr="006769C9">
          <w:rPr>
            <w:rStyle w:val="Hyperlink"/>
            <w:rFonts w:ascii="Arial" w:hAnsi="Arial" w:cs="Arial"/>
            <w:sz w:val="24"/>
            <w:szCs w:val="24"/>
            <w:lang w:eastAsia="en-GB"/>
          </w:rPr>
          <w:t>www.observatory.leeds.gov.uk/deprivation</w:t>
        </w:r>
      </w:hyperlink>
      <w:r w:rsidR="00ED772A" w:rsidRPr="006769C9">
        <w:rPr>
          <w:rFonts w:ascii="Arial" w:hAnsi="Arial" w:cs="Arial"/>
          <w:sz w:val="24"/>
          <w:szCs w:val="24"/>
          <w:lang w:eastAsia="en-GB"/>
        </w:rPr>
        <w:t xml:space="preserve"> for deprivation analysis and </w:t>
      </w:r>
      <w:hyperlink r:id="rId14" w:history="1">
        <w:r w:rsidR="003D708A" w:rsidRPr="006769C9">
          <w:rPr>
            <w:rStyle w:val="Hyperlink"/>
            <w:rFonts w:ascii="Arial" w:hAnsi="Arial" w:cs="Arial"/>
            <w:sz w:val="24"/>
            <w:szCs w:val="24"/>
            <w:lang w:eastAsia="en-GB"/>
          </w:rPr>
          <w:t>www.census.gov.uk</w:t>
        </w:r>
      </w:hyperlink>
      <w:r w:rsidR="003D708A" w:rsidRPr="006769C9">
        <w:rPr>
          <w:rFonts w:ascii="Arial" w:hAnsi="Arial" w:cs="Arial"/>
          <w:sz w:val="24"/>
          <w:szCs w:val="24"/>
          <w:lang w:eastAsia="en-GB"/>
        </w:rPr>
        <w:t xml:space="preserve"> </w:t>
      </w:r>
      <w:r w:rsidR="00ED772A" w:rsidRPr="006769C9">
        <w:rPr>
          <w:rFonts w:ascii="Arial" w:hAnsi="Arial" w:cs="Arial"/>
          <w:sz w:val="24"/>
          <w:szCs w:val="24"/>
          <w:lang w:eastAsia="en-GB"/>
        </w:rPr>
        <w:t xml:space="preserve">for Leeds demographic data. </w:t>
      </w:r>
    </w:p>
    <w:p w14:paraId="7C82DB2A" w14:textId="7F567518" w:rsidR="00C56E47" w:rsidRPr="006769C9" w:rsidRDefault="00C56E47"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Q</w:t>
      </w:r>
      <w:r w:rsidR="00FB425E" w:rsidRPr="006769C9">
        <w:rPr>
          <w:rFonts w:ascii="Arial" w:hAnsi="Arial" w:cs="Arial"/>
          <w:sz w:val="24"/>
          <w:szCs w:val="24"/>
          <w:lang w:eastAsia="en-GB"/>
        </w:rPr>
        <w:t>uantitative data was analysed using Microsoft Excel</w:t>
      </w:r>
      <w:r w:rsidRPr="006769C9">
        <w:rPr>
          <w:rFonts w:ascii="Arial" w:hAnsi="Arial" w:cs="Arial"/>
          <w:sz w:val="24"/>
          <w:szCs w:val="24"/>
          <w:lang w:eastAsia="en-GB"/>
        </w:rPr>
        <w:t xml:space="preserve"> and SPSS</w:t>
      </w:r>
      <w:r w:rsidR="00FC7B0E" w:rsidRPr="006769C9">
        <w:rPr>
          <w:rFonts w:ascii="Arial" w:hAnsi="Arial" w:cs="Arial"/>
          <w:sz w:val="24"/>
          <w:szCs w:val="24"/>
          <w:lang w:eastAsia="en-GB"/>
        </w:rPr>
        <w:t>.</w:t>
      </w:r>
      <w:r w:rsidRPr="006769C9">
        <w:rPr>
          <w:rFonts w:ascii="Arial" w:hAnsi="Arial" w:cs="Arial"/>
          <w:sz w:val="24"/>
          <w:szCs w:val="24"/>
          <w:lang w:eastAsia="en-GB"/>
        </w:rPr>
        <w:t xml:space="preserve"> Statistical Analysis was undertaken to </w:t>
      </w:r>
      <w:r w:rsidR="00FC7B0E" w:rsidRPr="006769C9">
        <w:rPr>
          <w:rFonts w:ascii="Arial" w:hAnsi="Arial" w:cs="Arial"/>
          <w:sz w:val="24"/>
          <w:szCs w:val="24"/>
          <w:lang w:eastAsia="en-GB"/>
        </w:rPr>
        <w:t>identify</w:t>
      </w:r>
      <w:r w:rsidRPr="006769C9">
        <w:rPr>
          <w:rFonts w:ascii="Arial" w:hAnsi="Arial" w:cs="Arial"/>
          <w:sz w:val="24"/>
          <w:szCs w:val="24"/>
          <w:lang w:eastAsia="en-GB"/>
        </w:rPr>
        <w:t xml:space="preserve"> any</w:t>
      </w:r>
      <w:r w:rsidR="00FC7B0E" w:rsidRPr="006769C9">
        <w:rPr>
          <w:rFonts w:ascii="Arial" w:hAnsi="Arial" w:cs="Arial"/>
          <w:sz w:val="24"/>
          <w:szCs w:val="24"/>
          <w:lang w:eastAsia="en-GB"/>
        </w:rPr>
        <w:t xml:space="preserve"> statistically significant</w:t>
      </w:r>
      <w:r w:rsidRPr="006769C9">
        <w:rPr>
          <w:rFonts w:ascii="Arial" w:hAnsi="Arial" w:cs="Arial"/>
          <w:sz w:val="24"/>
          <w:szCs w:val="24"/>
          <w:lang w:eastAsia="en-GB"/>
        </w:rPr>
        <w:t xml:space="preserve"> differences in satisfaction ratings in relation to demographic details of respondents</w:t>
      </w:r>
      <w:r w:rsidR="00FC7B0E" w:rsidRPr="006769C9">
        <w:rPr>
          <w:rFonts w:ascii="Arial" w:hAnsi="Arial" w:cs="Arial"/>
          <w:sz w:val="24"/>
          <w:szCs w:val="24"/>
          <w:lang w:eastAsia="en-GB"/>
        </w:rPr>
        <w:t xml:space="preserve"> and dosage received</w:t>
      </w:r>
      <w:r w:rsidRPr="006769C9">
        <w:rPr>
          <w:rFonts w:ascii="Arial" w:hAnsi="Arial" w:cs="Arial"/>
          <w:sz w:val="24"/>
          <w:szCs w:val="24"/>
          <w:lang w:eastAsia="en-GB"/>
        </w:rPr>
        <w:t>.</w:t>
      </w:r>
      <w:r w:rsidR="00FC7B0E" w:rsidRPr="006769C9">
        <w:rPr>
          <w:rFonts w:ascii="Arial" w:hAnsi="Arial" w:cs="Arial"/>
          <w:sz w:val="24"/>
          <w:szCs w:val="24"/>
          <w:lang w:eastAsia="en-GB"/>
        </w:rPr>
        <w:t xml:space="preserve"> Non-parametric tests were applied throughout,</w:t>
      </w:r>
      <w:r w:rsidRPr="006769C9">
        <w:rPr>
          <w:rFonts w:ascii="Arial" w:hAnsi="Arial" w:cs="Arial"/>
          <w:sz w:val="24"/>
          <w:szCs w:val="24"/>
          <w:lang w:eastAsia="en-GB"/>
        </w:rPr>
        <w:t xml:space="preserve"> </w:t>
      </w:r>
      <w:r w:rsidR="00FC7B0E" w:rsidRPr="006769C9">
        <w:rPr>
          <w:rFonts w:ascii="Arial" w:hAnsi="Arial" w:cs="Arial"/>
          <w:sz w:val="24"/>
          <w:szCs w:val="24"/>
          <w:lang w:eastAsia="en-GB"/>
        </w:rPr>
        <w:t>including the</w:t>
      </w:r>
      <w:r w:rsidRPr="006769C9">
        <w:rPr>
          <w:rFonts w:ascii="Arial" w:hAnsi="Arial" w:cs="Arial"/>
          <w:sz w:val="24"/>
          <w:szCs w:val="24"/>
          <w:lang w:eastAsia="en-GB"/>
        </w:rPr>
        <w:t xml:space="preserve"> Pearson Chi-Square</w:t>
      </w:r>
      <w:r w:rsidR="00FC7B0E" w:rsidRPr="006769C9">
        <w:rPr>
          <w:rFonts w:ascii="Arial" w:hAnsi="Arial" w:cs="Arial"/>
          <w:sz w:val="24"/>
          <w:szCs w:val="24"/>
          <w:lang w:eastAsia="en-GB"/>
        </w:rPr>
        <w:t xml:space="preserve"> and Fishers Exact </w:t>
      </w:r>
      <w:r w:rsidR="003A28EF" w:rsidRPr="006769C9">
        <w:rPr>
          <w:rFonts w:ascii="Arial" w:hAnsi="Arial" w:cs="Arial"/>
          <w:sz w:val="24"/>
          <w:szCs w:val="24"/>
          <w:lang w:eastAsia="en-GB"/>
        </w:rPr>
        <w:t>Test (</w:t>
      </w:r>
      <w:r w:rsidRPr="006769C9">
        <w:rPr>
          <w:rFonts w:ascii="Arial" w:hAnsi="Arial" w:cs="Arial"/>
          <w:sz w:val="24"/>
          <w:szCs w:val="24"/>
          <w:lang w:eastAsia="en-GB"/>
        </w:rPr>
        <w:t xml:space="preserve">&lt; 0.05 </w:t>
      </w:r>
      <w:r w:rsidR="00FC7B0E" w:rsidRPr="006769C9">
        <w:rPr>
          <w:rFonts w:ascii="Arial" w:hAnsi="Arial" w:cs="Arial"/>
          <w:sz w:val="24"/>
          <w:szCs w:val="24"/>
        </w:rPr>
        <w:t xml:space="preserve">significance level). Where appropriate, </w:t>
      </w:r>
      <w:r w:rsidR="003A28EF" w:rsidRPr="006769C9">
        <w:rPr>
          <w:rFonts w:ascii="Arial" w:hAnsi="Arial" w:cs="Arial"/>
          <w:sz w:val="24"/>
          <w:szCs w:val="24"/>
        </w:rPr>
        <w:t>to</w:t>
      </w:r>
      <w:r w:rsidR="00FC7B0E" w:rsidRPr="006769C9">
        <w:rPr>
          <w:rFonts w:ascii="Arial" w:hAnsi="Arial" w:cs="Arial"/>
          <w:sz w:val="24"/>
          <w:szCs w:val="24"/>
        </w:rPr>
        <w:t xml:space="preserve"> provide more information on the strength of th</w:t>
      </w:r>
      <w:r w:rsidR="00BB4218" w:rsidRPr="006769C9">
        <w:rPr>
          <w:rFonts w:ascii="Arial" w:hAnsi="Arial" w:cs="Arial"/>
          <w:sz w:val="24"/>
          <w:szCs w:val="24"/>
        </w:rPr>
        <w:t>ese</w:t>
      </w:r>
      <w:r w:rsidR="00FC7B0E" w:rsidRPr="006769C9">
        <w:rPr>
          <w:rFonts w:ascii="Arial" w:hAnsi="Arial" w:cs="Arial"/>
          <w:sz w:val="24"/>
          <w:szCs w:val="24"/>
        </w:rPr>
        <w:t xml:space="preserve"> association</w:t>
      </w:r>
      <w:r w:rsidR="00BB4218" w:rsidRPr="006769C9">
        <w:rPr>
          <w:rFonts w:ascii="Arial" w:hAnsi="Arial" w:cs="Arial"/>
          <w:sz w:val="24"/>
          <w:szCs w:val="24"/>
        </w:rPr>
        <w:t>s</w:t>
      </w:r>
      <w:r w:rsidR="00FC7B0E" w:rsidRPr="006769C9">
        <w:rPr>
          <w:rFonts w:ascii="Arial" w:hAnsi="Arial" w:cs="Arial"/>
          <w:sz w:val="24"/>
          <w:szCs w:val="24"/>
        </w:rPr>
        <w:t>, the Cramer's or Phi Coefficient was also calculated.</w:t>
      </w:r>
    </w:p>
    <w:p w14:paraId="5AC9FCBB" w14:textId="5941151D" w:rsidR="00021869" w:rsidRDefault="008232FD" w:rsidP="006769C9">
      <w:pPr>
        <w:widowControl/>
        <w:autoSpaceDE/>
        <w:autoSpaceDN/>
        <w:spacing w:after="160" w:line="276" w:lineRule="auto"/>
        <w:rPr>
          <w:rFonts w:ascii="Arial" w:hAnsi="Arial" w:cs="Arial"/>
          <w:sz w:val="24"/>
          <w:szCs w:val="24"/>
          <w:lang w:eastAsia="en-GB"/>
        </w:rPr>
      </w:pPr>
      <w:r w:rsidRPr="006769C9">
        <w:rPr>
          <w:rFonts w:ascii="Arial" w:hAnsi="Arial" w:cs="Arial"/>
          <w:sz w:val="24"/>
          <w:szCs w:val="24"/>
          <w:lang w:eastAsia="en-GB"/>
        </w:rPr>
        <w:t>For the qualitative analysis of the respondents</w:t>
      </w:r>
      <w:r w:rsidR="00352305" w:rsidRPr="006769C9">
        <w:rPr>
          <w:rFonts w:ascii="Arial" w:hAnsi="Arial" w:cs="Arial"/>
          <w:sz w:val="24"/>
          <w:szCs w:val="24"/>
          <w:lang w:eastAsia="en-GB"/>
        </w:rPr>
        <w:t>’</w:t>
      </w:r>
      <w:r w:rsidRPr="006769C9">
        <w:rPr>
          <w:rFonts w:ascii="Arial" w:hAnsi="Arial" w:cs="Arial"/>
          <w:sz w:val="24"/>
          <w:szCs w:val="24"/>
          <w:lang w:eastAsia="en-GB"/>
        </w:rPr>
        <w:t xml:space="preserve"> open comments, NVivo was used to discover richer insights into the </w:t>
      </w:r>
      <w:r w:rsidR="003F44D7" w:rsidRPr="006769C9">
        <w:rPr>
          <w:rFonts w:ascii="Arial" w:hAnsi="Arial" w:cs="Arial"/>
          <w:sz w:val="24"/>
          <w:szCs w:val="24"/>
          <w:lang w:eastAsia="en-GB"/>
        </w:rPr>
        <w:t>survey respondents</w:t>
      </w:r>
      <w:r w:rsidR="00352305" w:rsidRPr="006769C9">
        <w:rPr>
          <w:rFonts w:ascii="Arial" w:hAnsi="Arial" w:cs="Arial"/>
          <w:sz w:val="24"/>
          <w:szCs w:val="24"/>
          <w:lang w:eastAsia="en-GB"/>
        </w:rPr>
        <w:t>’</w:t>
      </w:r>
      <w:r w:rsidR="003F44D7" w:rsidRPr="006769C9">
        <w:rPr>
          <w:rFonts w:ascii="Arial" w:hAnsi="Arial" w:cs="Arial"/>
          <w:sz w:val="24"/>
          <w:szCs w:val="24"/>
          <w:lang w:eastAsia="en-GB"/>
        </w:rPr>
        <w:t xml:space="preserve"> </w:t>
      </w:r>
      <w:r w:rsidR="00630D00" w:rsidRPr="006769C9">
        <w:rPr>
          <w:rFonts w:ascii="Arial" w:hAnsi="Arial" w:cs="Arial"/>
          <w:sz w:val="24"/>
          <w:szCs w:val="24"/>
          <w:lang w:eastAsia="en-GB"/>
        </w:rPr>
        <w:t>experience</w:t>
      </w:r>
      <w:r w:rsidR="00352305" w:rsidRPr="006769C9">
        <w:rPr>
          <w:rFonts w:ascii="Arial" w:hAnsi="Arial" w:cs="Arial"/>
          <w:sz w:val="24"/>
          <w:szCs w:val="24"/>
          <w:lang w:eastAsia="en-GB"/>
        </w:rPr>
        <w:t>s</w:t>
      </w:r>
      <w:r w:rsidR="00630D00" w:rsidRPr="006769C9">
        <w:rPr>
          <w:rFonts w:ascii="Arial" w:hAnsi="Arial" w:cs="Arial"/>
          <w:sz w:val="24"/>
          <w:szCs w:val="24"/>
          <w:lang w:eastAsia="en-GB"/>
        </w:rPr>
        <w:t xml:space="preserve">. </w:t>
      </w:r>
    </w:p>
    <w:p w14:paraId="30D3E8F4" w14:textId="77777777" w:rsidR="00021869" w:rsidRDefault="00021869">
      <w:pPr>
        <w:widowControl/>
        <w:autoSpaceDE/>
        <w:autoSpaceDN/>
        <w:spacing w:after="160" w:line="259" w:lineRule="auto"/>
        <w:rPr>
          <w:rFonts w:ascii="Arial" w:hAnsi="Arial" w:cs="Arial"/>
          <w:sz w:val="24"/>
          <w:szCs w:val="24"/>
          <w:lang w:eastAsia="en-GB"/>
        </w:rPr>
      </w:pPr>
      <w:r>
        <w:rPr>
          <w:rFonts w:ascii="Arial" w:hAnsi="Arial" w:cs="Arial"/>
          <w:sz w:val="24"/>
          <w:szCs w:val="24"/>
          <w:lang w:eastAsia="en-GB"/>
        </w:rPr>
        <w:br w:type="page"/>
      </w:r>
    </w:p>
    <w:p w14:paraId="71B8CA98" w14:textId="77777777" w:rsidR="005D3652" w:rsidRPr="006769C9" w:rsidRDefault="005D3652" w:rsidP="006769C9">
      <w:pPr>
        <w:widowControl/>
        <w:autoSpaceDE/>
        <w:autoSpaceDN/>
        <w:spacing w:after="160" w:line="276" w:lineRule="auto"/>
        <w:rPr>
          <w:rFonts w:ascii="Arial" w:hAnsi="Arial" w:cs="Arial"/>
          <w:sz w:val="24"/>
          <w:szCs w:val="24"/>
          <w:lang w:eastAsia="en-GB"/>
        </w:rPr>
      </w:pPr>
    </w:p>
    <w:p w14:paraId="6BEB746F" w14:textId="06E4A277" w:rsidR="00ED1E3B" w:rsidRPr="006769C9" w:rsidRDefault="003F44D7" w:rsidP="00B9273E">
      <w:pPr>
        <w:pStyle w:val="Heading1"/>
        <w:jc w:val="both"/>
        <w:rPr>
          <w:rFonts w:ascii="Arial" w:hAnsi="Arial" w:cs="Arial"/>
          <w:b w:val="0"/>
          <w:bCs w:val="0"/>
        </w:rPr>
      </w:pPr>
      <w:bookmarkStart w:id="9" w:name="_Toc108772925"/>
      <w:bookmarkStart w:id="10" w:name="_Toc115439589"/>
      <w:bookmarkEnd w:id="1"/>
      <w:r w:rsidRPr="006769C9">
        <w:rPr>
          <w:rFonts w:ascii="Arial" w:hAnsi="Arial" w:cs="Arial"/>
          <w:b w:val="0"/>
          <w:bCs w:val="0"/>
        </w:rPr>
        <w:t xml:space="preserve">Survey </w:t>
      </w:r>
      <w:r w:rsidR="00B80962" w:rsidRPr="006769C9">
        <w:rPr>
          <w:rFonts w:ascii="Arial" w:hAnsi="Arial" w:cs="Arial"/>
          <w:b w:val="0"/>
          <w:bCs w:val="0"/>
        </w:rPr>
        <w:t>F</w:t>
      </w:r>
      <w:r w:rsidR="00ED1E3B" w:rsidRPr="006769C9">
        <w:rPr>
          <w:rFonts w:ascii="Arial" w:hAnsi="Arial" w:cs="Arial"/>
          <w:b w:val="0"/>
          <w:bCs w:val="0"/>
        </w:rPr>
        <w:t>indings</w:t>
      </w:r>
      <w:bookmarkEnd w:id="9"/>
      <w:bookmarkEnd w:id="10"/>
    </w:p>
    <w:p w14:paraId="30F59A60" w14:textId="77777777" w:rsidR="00D420F9" w:rsidRPr="006769C9" w:rsidRDefault="00D420F9" w:rsidP="00021869">
      <w:pPr>
        <w:pStyle w:val="Heading1"/>
        <w:numPr>
          <w:ilvl w:val="0"/>
          <w:numId w:val="0"/>
        </w:numPr>
        <w:spacing w:line="276" w:lineRule="auto"/>
        <w:ind w:left="974"/>
        <w:rPr>
          <w:rFonts w:ascii="Arial" w:hAnsi="Arial" w:cs="Arial"/>
        </w:rPr>
      </w:pPr>
    </w:p>
    <w:p w14:paraId="2285221B" w14:textId="6C3981EF" w:rsidR="00134343" w:rsidRPr="006769C9" w:rsidRDefault="00134343" w:rsidP="00021869">
      <w:pPr>
        <w:pStyle w:val="Heading2"/>
        <w:spacing w:line="276" w:lineRule="auto"/>
        <w:rPr>
          <w:rFonts w:ascii="Arial" w:hAnsi="Arial" w:cs="Arial"/>
          <w:szCs w:val="28"/>
        </w:rPr>
      </w:pPr>
      <w:bookmarkStart w:id="11" w:name="_Toc108772926"/>
      <w:bookmarkStart w:id="12" w:name="_Toc115439590"/>
      <w:r w:rsidRPr="006769C9">
        <w:rPr>
          <w:rFonts w:ascii="Arial" w:hAnsi="Arial" w:cs="Arial"/>
          <w:szCs w:val="28"/>
        </w:rPr>
        <w:t>Respondent Demographics</w:t>
      </w:r>
      <w:bookmarkEnd w:id="11"/>
      <w:bookmarkEnd w:id="12"/>
    </w:p>
    <w:p w14:paraId="6A7BD907" w14:textId="73B25D75" w:rsidR="00877209" w:rsidRPr="006769C9" w:rsidRDefault="00624C43" w:rsidP="00021869">
      <w:pPr>
        <w:spacing w:before="240" w:after="120" w:line="276" w:lineRule="auto"/>
        <w:rPr>
          <w:rFonts w:ascii="Arial" w:hAnsi="Arial" w:cs="Arial"/>
          <w:color w:val="31849B"/>
          <w:sz w:val="28"/>
          <w:szCs w:val="28"/>
          <w:lang w:eastAsia="en-GB"/>
        </w:rPr>
      </w:pPr>
      <w:r w:rsidRPr="006769C9">
        <w:rPr>
          <w:rFonts w:ascii="Arial" w:hAnsi="Arial" w:cs="Arial"/>
          <w:sz w:val="24"/>
          <w:szCs w:val="24"/>
          <w:lang w:eastAsia="en-GB"/>
        </w:rPr>
        <w:t xml:space="preserve">This report </w:t>
      </w:r>
      <w:r w:rsidR="006D33CC" w:rsidRPr="006769C9">
        <w:rPr>
          <w:rFonts w:ascii="Arial" w:hAnsi="Arial" w:cs="Arial"/>
          <w:sz w:val="24"/>
          <w:szCs w:val="24"/>
          <w:lang w:eastAsia="en-GB"/>
        </w:rPr>
        <w:t>presents the</w:t>
      </w:r>
      <w:r w:rsidRPr="006769C9">
        <w:rPr>
          <w:rFonts w:ascii="Arial" w:hAnsi="Arial" w:cs="Arial"/>
          <w:sz w:val="24"/>
          <w:szCs w:val="24"/>
          <w:lang w:eastAsia="en-GB"/>
        </w:rPr>
        <w:t xml:space="preserve"> results </w:t>
      </w:r>
      <w:r w:rsidR="00E85966" w:rsidRPr="006769C9">
        <w:rPr>
          <w:rFonts w:ascii="Arial" w:hAnsi="Arial" w:cs="Arial"/>
          <w:sz w:val="24"/>
          <w:szCs w:val="24"/>
          <w:lang w:eastAsia="en-GB"/>
        </w:rPr>
        <w:t>following the</w:t>
      </w:r>
      <w:r w:rsidR="006D33CC" w:rsidRPr="006769C9">
        <w:rPr>
          <w:rFonts w:ascii="Arial" w:hAnsi="Arial" w:cs="Arial"/>
          <w:sz w:val="24"/>
          <w:szCs w:val="24"/>
          <w:lang w:eastAsia="en-GB"/>
        </w:rPr>
        <w:t xml:space="preserve"> </w:t>
      </w:r>
      <w:r w:rsidR="00021869">
        <w:rPr>
          <w:rFonts w:ascii="Arial" w:hAnsi="Arial" w:cs="Arial"/>
          <w:sz w:val="24"/>
          <w:szCs w:val="24"/>
          <w:lang w:eastAsia="en-GB"/>
        </w:rPr>
        <w:t xml:space="preserve">NHS </w:t>
      </w:r>
      <w:r w:rsidR="003D3B50" w:rsidRPr="006769C9">
        <w:rPr>
          <w:rFonts w:ascii="Arial" w:hAnsi="Arial" w:cs="Arial"/>
          <w:sz w:val="24"/>
          <w:szCs w:val="24"/>
          <w:lang w:eastAsia="en-GB"/>
        </w:rPr>
        <w:t xml:space="preserve">Leeds CCG and LTHT </w:t>
      </w:r>
      <w:r w:rsidR="008E3775" w:rsidRPr="006769C9">
        <w:rPr>
          <w:rFonts w:ascii="Arial" w:hAnsi="Arial" w:cs="Arial"/>
          <w:sz w:val="24"/>
          <w:szCs w:val="24"/>
          <w:lang w:eastAsia="en-GB"/>
        </w:rPr>
        <w:t>survey</w:t>
      </w:r>
      <w:r w:rsidR="00063F59" w:rsidRPr="006769C9">
        <w:rPr>
          <w:rFonts w:ascii="Arial" w:hAnsi="Arial" w:cs="Arial"/>
          <w:sz w:val="24"/>
          <w:szCs w:val="24"/>
          <w:lang w:eastAsia="en-GB"/>
        </w:rPr>
        <w:t>s</w:t>
      </w:r>
      <w:r w:rsidR="008E3775" w:rsidRPr="006769C9">
        <w:rPr>
          <w:rFonts w:ascii="Arial" w:hAnsi="Arial" w:cs="Arial"/>
          <w:sz w:val="24"/>
          <w:szCs w:val="24"/>
          <w:lang w:eastAsia="en-GB"/>
        </w:rPr>
        <w:t xml:space="preserve"> and the numbers </w:t>
      </w:r>
      <w:r w:rsidR="00FC11F3" w:rsidRPr="006769C9">
        <w:rPr>
          <w:rFonts w:ascii="Arial" w:hAnsi="Arial" w:cs="Arial"/>
          <w:sz w:val="24"/>
          <w:szCs w:val="24"/>
          <w:lang w:eastAsia="en-GB"/>
        </w:rPr>
        <w:t>shown ar</w:t>
      </w:r>
      <w:r w:rsidR="00581B1C" w:rsidRPr="006769C9">
        <w:rPr>
          <w:rFonts w:ascii="Arial" w:hAnsi="Arial" w:cs="Arial"/>
          <w:sz w:val="24"/>
          <w:szCs w:val="24"/>
          <w:lang w:eastAsia="en-GB"/>
        </w:rPr>
        <w:t>e representative of</w:t>
      </w:r>
      <w:r w:rsidR="00FC11F3" w:rsidRPr="006769C9">
        <w:rPr>
          <w:rFonts w:ascii="Arial" w:hAnsi="Arial" w:cs="Arial"/>
          <w:sz w:val="24"/>
          <w:szCs w:val="24"/>
          <w:lang w:eastAsia="en-GB"/>
        </w:rPr>
        <w:t xml:space="preserve"> the respondents of th</w:t>
      </w:r>
      <w:r w:rsidR="00063F59" w:rsidRPr="006769C9">
        <w:rPr>
          <w:rFonts w:ascii="Arial" w:hAnsi="Arial" w:cs="Arial"/>
          <w:sz w:val="24"/>
          <w:szCs w:val="24"/>
          <w:lang w:eastAsia="en-GB"/>
        </w:rPr>
        <w:t>ese</w:t>
      </w:r>
      <w:r w:rsidR="00FC11F3" w:rsidRPr="006769C9">
        <w:rPr>
          <w:rFonts w:ascii="Arial" w:hAnsi="Arial" w:cs="Arial"/>
          <w:sz w:val="24"/>
          <w:szCs w:val="24"/>
          <w:lang w:eastAsia="en-GB"/>
        </w:rPr>
        <w:t xml:space="preserve"> survey</w:t>
      </w:r>
      <w:r w:rsidR="00063F59" w:rsidRPr="006769C9">
        <w:rPr>
          <w:rFonts w:ascii="Arial" w:hAnsi="Arial" w:cs="Arial"/>
          <w:sz w:val="24"/>
          <w:szCs w:val="24"/>
          <w:lang w:eastAsia="en-GB"/>
        </w:rPr>
        <w:t>s</w:t>
      </w:r>
      <w:r w:rsidR="00FC11F3" w:rsidRPr="006769C9">
        <w:rPr>
          <w:rFonts w:ascii="Arial" w:hAnsi="Arial" w:cs="Arial"/>
          <w:sz w:val="24"/>
          <w:szCs w:val="24"/>
          <w:lang w:eastAsia="en-GB"/>
        </w:rPr>
        <w:t xml:space="preserve"> and not </w:t>
      </w:r>
      <w:r w:rsidR="00912FB7" w:rsidRPr="006769C9">
        <w:rPr>
          <w:rFonts w:ascii="Arial" w:hAnsi="Arial" w:cs="Arial"/>
          <w:sz w:val="24"/>
          <w:szCs w:val="24"/>
          <w:lang w:eastAsia="en-GB"/>
        </w:rPr>
        <w:t xml:space="preserve">all those who were vaccinated by </w:t>
      </w:r>
      <w:r w:rsidR="00021869">
        <w:rPr>
          <w:rFonts w:ascii="Arial" w:hAnsi="Arial" w:cs="Arial"/>
          <w:sz w:val="24"/>
          <w:szCs w:val="24"/>
          <w:lang w:eastAsia="en-GB"/>
        </w:rPr>
        <w:t xml:space="preserve">NHS </w:t>
      </w:r>
      <w:r w:rsidR="00912FB7" w:rsidRPr="006769C9">
        <w:rPr>
          <w:rFonts w:ascii="Arial" w:hAnsi="Arial" w:cs="Arial"/>
          <w:sz w:val="24"/>
          <w:szCs w:val="24"/>
          <w:lang w:eastAsia="en-GB"/>
        </w:rPr>
        <w:t>Leeds CCG</w:t>
      </w:r>
      <w:r w:rsidR="00021869">
        <w:rPr>
          <w:rFonts w:ascii="Arial" w:hAnsi="Arial" w:cs="Arial"/>
          <w:sz w:val="24"/>
          <w:szCs w:val="24"/>
          <w:lang w:eastAsia="en-GB"/>
        </w:rPr>
        <w:t xml:space="preserve"> providers</w:t>
      </w:r>
      <w:r w:rsidR="00912FB7" w:rsidRPr="006769C9">
        <w:rPr>
          <w:rFonts w:ascii="Arial" w:hAnsi="Arial" w:cs="Arial"/>
          <w:sz w:val="24"/>
          <w:szCs w:val="24"/>
          <w:lang w:eastAsia="en-GB"/>
        </w:rPr>
        <w:t xml:space="preserve"> and LTHT. </w:t>
      </w:r>
      <w:r w:rsidR="00E85966" w:rsidRPr="006769C9">
        <w:rPr>
          <w:rFonts w:ascii="Arial" w:hAnsi="Arial" w:cs="Arial"/>
          <w:sz w:val="24"/>
          <w:szCs w:val="24"/>
          <w:lang w:eastAsia="en-GB"/>
        </w:rPr>
        <w:t xml:space="preserve"> </w:t>
      </w:r>
    </w:p>
    <w:p w14:paraId="3D4BE052" w14:textId="77777777" w:rsidR="001C19D7" w:rsidRPr="006769C9" w:rsidRDefault="001C19D7" w:rsidP="00021869">
      <w:pPr>
        <w:spacing w:line="276" w:lineRule="auto"/>
        <w:rPr>
          <w:rStyle w:val="Heading2Char"/>
          <w:rFonts w:ascii="Arial" w:hAnsi="Arial" w:cs="Arial"/>
        </w:rPr>
      </w:pPr>
    </w:p>
    <w:p w14:paraId="687A281E" w14:textId="2873EB9C" w:rsidR="00134343" w:rsidRPr="006769C9" w:rsidRDefault="00134343" w:rsidP="00021869">
      <w:pPr>
        <w:pStyle w:val="Heading3"/>
        <w:spacing w:line="276" w:lineRule="auto"/>
        <w:rPr>
          <w:rFonts w:ascii="Arial" w:hAnsi="Arial" w:cs="Arial"/>
        </w:rPr>
      </w:pPr>
      <w:bookmarkStart w:id="13" w:name="_Toc108772927"/>
      <w:bookmarkStart w:id="14" w:name="_Toc115439591"/>
      <w:r w:rsidRPr="006769C9">
        <w:rPr>
          <w:rStyle w:val="Heading2Char"/>
          <w:rFonts w:ascii="Arial" w:hAnsi="Arial" w:cs="Arial"/>
          <w:sz w:val="28"/>
          <w:szCs w:val="24"/>
        </w:rPr>
        <w:t>Gender</w:t>
      </w:r>
      <w:bookmarkEnd w:id="13"/>
      <w:bookmarkEnd w:id="14"/>
    </w:p>
    <w:p w14:paraId="41C07E52" w14:textId="663D989C" w:rsidR="00C61CE3" w:rsidRPr="006769C9" w:rsidRDefault="00134343" w:rsidP="00021869">
      <w:pPr>
        <w:spacing w:before="240" w:after="120" w:line="276" w:lineRule="auto"/>
        <w:rPr>
          <w:rFonts w:ascii="Arial" w:hAnsi="Arial" w:cs="Arial"/>
          <w:sz w:val="24"/>
          <w:szCs w:val="24"/>
          <w:lang w:eastAsia="en-GB"/>
        </w:rPr>
      </w:pPr>
      <w:r w:rsidRPr="006769C9">
        <w:rPr>
          <w:rFonts w:ascii="Arial" w:hAnsi="Arial" w:cs="Arial"/>
          <w:sz w:val="24"/>
          <w:szCs w:val="24"/>
          <w:lang w:eastAsia="en-GB"/>
        </w:rPr>
        <w:t>The majority of respondents (</w:t>
      </w:r>
      <w:r w:rsidRPr="00021869">
        <w:rPr>
          <w:rFonts w:ascii="Arial" w:hAnsi="Arial" w:cs="Arial"/>
          <w:sz w:val="24"/>
          <w:szCs w:val="24"/>
          <w:lang w:eastAsia="en-GB"/>
        </w:rPr>
        <w:t>54.1%)</w:t>
      </w:r>
      <w:r w:rsidRPr="006769C9">
        <w:rPr>
          <w:rFonts w:ascii="Arial" w:hAnsi="Arial" w:cs="Arial"/>
          <w:sz w:val="24"/>
          <w:szCs w:val="24"/>
          <w:lang w:eastAsia="en-GB"/>
        </w:rPr>
        <w:t xml:space="preserve"> stated they were female, with </w:t>
      </w:r>
      <w:r w:rsidRPr="00021869">
        <w:rPr>
          <w:rFonts w:ascii="Arial" w:hAnsi="Arial" w:cs="Arial"/>
          <w:sz w:val="24"/>
          <w:szCs w:val="24"/>
          <w:lang w:eastAsia="en-GB"/>
        </w:rPr>
        <w:t>39.8%</w:t>
      </w:r>
      <w:r w:rsidRPr="006769C9">
        <w:rPr>
          <w:rFonts w:ascii="Arial" w:hAnsi="Arial" w:cs="Arial"/>
          <w:b/>
          <w:bCs/>
          <w:sz w:val="24"/>
          <w:szCs w:val="24"/>
          <w:lang w:eastAsia="en-GB"/>
        </w:rPr>
        <w:t xml:space="preserve"> </w:t>
      </w:r>
      <w:r w:rsidRPr="006769C9">
        <w:rPr>
          <w:rFonts w:ascii="Arial" w:hAnsi="Arial" w:cs="Arial"/>
          <w:sz w:val="24"/>
          <w:szCs w:val="24"/>
          <w:lang w:eastAsia="en-GB"/>
        </w:rPr>
        <w:t xml:space="preserve">responding male. There were no differences </w:t>
      </w:r>
      <w:r w:rsidR="00C2485F" w:rsidRPr="006769C9">
        <w:rPr>
          <w:rFonts w:ascii="Arial" w:hAnsi="Arial" w:cs="Arial"/>
          <w:sz w:val="24"/>
          <w:szCs w:val="24"/>
          <w:lang w:eastAsia="en-GB"/>
        </w:rPr>
        <w:t>in</w:t>
      </w:r>
      <w:r w:rsidRPr="006769C9">
        <w:rPr>
          <w:rFonts w:ascii="Arial" w:hAnsi="Arial" w:cs="Arial"/>
          <w:sz w:val="24"/>
          <w:szCs w:val="24"/>
          <w:lang w:eastAsia="en-GB"/>
        </w:rPr>
        <w:t xml:space="preserve"> the </w:t>
      </w:r>
      <w:r w:rsidR="00930F4C" w:rsidRPr="00021869">
        <w:rPr>
          <w:rFonts w:ascii="Arial" w:hAnsi="Arial" w:cs="Arial"/>
          <w:sz w:val="24"/>
          <w:szCs w:val="24"/>
          <w:lang w:eastAsia="en-GB"/>
        </w:rPr>
        <w:t>average</w:t>
      </w:r>
      <w:r w:rsidR="00930F4C" w:rsidRPr="006769C9">
        <w:rPr>
          <w:rFonts w:ascii="Arial" w:hAnsi="Arial" w:cs="Arial"/>
          <w:sz w:val="24"/>
          <w:szCs w:val="24"/>
          <w:lang w:eastAsia="en-GB"/>
        </w:rPr>
        <w:t xml:space="preserve"> </w:t>
      </w:r>
      <w:r w:rsidRPr="006769C9">
        <w:rPr>
          <w:rFonts w:ascii="Arial" w:hAnsi="Arial" w:cs="Arial"/>
          <w:sz w:val="24"/>
          <w:szCs w:val="24"/>
          <w:lang w:eastAsia="en-GB"/>
        </w:rPr>
        <w:t xml:space="preserve">booking or vaccine experience scores across the gender types. </w:t>
      </w:r>
      <w:r w:rsidR="00885083" w:rsidRPr="006769C9">
        <w:rPr>
          <w:rFonts w:ascii="Arial" w:hAnsi="Arial" w:cs="Arial"/>
          <w:sz w:val="24"/>
          <w:szCs w:val="24"/>
          <w:lang w:eastAsia="en-GB"/>
        </w:rPr>
        <w:t>Notably,</w:t>
      </w:r>
      <w:r w:rsidRPr="006769C9">
        <w:rPr>
          <w:rFonts w:ascii="Arial" w:hAnsi="Arial" w:cs="Arial"/>
          <w:sz w:val="24"/>
          <w:szCs w:val="24"/>
          <w:lang w:eastAsia="en-GB"/>
        </w:rPr>
        <w:t xml:space="preserve"> all </w:t>
      </w:r>
      <w:r w:rsidRPr="00021869">
        <w:rPr>
          <w:rFonts w:ascii="Arial" w:hAnsi="Arial" w:cs="Arial"/>
          <w:sz w:val="24"/>
          <w:szCs w:val="24"/>
          <w:lang w:eastAsia="en-GB"/>
        </w:rPr>
        <w:t>25</w:t>
      </w:r>
      <w:r w:rsidRPr="006769C9">
        <w:rPr>
          <w:rFonts w:ascii="Arial" w:hAnsi="Arial" w:cs="Arial"/>
          <w:sz w:val="24"/>
          <w:szCs w:val="24"/>
          <w:lang w:eastAsia="en-GB"/>
        </w:rPr>
        <w:t xml:space="preserve"> non-binary participants rated full marks for their experience of receiving a vaccine. </w:t>
      </w:r>
    </w:p>
    <w:p w14:paraId="489337F3" w14:textId="1FEF3D6D" w:rsidR="00021B1F" w:rsidRPr="006769C9" w:rsidRDefault="00C61CE3" w:rsidP="00021869">
      <w:pPr>
        <w:spacing w:before="240" w:after="120" w:line="276" w:lineRule="auto"/>
        <w:rPr>
          <w:rFonts w:ascii="Arial" w:hAnsi="Arial" w:cs="Arial"/>
          <w:sz w:val="24"/>
          <w:szCs w:val="24"/>
          <w:lang w:eastAsia="en-GB"/>
        </w:rPr>
      </w:pPr>
      <w:r w:rsidRPr="006769C9">
        <w:rPr>
          <w:rFonts w:ascii="Arial" w:hAnsi="Arial" w:cs="Arial"/>
          <w:sz w:val="24"/>
          <w:szCs w:val="24"/>
          <w:lang w:eastAsia="en-GB"/>
        </w:rPr>
        <w:t>However, w</w:t>
      </w:r>
      <w:r w:rsidR="004B0A72" w:rsidRPr="006769C9">
        <w:rPr>
          <w:rFonts w:ascii="Arial" w:hAnsi="Arial" w:cs="Arial"/>
          <w:sz w:val="24"/>
          <w:szCs w:val="24"/>
          <w:lang w:eastAsia="en-GB"/>
        </w:rPr>
        <w:t>hen the 10-point satisfaction scales</w:t>
      </w:r>
      <w:r w:rsidR="00581B1C" w:rsidRPr="006769C9">
        <w:rPr>
          <w:rFonts w:ascii="Arial" w:hAnsi="Arial" w:cs="Arial"/>
          <w:sz w:val="24"/>
          <w:szCs w:val="24"/>
          <w:lang w:eastAsia="en-GB"/>
        </w:rPr>
        <w:t xml:space="preserve"> for booking the vaccine</w:t>
      </w:r>
      <w:r w:rsidR="004B0A72" w:rsidRPr="006769C9">
        <w:rPr>
          <w:rFonts w:ascii="Arial" w:hAnsi="Arial" w:cs="Arial"/>
          <w:sz w:val="24"/>
          <w:szCs w:val="24"/>
          <w:lang w:eastAsia="en-GB"/>
        </w:rPr>
        <w:t xml:space="preserve"> are transformed into two categories </w:t>
      </w:r>
      <w:r w:rsidR="00BA277A" w:rsidRPr="006769C9">
        <w:rPr>
          <w:rFonts w:ascii="Arial" w:hAnsi="Arial" w:cs="Arial"/>
          <w:sz w:val="24"/>
          <w:szCs w:val="24"/>
          <w:lang w:eastAsia="en-GB"/>
        </w:rPr>
        <w:t>(</w:t>
      </w:r>
      <w:r w:rsidR="00793784" w:rsidRPr="006769C9">
        <w:rPr>
          <w:rFonts w:ascii="Arial" w:hAnsi="Arial" w:cs="Arial"/>
          <w:sz w:val="24"/>
          <w:szCs w:val="24"/>
          <w:lang w:eastAsia="en-GB"/>
        </w:rPr>
        <w:t>‘</w:t>
      </w:r>
      <w:r w:rsidR="004B0A72" w:rsidRPr="006769C9">
        <w:rPr>
          <w:rFonts w:ascii="Arial" w:hAnsi="Arial" w:cs="Arial"/>
          <w:sz w:val="24"/>
          <w:szCs w:val="24"/>
          <w:lang w:eastAsia="en-GB"/>
        </w:rPr>
        <w:t>lower</w:t>
      </w:r>
      <w:r w:rsidR="00793784" w:rsidRPr="006769C9">
        <w:rPr>
          <w:rFonts w:ascii="Arial" w:hAnsi="Arial" w:cs="Arial"/>
          <w:sz w:val="24"/>
          <w:szCs w:val="24"/>
          <w:lang w:eastAsia="en-GB"/>
        </w:rPr>
        <w:t>’</w:t>
      </w:r>
      <w:r w:rsidR="004B0A72" w:rsidRPr="006769C9">
        <w:rPr>
          <w:rFonts w:ascii="Arial" w:hAnsi="Arial" w:cs="Arial"/>
          <w:sz w:val="24"/>
          <w:szCs w:val="24"/>
          <w:lang w:eastAsia="en-GB"/>
        </w:rPr>
        <w:t xml:space="preserve"> scores of 1-5 and </w:t>
      </w:r>
      <w:r w:rsidR="00793784" w:rsidRPr="006769C9">
        <w:rPr>
          <w:rFonts w:ascii="Arial" w:hAnsi="Arial" w:cs="Arial"/>
          <w:sz w:val="24"/>
          <w:szCs w:val="24"/>
          <w:lang w:eastAsia="en-GB"/>
        </w:rPr>
        <w:t>‘</w:t>
      </w:r>
      <w:r w:rsidR="004B0A72" w:rsidRPr="006769C9">
        <w:rPr>
          <w:rFonts w:ascii="Arial" w:hAnsi="Arial" w:cs="Arial"/>
          <w:sz w:val="24"/>
          <w:szCs w:val="24"/>
          <w:lang w:eastAsia="en-GB"/>
        </w:rPr>
        <w:t>higher</w:t>
      </w:r>
      <w:r w:rsidR="00793784" w:rsidRPr="006769C9">
        <w:rPr>
          <w:rFonts w:ascii="Arial" w:hAnsi="Arial" w:cs="Arial"/>
          <w:sz w:val="24"/>
          <w:szCs w:val="24"/>
          <w:lang w:eastAsia="en-GB"/>
        </w:rPr>
        <w:t>’</w:t>
      </w:r>
      <w:r w:rsidR="004B0A72" w:rsidRPr="006769C9">
        <w:rPr>
          <w:rFonts w:ascii="Arial" w:hAnsi="Arial" w:cs="Arial"/>
          <w:sz w:val="24"/>
          <w:szCs w:val="24"/>
          <w:lang w:eastAsia="en-GB"/>
        </w:rPr>
        <w:t xml:space="preserve"> </w:t>
      </w:r>
      <w:r w:rsidR="00BA277A" w:rsidRPr="006769C9">
        <w:rPr>
          <w:rFonts w:ascii="Arial" w:hAnsi="Arial" w:cs="Arial"/>
          <w:sz w:val="24"/>
          <w:szCs w:val="24"/>
          <w:lang w:eastAsia="en-GB"/>
        </w:rPr>
        <w:t xml:space="preserve">scores of </w:t>
      </w:r>
      <w:r w:rsidR="004B0A72" w:rsidRPr="006769C9">
        <w:rPr>
          <w:rFonts w:ascii="Arial" w:hAnsi="Arial" w:cs="Arial"/>
          <w:sz w:val="24"/>
          <w:szCs w:val="24"/>
          <w:lang w:eastAsia="en-GB"/>
        </w:rPr>
        <w:t>6-10</w:t>
      </w:r>
      <w:r w:rsidR="00BA277A" w:rsidRPr="006769C9">
        <w:rPr>
          <w:rFonts w:ascii="Arial" w:hAnsi="Arial" w:cs="Arial"/>
          <w:sz w:val="24"/>
          <w:szCs w:val="24"/>
          <w:lang w:eastAsia="en-GB"/>
        </w:rPr>
        <w:t>)</w:t>
      </w:r>
      <w:r w:rsidR="004B0A72" w:rsidRPr="006769C9">
        <w:rPr>
          <w:rFonts w:ascii="Arial" w:hAnsi="Arial" w:cs="Arial"/>
          <w:sz w:val="24"/>
          <w:szCs w:val="24"/>
          <w:lang w:eastAsia="en-GB"/>
        </w:rPr>
        <w:t xml:space="preserve">, the resulting statistical analysis shows that females were more likely to </w:t>
      </w:r>
      <w:r w:rsidR="00797042" w:rsidRPr="006769C9">
        <w:rPr>
          <w:rFonts w:ascii="Arial" w:hAnsi="Arial" w:cs="Arial"/>
          <w:sz w:val="24"/>
          <w:szCs w:val="24"/>
          <w:lang w:eastAsia="en-GB"/>
        </w:rPr>
        <w:t xml:space="preserve">provide </w:t>
      </w:r>
      <w:r w:rsidR="004B0A72" w:rsidRPr="006769C9">
        <w:rPr>
          <w:rFonts w:ascii="Arial" w:hAnsi="Arial" w:cs="Arial"/>
          <w:sz w:val="24"/>
          <w:szCs w:val="24"/>
          <w:lang w:eastAsia="en-GB"/>
        </w:rPr>
        <w:t>sc</w:t>
      </w:r>
      <w:r w:rsidR="00021B1F" w:rsidRPr="006769C9">
        <w:rPr>
          <w:rFonts w:ascii="Arial" w:hAnsi="Arial" w:cs="Arial"/>
          <w:sz w:val="24"/>
          <w:szCs w:val="24"/>
          <w:lang w:eastAsia="en-GB"/>
        </w:rPr>
        <w:t>or</w:t>
      </w:r>
      <w:r w:rsidR="004B0A72" w:rsidRPr="006769C9">
        <w:rPr>
          <w:rFonts w:ascii="Arial" w:hAnsi="Arial" w:cs="Arial"/>
          <w:sz w:val="24"/>
          <w:szCs w:val="24"/>
          <w:lang w:eastAsia="en-GB"/>
        </w:rPr>
        <w:t>e</w:t>
      </w:r>
      <w:r w:rsidR="00797042" w:rsidRPr="006769C9">
        <w:rPr>
          <w:rFonts w:ascii="Arial" w:hAnsi="Arial" w:cs="Arial"/>
          <w:sz w:val="24"/>
          <w:szCs w:val="24"/>
          <w:lang w:eastAsia="en-GB"/>
        </w:rPr>
        <w:t>s in the</w:t>
      </w:r>
      <w:r w:rsidR="004B0A72" w:rsidRPr="006769C9">
        <w:rPr>
          <w:rFonts w:ascii="Arial" w:hAnsi="Arial" w:cs="Arial"/>
          <w:sz w:val="24"/>
          <w:szCs w:val="24"/>
          <w:lang w:eastAsia="en-GB"/>
        </w:rPr>
        <w:t xml:space="preserve"> </w:t>
      </w:r>
      <w:r w:rsidR="00797042" w:rsidRPr="006769C9">
        <w:rPr>
          <w:rFonts w:ascii="Arial" w:hAnsi="Arial" w:cs="Arial"/>
          <w:sz w:val="24"/>
          <w:szCs w:val="24"/>
          <w:lang w:eastAsia="en-GB"/>
        </w:rPr>
        <w:t>‘</w:t>
      </w:r>
      <w:r w:rsidR="004B0A72" w:rsidRPr="006769C9">
        <w:rPr>
          <w:rFonts w:ascii="Arial" w:hAnsi="Arial" w:cs="Arial"/>
          <w:sz w:val="24"/>
          <w:szCs w:val="24"/>
          <w:lang w:eastAsia="en-GB"/>
        </w:rPr>
        <w:t>lower</w:t>
      </w:r>
      <w:r w:rsidR="00797042" w:rsidRPr="006769C9">
        <w:rPr>
          <w:rFonts w:ascii="Arial" w:hAnsi="Arial" w:cs="Arial"/>
          <w:sz w:val="24"/>
          <w:szCs w:val="24"/>
          <w:lang w:eastAsia="en-GB"/>
        </w:rPr>
        <w:t>’ category</w:t>
      </w:r>
      <w:r w:rsidR="004B0A72" w:rsidRPr="006769C9">
        <w:rPr>
          <w:rFonts w:ascii="Arial" w:hAnsi="Arial" w:cs="Arial"/>
          <w:sz w:val="24"/>
          <w:szCs w:val="24"/>
          <w:lang w:eastAsia="en-GB"/>
        </w:rPr>
        <w:t xml:space="preserve"> (</w:t>
      </w:r>
      <w:r w:rsidR="00BB4218" w:rsidRPr="006769C9">
        <w:rPr>
          <w:rFonts w:ascii="Arial" w:hAnsi="Arial" w:cs="Arial"/>
          <w:sz w:val="24"/>
          <w:szCs w:val="24"/>
          <w:lang w:eastAsia="en-GB"/>
        </w:rPr>
        <w:t xml:space="preserve">females - </w:t>
      </w:r>
      <w:r w:rsidR="004B0A72" w:rsidRPr="006769C9">
        <w:rPr>
          <w:rFonts w:ascii="Arial" w:hAnsi="Arial" w:cs="Arial"/>
          <w:sz w:val="24"/>
          <w:szCs w:val="24"/>
          <w:lang w:eastAsia="en-GB"/>
        </w:rPr>
        <w:t>3.5%</w:t>
      </w:r>
      <w:r w:rsidR="00BA277A" w:rsidRPr="006769C9">
        <w:rPr>
          <w:rFonts w:ascii="Arial" w:hAnsi="Arial" w:cs="Arial"/>
          <w:sz w:val="24"/>
          <w:szCs w:val="24"/>
          <w:lang w:eastAsia="en-GB"/>
        </w:rPr>
        <w:t>,</w:t>
      </w:r>
      <w:r w:rsidR="004B0A72" w:rsidRPr="006769C9">
        <w:rPr>
          <w:rFonts w:ascii="Arial" w:hAnsi="Arial" w:cs="Arial"/>
          <w:sz w:val="24"/>
          <w:szCs w:val="24"/>
          <w:lang w:eastAsia="en-GB"/>
        </w:rPr>
        <w:t xml:space="preserve"> </w:t>
      </w:r>
      <w:r w:rsidR="00676808" w:rsidRPr="006769C9">
        <w:rPr>
          <w:rFonts w:ascii="Arial" w:hAnsi="Arial" w:cs="Arial"/>
          <w:sz w:val="24"/>
          <w:szCs w:val="24"/>
          <w:lang w:eastAsia="en-GB"/>
        </w:rPr>
        <w:t xml:space="preserve">vs </w:t>
      </w:r>
      <w:r w:rsidR="00BB4218" w:rsidRPr="006769C9">
        <w:rPr>
          <w:rFonts w:ascii="Arial" w:hAnsi="Arial" w:cs="Arial"/>
          <w:sz w:val="24"/>
          <w:szCs w:val="24"/>
          <w:lang w:eastAsia="en-GB"/>
        </w:rPr>
        <w:t xml:space="preserve">males - </w:t>
      </w:r>
      <w:r w:rsidR="004B0A72" w:rsidRPr="006769C9">
        <w:rPr>
          <w:rFonts w:ascii="Arial" w:hAnsi="Arial" w:cs="Arial"/>
          <w:sz w:val="24"/>
          <w:szCs w:val="24"/>
          <w:lang w:eastAsia="en-GB"/>
        </w:rPr>
        <w:t>2.4%</w:t>
      </w:r>
      <w:r w:rsidR="00BA277A" w:rsidRPr="006769C9">
        <w:rPr>
          <w:rFonts w:ascii="Arial" w:hAnsi="Arial" w:cs="Arial"/>
          <w:sz w:val="24"/>
          <w:szCs w:val="24"/>
          <w:lang w:eastAsia="en-GB"/>
        </w:rPr>
        <w:t>,</w:t>
      </w:r>
      <w:r w:rsidR="004B0A72" w:rsidRPr="006769C9">
        <w:rPr>
          <w:rFonts w:ascii="Arial" w:hAnsi="Arial" w:cs="Arial"/>
          <w:sz w:val="24"/>
          <w:szCs w:val="24"/>
          <w:lang w:eastAsia="en-GB"/>
        </w:rPr>
        <w:t xml:space="preserve"> other</w:t>
      </w:r>
      <w:r w:rsidR="00BA277A" w:rsidRPr="006769C9">
        <w:rPr>
          <w:rFonts w:ascii="Arial" w:hAnsi="Arial" w:cs="Arial"/>
          <w:sz w:val="24"/>
          <w:szCs w:val="24"/>
          <w:lang w:eastAsia="en-GB"/>
        </w:rPr>
        <w:t xml:space="preserve"> – 2.1%</w:t>
      </w:r>
      <w:r w:rsidR="004B0A72" w:rsidRPr="006769C9">
        <w:rPr>
          <w:rFonts w:ascii="Arial" w:hAnsi="Arial" w:cs="Arial"/>
          <w:sz w:val="24"/>
          <w:szCs w:val="24"/>
          <w:lang w:eastAsia="en-GB"/>
        </w:rPr>
        <w:t>)</w:t>
      </w:r>
      <w:r w:rsidR="00BA277A" w:rsidRPr="006769C9">
        <w:rPr>
          <w:rFonts w:ascii="Arial" w:hAnsi="Arial" w:cs="Arial"/>
          <w:sz w:val="24"/>
          <w:szCs w:val="24"/>
          <w:lang w:eastAsia="en-GB"/>
        </w:rPr>
        <w:t xml:space="preserve"> -</w:t>
      </w:r>
      <w:r w:rsidR="004B0A72" w:rsidRPr="006769C9">
        <w:rPr>
          <w:rFonts w:ascii="Arial" w:hAnsi="Arial" w:cs="Arial"/>
          <w:sz w:val="24"/>
          <w:szCs w:val="24"/>
          <w:lang w:eastAsia="en-GB"/>
        </w:rPr>
        <w:t xml:space="preserve"> and this difference is statistically</w:t>
      </w:r>
      <w:r w:rsidR="00D8506B" w:rsidRPr="006769C9">
        <w:rPr>
          <w:rFonts w:ascii="Arial" w:hAnsi="Arial" w:cs="Arial"/>
          <w:sz w:val="24"/>
          <w:szCs w:val="24"/>
          <w:lang w:eastAsia="en-GB"/>
        </w:rPr>
        <w:t xml:space="preserve"> significant</w:t>
      </w:r>
      <w:r w:rsidR="004B0A72" w:rsidRPr="006769C9">
        <w:rPr>
          <w:rFonts w:ascii="Arial" w:hAnsi="Arial" w:cs="Arial"/>
          <w:sz w:val="24"/>
          <w:szCs w:val="24"/>
          <w:lang w:eastAsia="en-GB"/>
        </w:rPr>
        <w:t>. There w</w:t>
      </w:r>
      <w:r w:rsidR="00443783" w:rsidRPr="006769C9">
        <w:rPr>
          <w:rFonts w:ascii="Arial" w:hAnsi="Arial" w:cs="Arial"/>
          <w:sz w:val="24"/>
          <w:szCs w:val="24"/>
          <w:lang w:eastAsia="en-GB"/>
        </w:rPr>
        <w:t>ere</w:t>
      </w:r>
      <w:r w:rsidR="004B0A72" w:rsidRPr="006769C9">
        <w:rPr>
          <w:rFonts w:ascii="Arial" w:hAnsi="Arial" w:cs="Arial"/>
          <w:sz w:val="24"/>
          <w:szCs w:val="24"/>
          <w:lang w:eastAsia="en-GB"/>
        </w:rPr>
        <w:t xml:space="preserve"> no</w:t>
      </w:r>
      <w:r w:rsidR="00E568BC" w:rsidRPr="006769C9">
        <w:rPr>
          <w:rFonts w:ascii="Arial" w:hAnsi="Arial" w:cs="Arial"/>
          <w:sz w:val="24"/>
          <w:szCs w:val="24"/>
          <w:lang w:eastAsia="en-GB"/>
        </w:rPr>
        <w:t xml:space="preserve"> statistically significant</w:t>
      </w:r>
      <w:r w:rsidR="004B0A72" w:rsidRPr="006769C9">
        <w:rPr>
          <w:rFonts w:ascii="Arial" w:hAnsi="Arial" w:cs="Arial"/>
          <w:sz w:val="24"/>
          <w:szCs w:val="24"/>
          <w:lang w:eastAsia="en-GB"/>
        </w:rPr>
        <w:t xml:space="preserve"> differences </w:t>
      </w:r>
      <w:r w:rsidR="00E568BC" w:rsidRPr="006769C9">
        <w:rPr>
          <w:rFonts w:ascii="Arial" w:hAnsi="Arial" w:cs="Arial"/>
          <w:sz w:val="24"/>
          <w:szCs w:val="24"/>
          <w:lang w:eastAsia="en-GB"/>
        </w:rPr>
        <w:t xml:space="preserve">in terms of </w:t>
      </w:r>
      <w:r w:rsidR="00BA277A" w:rsidRPr="006769C9">
        <w:rPr>
          <w:rFonts w:ascii="Arial" w:hAnsi="Arial" w:cs="Arial"/>
          <w:sz w:val="24"/>
          <w:szCs w:val="24"/>
          <w:lang w:eastAsia="en-GB"/>
        </w:rPr>
        <w:t xml:space="preserve">their experience receiving </w:t>
      </w:r>
      <w:r w:rsidR="004B0A72" w:rsidRPr="006769C9">
        <w:rPr>
          <w:rFonts w:ascii="Arial" w:hAnsi="Arial" w:cs="Arial"/>
          <w:sz w:val="24"/>
          <w:szCs w:val="24"/>
          <w:lang w:eastAsia="en-GB"/>
        </w:rPr>
        <w:t xml:space="preserve">the vaccine. </w:t>
      </w:r>
      <w:r w:rsidR="00134343" w:rsidRPr="006769C9">
        <w:rPr>
          <w:rFonts w:ascii="Arial" w:hAnsi="Arial" w:cs="Arial"/>
          <w:sz w:val="24"/>
          <w:szCs w:val="24"/>
          <w:lang w:eastAsia="en-GB"/>
        </w:rPr>
        <w:t xml:space="preserve"> </w:t>
      </w:r>
    </w:p>
    <w:p w14:paraId="3161FD96" w14:textId="76A47D05" w:rsidR="00134343" w:rsidRPr="006769C9" w:rsidRDefault="00134343" w:rsidP="00021869">
      <w:pPr>
        <w:spacing w:before="240" w:after="120" w:line="276" w:lineRule="auto"/>
        <w:rPr>
          <w:rFonts w:ascii="Arial" w:hAnsi="Arial" w:cs="Arial"/>
          <w:sz w:val="24"/>
          <w:szCs w:val="24"/>
          <w:lang w:eastAsia="en-GB"/>
        </w:rPr>
      </w:pPr>
      <w:r w:rsidRPr="006769C9">
        <w:rPr>
          <w:rFonts w:ascii="Arial" w:hAnsi="Arial" w:cs="Arial"/>
          <w:sz w:val="24"/>
          <w:szCs w:val="24"/>
          <w:lang w:eastAsia="en-GB"/>
        </w:rPr>
        <w:t xml:space="preserve">The proportion of respondents by gender can be seen below in figure </w:t>
      </w:r>
      <w:r w:rsidR="00502A17" w:rsidRPr="006769C9">
        <w:rPr>
          <w:rFonts w:ascii="Arial" w:hAnsi="Arial" w:cs="Arial"/>
          <w:sz w:val="24"/>
          <w:szCs w:val="24"/>
          <w:lang w:eastAsia="en-GB"/>
        </w:rPr>
        <w:t>1</w:t>
      </w:r>
      <w:r w:rsidR="00686E09" w:rsidRPr="006769C9">
        <w:rPr>
          <w:rFonts w:ascii="Arial" w:hAnsi="Arial" w:cs="Arial"/>
          <w:sz w:val="24"/>
          <w:szCs w:val="24"/>
          <w:lang w:eastAsia="en-GB"/>
        </w:rPr>
        <w:t xml:space="preserve"> </w:t>
      </w:r>
      <w:r w:rsidR="00FE28C3" w:rsidRPr="006769C9">
        <w:rPr>
          <w:rFonts w:ascii="Arial" w:hAnsi="Arial" w:cs="Arial"/>
          <w:sz w:val="24"/>
          <w:szCs w:val="24"/>
          <w:lang w:eastAsia="en-GB"/>
        </w:rPr>
        <w:t>whilst</w:t>
      </w:r>
      <w:r w:rsidR="00686E09" w:rsidRPr="006769C9">
        <w:rPr>
          <w:rFonts w:ascii="Arial" w:hAnsi="Arial" w:cs="Arial"/>
          <w:sz w:val="24"/>
          <w:szCs w:val="24"/>
          <w:lang w:eastAsia="en-GB"/>
        </w:rPr>
        <w:t xml:space="preserve"> figure 2 shows the</w:t>
      </w:r>
      <w:r w:rsidR="00FE28C3" w:rsidRPr="006769C9">
        <w:rPr>
          <w:rFonts w:ascii="Arial" w:hAnsi="Arial" w:cs="Arial"/>
          <w:sz w:val="24"/>
          <w:szCs w:val="24"/>
          <w:lang w:eastAsia="en-GB"/>
        </w:rPr>
        <w:t xml:space="preserve"> respondents</w:t>
      </w:r>
      <w:r w:rsidR="00352305" w:rsidRPr="006769C9">
        <w:rPr>
          <w:rFonts w:ascii="Arial" w:hAnsi="Arial" w:cs="Arial"/>
          <w:sz w:val="24"/>
          <w:szCs w:val="24"/>
          <w:lang w:eastAsia="en-GB"/>
        </w:rPr>
        <w:t>’</w:t>
      </w:r>
      <w:r w:rsidR="00FE28C3" w:rsidRPr="006769C9">
        <w:rPr>
          <w:rFonts w:ascii="Arial" w:hAnsi="Arial" w:cs="Arial"/>
          <w:sz w:val="24"/>
          <w:szCs w:val="24"/>
          <w:lang w:eastAsia="en-GB"/>
        </w:rPr>
        <w:t xml:space="preserve"> booking and vaccine experience by </w:t>
      </w:r>
      <w:r w:rsidR="008B5E35" w:rsidRPr="006769C9">
        <w:rPr>
          <w:rFonts w:ascii="Arial" w:hAnsi="Arial" w:cs="Arial"/>
          <w:sz w:val="24"/>
          <w:szCs w:val="24"/>
          <w:lang w:eastAsia="en-GB"/>
        </w:rPr>
        <w:t xml:space="preserve">gender. </w:t>
      </w:r>
    </w:p>
    <w:p w14:paraId="480276C5" w14:textId="3E7D0A85" w:rsidR="0023795E" w:rsidRPr="00021869" w:rsidRDefault="0023795E" w:rsidP="00021869">
      <w:pPr>
        <w:spacing w:before="240" w:after="120" w:line="276" w:lineRule="auto"/>
        <w:rPr>
          <w:rFonts w:ascii="Arial" w:hAnsi="Arial" w:cs="Arial"/>
          <w:color w:val="1F497D" w:themeColor="text2"/>
          <w:sz w:val="24"/>
          <w:szCs w:val="24"/>
        </w:rPr>
      </w:pPr>
      <w:r w:rsidRPr="00021869">
        <w:rPr>
          <w:rFonts w:ascii="Arial" w:hAnsi="Arial" w:cs="Arial"/>
          <w:color w:val="1F497D" w:themeColor="text2"/>
          <w:sz w:val="24"/>
          <w:szCs w:val="24"/>
        </w:rPr>
        <w:t xml:space="preserve">Figure </w:t>
      </w:r>
      <w:r w:rsidR="00502A17" w:rsidRPr="00021869">
        <w:rPr>
          <w:rFonts w:ascii="Arial" w:hAnsi="Arial" w:cs="Arial"/>
          <w:color w:val="1F497D" w:themeColor="text2"/>
          <w:sz w:val="24"/>
          <w:szCs w:val="24"/>
        </w:rPr>
        <w:t>1</w:t>
      </w:r>
      <w:r w:rsidRPr="00021869">
        <w:rPr>
          <w:rFonts w:ascii="Arial" w:hAnsi="Arial" w:cs="Arial"/>
          <w:color w:val="1F497D" w:themeColor="text2"/>
          <w:sz w:val="24"/>
          <w:szCs w:val="24"/>
        </w:rPr>
        <w:t>. Respondents by Gender</w:t>
      </w:r>
    </w:p>
    <w:p w14:paraId="1481CA2D" w14:textId="77777777" w:rsidR="00134343" w:rsidRPr="006769C9" w:rsidRDefault="00134343" w:rsidP="00B9273E">
      <w:pPr>
        <w:spacing w:before="240" w:after="120" w:line="276" w:lineRule="auto"/>
        <w:jc w:val="center"/>
        <w:rPr>
          <w:rFonts w:ascii="Arial" w:hAnsi="Arial" w:cs="Arial"/>
          <w:b/>
          <w:bCs/>
          <w:sz w:val="24"/>
          <w:szCs w:val="24"/>
          <w:lang w:eastAsia="en-GB"/>
        </w:rPr>
      </w:pPr>
      <w:r w:rsidRPr="006769C9">
        <w:rPr>
          <w:rFonts w:ascii="Arial" w:hAnsi="Arial" w:cs="Arial"/>
          <w:b/>
          <w:bCs/>
          <w:noProof/>
          <w:sz w:val="24"/>
          <w:szCs w:val="24"/>
          <w:lang w:eastAsia="en-GB"/>
        </w:rPr>
        <w:drawing>
          <wp:inline distT="0" distB="0" distL="0" distR="0" wp14:anchorId="0892EAC1" wp14:editId="18A14AA8">
            <wp:extent cx="5619747" cy="2809875"/>
            <wp:effectExtent l="0" t="0" r="635" b="0"/>
            <wp:docPr id="11" name="Picture 11" descr="visual representation of respondents by gender, statistics include:&#10;&#10;- 54.1 % - Female&#10;- 39.8% - Male&#10;- 0.1 % - non-binary&#10;- 0.1% - transgender&#10;- 0.7% - prefer not to say&#10;- 0.2% - other&#10;- 5.1% - not s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isual representation of respondents by gender, statistics include:&#10;&#10;- 54.1 % - Female&#10;- 39.8% - Male&#10;- 0.1 % - non-binary&#10;- 0.1% - transgender&#10;- 0.7% - prefer not to say&#10;- 0.2% - other&#10;- 5.1% - not st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255" cy="2854629"/>
                    </a:xfrm>
                    <a:prstGeom prst="rect">
                      <a:avLst/>
                    </a:prstGeom>
                    <a:noFill/>
                  </pic:spPr>
                </pic:pic>
              </a:graphicData>
            </a:graphic>
          </wp:inline>
        </w:drawing>
      </w:r>
    </w:p>
    <w:p w14:paraId="2C1F83A5" w14:textId="77777777" w:rsidR="007E4399" w:rsidRPr="00021869" w:rsidRDefault="007E4399" w:rsidP="00B9273E">
      <w:pPr>
        <w:spacing w:before="240" w:after="120" w:line="276" w:lineRule="auto"/>
        <w:jc w:val="both"/>
        <w:rPr>
          <w:rFonts w:ascii="Arial" w:hAnsi="Arial" w:cs="Arial"/>
          <w:color w:val="1F497D" w:themeColor="text2"/>
          <w:sz w:val="24"/>
          <w:szCs w:val="24"/>
        </w:rPr>
      </w:pPr>
    </w:p>
    <w:p w14:paraId="6D443ABE" w14:textId="74FC833F" w:rsidR="00D946F9" w:rsidRPr="00021869" w:rsidRDefault="00D946F9" w:rsidP="00021869">
      <w:pPr>
        <w:spacing w:before="240" w:after="120" w:line="276" w:lineRule="auto"/>
        <w:rPr>
          <w:rFonts w:ascii="Arial" w:hAnsi="Arial" w:cs="Arial"/>
          <w:color w:val="31849B"/>
          <w:sz w:val="24"/>
          <w:szCs w:val="24"/>
          <w:lang w:eastAsia="en-GB"/>
        </w:rPr>
      </w:pPr>
      <w:r w:rsidRPr="00021869">
        <w:rPr>
          <w:rFonts w:ascii="Arial" w:hAnsi="Arial" w:cs="Arial"/>
          <w:color w:val="1F497D" w:themeColor="text2"/>
          <w:sz w:val="24"/>
          <w:szCs w:val="24"/>
        </w:rPr>
        <w:t>Figure 2. Respondents</w:t>
      </w:r>
      <w:r w:rsidR="00686E09" w:rsidRPr="00021869">
        <w:rPr>
          <w:rFonts w:ascii="Arial" w:hAnsi="Arial" w:cs="Arial"/>
          <w:color w:val="1F497D" w:themeColor="text2"/>
          <w:sz w:val="24"/>
          <w:szCs w:val="24"/>
        </w:rPr>
        <w:t xml:space="preserve"> Results</w:t>
      </w:r>
      <w:r w:rsidRPr="00021869">
        <w:rPr>
          <w:rFonts w:ascii="Arial" w:hAnsi="Arial" w:cs="Arial"/>
          <w:color w:val="1F497D" w:themeColor="text2"/>
          <w:sz w:val="24"/>
          <w:szCs w:val="24"/>
        </w:rPr>
        <w:t xml:space="preserve"> by Gender</w:t>
      </w:r>
    </w:p>
    <w:p w14:paraId="0C2A73BE" w14:textId="27138A57" w:rsidR="00D946F9" w:rsidRDefault="00686E09" w:rsidP="00B9273E">
      <w:pPr>
        <w:spacing w:before="240" w:after="120" w:line="276" w:lineRule="auto"/>
        <w:jc w:val="center"/>
        <w:rPr>
          <w:rFonts w:ascii="Arial" w:hAnsi="Arial" w:cs="Arial"/>
          <w:color w:val="31849B"/>
          <w:sz w:val="24"/>
          <w:szCs w:val="24"/>
          <w:lang w:eastAsia="en-GB"/>
        </w:rPr>
      </w:pPr>
      <w:r w:rsidRPr="006769C9">
        <w:rPr>
          <w:rFonts w:ascii="Arial" w:hAnsi="Arial" w:cs="Arial"/>
          <w:noProof/>
          <w:color w:val="31849B"/>
          <w:sz w:val="24"/>
          <w:szCs w:val="24"/>
          <w:lang w:eastAsia="en-GB"/>
        </w:rPr>
        <w:drawing>
          <wp:inline distT="0" distB="0" distL="0" distR="0" wp14:anchorId="2320BBA1" wp14:editId="44721CCF">
            <wp:extent cx="5132556" cy="2800350"/>
            <wp:effectExtent l="0" t="0" r="0" b="0"/>
            <wp:docPr id="231" name="Picture 231" descr="visual representation of respondents results by gender, indicated in the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visual representation of respondents results by gender, indicated in the table below&#10;"/>
                    <pic:cNvPicPr>
                      <a:picLocks noChangeAspect="1" noChangeArrowheads="1"/>
                    </pic:cNvPicPr>
                  </pic:nvPicPr>
                  <pic:blipFill rotWithShape="1">
                    <a:blip r:embed="rId16">
                      <a:extLst>
                        <a:ext uri="{28A0092B-C50C-407E-A947-70E740481C1C}">
                          <a14:useLocalDpi xmlns:a14="http://schemas.microsoft.com/office/drawing/2010/main" val="0"/>
                        </a:ext>
                      </a:extLst>
                    </a:blip>
                    <a:srcRect t="11607"/>
                    <a:stretch/>
                  </pic:blipFill>
                  <pic:spPr bwMode="auto">
                    <a:xfrm>
                      <a:off x="0" y="0"/>
                      <a:ext cx="5156954" cy="2813662"/>
                    </a:xfrm>
                    <a:prstGeom prst="rect">
                      <a:avLst/>
                    </a:prstGeom>
                    <a:noFill/>
                    <a:ln>
                      <a:noFill/>
                    </a:ln>
                    <a:extLst>
                      <a:ext uri="{53640926-AAD7-44D8-BBD7-CCE9431645EC}">
                        <a14:shadowObscured xmlns:a14="http://schemas.microsoft.com/office/drawing/2010/main"/>
                      </a:ext>
                    </a:extLst>
                  </pic:spPr>
                </pic:pic>
              </a:graphicData>
            </a:graphic>
          </wp:inline>
        </w:drawing>
      </w:r>
    </w:p>
    <w:p w14:paraId="33AEF3D6" w14:textId="2EC9880E" w:rsidR="00692331" w:rsidRPr="005B6EF8" w:rsidRDefault="00692331" w:rsidP="00692331">
      <w:pPr>
        <w:spacing w:before="240" w:after="120" w:line="276" w:lineRule="auto"/>
        <w:rPr>
          <w:rFonts w:ascii="Arial" w:hAnsi="Arial" w:cs="Arial"/>
          <w:color w:val="1F497D" w:themeColor="text2"/>
          <w:sz w:val="24"/>
          <w:szCs w:val="24"/>
          <w:lang w:eastAsia="en-GB"/>
        </w:rPr>
      </w:pPr>
      <w:r w:rsidRPr="005B6EF8">
        <w:rPr>
          <w:rFonts w:ascii="Arial" w:hAnsi="Arial" w:cs="Arial"/>
          <w:color w:val="1F497D" w:themeColor="text2"/>
          <w:sz w:val="24"/>
          <w:szCs w:val="24"/>
          <w:lang w:eastAsia="en-GB"/>
        </w:rPr>
        <w:t>Table to display image above (Figure 2):</w:t>
      </w:r>
    </w:p>
    <w:tbl>
      <w:tblPr>
        <w:tblStyle w:val="TableGrid"/>
        <w:tblW w:w="9351" w:type="dxa"/>
        <w:tblLook w:val="04A0" w:firstRow="1" w:lastRow="0" w:firstColumn="1" w:lastColumn="0" w:noHBand="0" w:noVBand="1"/>
      </w:tblPr>
      <w:tblGrid>
        <w:gridCol w:w="1838"/>
        <w:gridCol w:w="4172"/>
        <w:gridCol w:w="3341"/>
      </w:tblGrid>
      <w:tr w:rsidR="00692331" w14:paraId="7D18F3D8" w14:textId="77777777" w:rsidTr="00692331">
        <w:tc>
          <w:tcPr>
            <w:tcW w:w="1838" w:type="dxa"/>
            <w:shd w:val="clear" w:color="auto" w:fill="F2F2F2" w:themeFill="background1" w:themeFillShade="F2"/>
            <w:vAlign w:val="center"/>
          </w:tcPr>
          <w:p w14:paraId="59590B1B" w14:textId="1F3207B7" w:rsidR="00692331" w:rsidRPr="00692331" w:rsidRDefault="00692331" w:rsidP="00692331">
            <w:pPr>
              <w:spacing w:before="240" w:after="120" w:line="276" w:lineRule="auto"/>
              <w:jc w:val="center"/>
              <w:rPr>
                <w:rFonts w:ascii="Arial" w:hAnsi="Arial" w:cs="Arial"/>
                <w:sz w:val="24"/>
                <w:szCs w:val="24"/>
                <w:lang w:eastAsia="en-GB"/>
              </w:rPr>
            </w:pPr>
            <w:r w:rsidRPr="00692331">
              <w:rPr>
                <w:rFonts w:ascii="Arial" w:hAnsi="Arial" w:cs="Arial"/>
                <w:sz w:val="24"/>
                <w:szCs w:val="24"/>
                <w:lang w:eastAsia="en-GB"/>
              </w:rPr>
              <w:t>Group</w:t>
            </w:r>
          </w:p>
        </w:tc>
        <w:tc>
          <w:tcPr>
            <w:tcW w:w="4172" w:type="dxa"/>
            <w:shd w:val="clear" w:color="auto" w:fill="F2F2F2" w:themeFill="background1" w:themeFillShade="F2"/>
            <w:vAlign w:val="center"/>
          </w:tcPr>
          <w:p w14:paraId="480BDEBA" w14:textId="73CBE935" w:rsidR="00692331" w:rsidRPr="00692331" w:rsidRDefault="00692331" w:rsidP="00692331">
            <w:pPr>
              <w:spacing w:before="240" w:after="120" w:line="276" w:lineRule="auto"/>
              <w:jc w:val="center"/>
              <w:rPr>
                <w:rFonts w:ascii="Arial" w:hAnsi="Arial" w:cs="Arial"/>
                <w:sz w:val="24"/>
                <w:szCs w:val="24"/>
                <w:lang w:eastAsia="en-GB"/>
              </w:rPr>
            </w:pPr>
            <w:r w:rsidRPr="00692331">
              <w:rPr>
                <w:rFonts w:ascii="Arial" w:hAnsi="Arial" w:cs="Arial"/>
                <w:sz w:val="24"/>
                <w:szCs w:val="24"/>
                <w:lang w:eastAsia="en-GB"/>
              </w:rPr>
              <w:t>Average booking score</w:t>
            </w:r>
            <w:r>
              <w:rPr>
                <w:rFonts w:ascii="Arial" w:hAnsi="Arial" w:cs="Arial"/>
                <w:sz w:val="24"/>
                <w:szCs w:val="24"/>
                <w:lang w:eastAsia="en-GB"/>
              </w:rPr>
              <w:t xml:space="preserve"> (out of 10)</w:t>
            </w:r>
          </w:p>
        </w:tc>
        <w:tc>
          <w:tcPr>
            <w:tcW w:w="3341" w:type="dxa"/>
            <w:shd w:val="clear" w:color="auto" w:fill="F2F2F2" w:themeFill="background1" w:themeFillShade="F2"/>
            <w:vAlign w:val="center"/>
          </w:tcPr>
          <w:p w14:paraId="0A6C7032" w14:textId="14B43FDB" w:rsidR="00692331" w:rsidRPr="00692331" w:rsidRDefault="00692331" w:rsidP="00692331">
            <w:pPr>
              <w:spacing w:before="240" w:after="120" w:line="276" w:lineRule="auto"/>
              <w:jc w:val="center"/>
              <w:rPr>
                <w:rFonts w:ascii="Arial" w:hAnsi="Arial" w:cs="Arial"/>
                <w:sz w:val="24"/>
                <w:szCs w:val="24"/>
                <w:lang w:eastAsia="en-GB"/>
              </w:rPr>
            </w:pPr>
            <w:r w:rsidRPr="00692331">
              <w:rPr>
                <w:rFonts w:ascii="Arial" w:hAnsi="Arial" w:cs="Arial"/>
                <w:sz w:val="24"/>
                <w:szCs w:val="24"/>
                <w:lang w:eastAsia="en-GB"/>
              </w:rPr>
              <w:t>Average experience score</w:t>
            </w:r>
            <w:r>
              <w:rPr>
                <w:rFonts w:ascii="Arial" w:hAnsi="Arial" w:cs="Arial"/>
                <w:sz w:val="24"/>
                <w:szCs w:val="24"/>
                <w:lang w:eastAsia="en-GB"/>
              </w:rPr>
              <w:t xml:space="preserve"> (out of 10)</w:t>
            </w:r>
          </w:p>
        </w:tc>
      </w:tr>
      <w:tr w:rsidR="00692331" w14:paraId="0CCD56E5" w14:textId="77777777" w:rsidTr="00692331">
        <w:tc>
          <w:tcPr>
            <w:tcW w:w="1838" w:type="dxa"/>
            <w:vAlign w:val="center"/>
          </w:tcPr>
          <w:p w14:paraId="1A78539F" w14:textId="2FE3FC2F" w:rsidR="00692331" w:rsidRPr="00692331" w:rsidRDefault="00692331" w:rsidP="00692331">
            <w:pPr>
              <w:spacing w:before="240" w:after="120" w:line="276" w:lineRule="auto"/>
              <w:rPr>
                <w:rFonts w:ascii="Arial" w:hAnsi="Arial" w:cs="Arial"/>
                <w:sz w:val="24"/>
                <w:szCs w:val="24"/>
                <w:lang w:eastAsia="en-GB"/>
              </w:rPr>
            </w:pPr>
            <w:r w:rsidRPr="00692331">
              <w:rPr>
                <w:rFonts w:ascii="Arial" w:hAnsi="Arial" w:cs="Arial"/>
                <w:sz w:val="24"/>
                <w:szCs w:val="24"/>
                <w:lang w:eastAsia="en-GB"/>
              </w:rPr>
              <w:t>Female</w:t>
            </w:r>
          </w:p>
        </w:tc>
        <w:tc>
          <w:tcPr>
            <w:tcW w:w="4172" w:type="dxa"/>
          </w:tcPr>
          <w:p w14:paraId="152CC624" w14:textId="114CC7D2"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8.5</w:t>
            </w:r>
          </w:p>
        </w:tc>
        <w:tc>
          <w:tcPr>
            <w:tcW w:w="3341" w:type="dxa"/>
          </w:tcPr>
          <w:p w14:paraId="71BA2293" w14:textId="6A8F24C5"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9.8</w:t>
            </w:r>
          </w:p>
        </w:tc>
      </w:tr>
      <w:tr w:rsidR="00692331" w14:paraId="63E05A25" w14:textId="77777777" w:rsidTr="00692331">
        <w:tc>
          <w:tcPr>
            <w:tcW w:w="1838" w:type="dxa"/>
            <w:vAlign w:val="center"/>
          </w:tcPr>
          <w:p w14:paraId="414FA2D3" w14:textId="6F3E452F" w:rsidR="00692331" w:rsidRPr="00692331" w:rsidRDefault="00692331" w:rsidP="00692331">
            <w:pPr>
              <w:spacing w:before="240" w:after="120" w:line="276" w:lineRule="auto"/>
              <w:rPr>
                <w:rFonts w:ascii="Arial" w:hAnsi="Arial" w:cs="Arial"/>
                <w:sz w:val="24"/>
                <w:szCs w:val="24"/>
                <w:lang w:eastAsia="en-GB"/>
              </w:rPr>
            </w:pPr>
            <w:r w:rsidRPr="00692331">
              <w:rPr>
                <w:rFonts w:ascii="Arial" w:hAnsi="Arial" w:cs="Arial"/>
                <w:sz w:val="24"/>
                <w:szCs w:val="24"/>
                <w:lang w:eastAsia="en-GB"/>
              </w:rPr>
              <w:t>Male</w:t>
            </w:r>
          </w:p>
        </w:tc>
        <w:tc>
          <w:tcPr>
            <w:tcW w:w="4172" w:type="dxa"/>
          </w:tcPr>
          <w:p w14:paraId="27264E26" w14:textId="109ADC91"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8.4</w:t>
            </w:r>
          </w:p>
        </w:tc>
        <w:tc>
          <w:tcPr>
            <w:tcW w:w="3341" w:type="dxa"/>
          </w:tcPr>
          <w:p w14:paraId="0390C4F3" w14:textId="63E6F800"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9.8</w:t>
            </w:r>
          </w:p>
        </w:tc>
      </w:tr>
      <w:tr w:rsidR="00692331" w14:paraId="0259ED99" w14:textId="77777777" w:rsidTr="00692331">
        <w:tc>
          <w:tcPr>
            <w:tcW w:w="1838" w:type="dxa"/>
            <w:vAlign w:val="center"/>
          </w:tcPr>
          <w:p w14:paraId="30EF1C4D" w14:textId="20F7A7CC" w:rsidR="00692331" w:rsidRPr="00692331" w:rsidRDefault="00692331" w:rsidP="00692331">
            <w:pPr>
              <w:spacing w:before="240" w:after="120" w:line="276" w:lineRule="auto"/>
              <w:rPr>
                <w:rFonts w:ascii="Arial" w:hAnsi="Arial" w:cs="Arial"/>
                <w:sz w:val="24"/>
                <w:szCs w:val="24"/>
                <w:lang w:eastAsia="en-GB"/>
              </w:rPr>
            </w:pPr>
            <w:r w:rsidRPr="00692331">
              <w:rPr>
                <w:rFonts w:ascii="Arial" w:hAnsi="Arial" w:cs="Arial"/>
                <w:sz w:val="24"/>
                <w:szCs w:val="24"/>
                <w:lang w:eastAsia="en-GB"/>
              </w:rPr>
              <w:t>Non-binary</w:t>
            </w:r>
          </w:p>
        </w:tc>
        <w:tc>
          <w:tcPr>
            <w:tcW w:w="4172" w:type="dxa"/>
          </w:tcPr>
          <w:p w14:paraId="601D8E29" w14:textId="2CF287EC"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9.5</w:t>
            </w:r>
          </w:p>
        </w:tc>
        <w:tc>
          <w:tcPr>
            <w:tcW w:w="3341" w:type="dxa"/>
          </w:tcPr>
          <w:p w14:paraId="68E3B314" w14:textId="3166FB6D"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10</w:t>
            </w:r>
          </w:p>
        </w:tc>
      </w:tr>
      <w:tr w:rsidR="00692331" w14:paraId="7A490874" w14:textId="77777777" w:rsidTr="00692331">
        <w:tc>
          <w:tcPr>
            <w:tcW w:w="1838" w:type="dxa"/>
            <w:vAlign w:val="center"/>
          </w:tcPr>
          <w:p w14:paraId="4EFCA634" w14:textId="5C0A7B41" w:rsidR="00692331" w:rsidRPr="00692331" w:rsidRDefault="00692331" w:rsidP="00692331">
            <w:pPr>
              <w:spacing w:before="240" w:after="120" w:line="276" w:lineRule="auto"/>
              <w:rPr>
                <w:rFonts w:ascii="Arial" w:hAnsi="Arial" w:cs="Arial"/>
                <w:sz w:val="24"/>
                <w:szCs w:val="24"/>
                <w:lang w:eastAsia="en-GB"/>
              </w:rPr>
            </w:pPr>
            <w:r w:rsidRPr="00692331">
              <w:rPr>
                <w:rFonts w:ascii="Arial" w:hAnsi="Arial" w:cs="Arial"/>
                <w:sz w:val="24"/>
                <w:szCs w:val="24"/>
                <w:lang w:eastAsia="en-GB"/>
              </w:rPr>
              <w:t>Transgender</w:t>
            </w:r>
          </w:p>
        </w:tc>
        <w:tc>
          <w:tcPr>
            <w:tcW w:w="4172" w:type="dxa"/>
          </w:tcPr>
          <w:p w14:paraId="4D80E565" w14:textId="56C84B8E"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8</w:t>
            </w:r>
          </w:p>
        </w:tc>
        <w:tc>
          <w:tcPr>
            <w:tcW w:w="3341" w:type="dxa"/>
          </w:tcPr>
          <w:p w14:paraId="64ED2FA0" w14:textId="690FA0B0"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9.7</w:t>
            </w:r>
          </w:p>
        </w:tc>
      </w:tr>
      <w:tr w:rsidR="00692331" w14:paraId="4E44B72E" w14:textId="77777777" w:rsidTr="00692331">
        <w:tc>
          <w:tcPr>
            <w:tcW w:w="1838" w:type="dxa"/>
            <w:vAlign w:val="center"/>
          </w:tcPr>
          <w:p w14:paraId="5ED64998" w14:textId="5548E0DB" w:rsidR="00692331" w:rsidRPr="00692331" w:rsidRDefault="00692331" w:rsidP="00692331">
            <w:pPr>
              <w:spacing w:before="240" w:after="120" w:line="276" w:lineRule="auto"/>
              <w:rPr>
                <w:rFonts w:ascii="Arial" w:hAnsi="Arial" w:cs="Arial"/>
                <w:sz w:val="24"/>
                <w:szCs w:val="24"/>
                <w:lang w:eastAsia="en-GB"/>
              </w:rPr>
            </w:pPr>
            <w:r w:rsidRPr="00692331">
              <w:rPr>
                <w:rFonts w:ascii="Arial" w:hAnsi="Arial" w:cs="Arial"/>
                <w:sz w:val="24"/>
                <w:szCs w:val="24"/>
                <w:lang w:eastAsia="en-GB"/>
              </w:rPr>
              <w:t>Prefer not to say</w:t>
            </w:r>
          </w:p>
        </w:tc>
        <w:tc>
          <w:tcPr>
            <w:tcW w:w="4172" w:type="dxa"/>
          </w:tcPr>
          <w:p w14:paraId="5DD22502" w14:textId="7B3A73CE"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8.3</w:t>
            </w:r>
          </w:p>
        </w:tc>
        <w:tc>
          <w:tcPr>
            <w:tcW w:w="3341" w:type="dxa"/>
          </w:tcPr>
          <w:p w14:paraId="61E2A0EE" w14:textId="43567D54"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9.1</w:t>
            </w:r>
          </w:p>
        </w:tc>
      </w:tr>
      <w:tr w:rsidR="00692331" w14:paraId="12ED6D8D" w14:textId="77777777" w:rsidTr="00692331">
        <w:tc>
          <w:tcPr>
            <w:tcW w:w="1838" w:type="dxa"/>
            <w:vAlign w:val="center"/>
          </w:tcPr>
          <w:p w14:paraId="3D344F0E" w14:textId="76F80516" w:rsidR="00692331" w:rsidRPr="00692331" w:rsidRDefault="00692331" w:rsidP="00692331">
            <w:pPr>
              <w:spacing w:before="240" w:after="120" w:line="276" w:lineRule="auto"/>
              <w:rPr>
                <w:rFonts w:ascii="Arial" w:hAnsi="Arial" w:cs="Arial"/>
                <w:sz w:val="24"/>
                <w:szCs w:val="24"/>
                <w:lang w:eastAsia="en-GB"/>
              </w:rPr>
            </w:pPr>
            <w:r w:rsidRPr="00692331">
              <w:rPr>
                <w:rFonts w:ascii="Arial" w:hAnsi="Arial" w:cs="Arial"/>
                <w:sz w:val="24"/>
                <w:szCs w:val="24"/>
                <w:lang w:eastAsia="en-GB"/>
              </w:rPr>
              <w:t>Other</w:t>
            </w:r>
          </w:p>
        </w:tc>
        <w:tc>
          <w:tcPr>
            <w:tcW w:w="4172" w:type="dxa"/>
          </w:tcPr>
          <w:p w14:paraId="1AC9A2C8" w14:textId="7CBDFB9A"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9.3</w:t>
            </w:r>
          </w:p>
        </w:tc>
        <w:tc>
          <w:tcPr>
            <w:tcW w:w="3341" w:type="dxa"/>
          </w:tcPr>
          <w:p w14:paraId="44768C34" w14:textId="6951EACC"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9.4</w:t>
            </w:r>
          </w:p>
        </w:tc>
      </w:tr>
      <w:tr w:rsidR="00692331" w14:paraId="7F0E45E6" w14:textId="77777777" w:rsidTr="00692331">
        <w:tc>
          <w:tcPr>
            <w:tcW w:w="1838" w:type="dxa"/>
            <w:vAlign w:val="center"/>
          </w:tcPr>
          <w:p w14:paraId="399078B7" w14:textId="404BC0F3" w:rsidR="00692331" w:rsidRPr="00692331" w:rsidRDefault="00692331" w:rsidP="00692331">
            <w:pPr>
              <w:spacing w:before="240" w:after="120" w:line="276" w:lineRule="auto"/>
              <w:rPr>
                <w:rFonts w:ascii="Arial" w:hAnsi="Arial" w:cs="Arial"/>
                <w:sz w:val="24"/>
                <w:szCs w:val="24"/>
                <w:lang w:eastAsia="en-GB"/>
              </w:rPr>
            </w:pPr>
            <w:r w:rsidRPr="00692331">
              <w:rPr>
                <w:rFonts w:ascii="Arial" w:hAnsi="Arial" w:cs="Arial"/>
                <w:sz w:val="24"/>
                <w:szCs w:val="24"/>
                <w:lang w:eastAsia="en-GB"/>
              </w:rPr>
              <w:t>Not stated</w:t>
            </w:r>
          </w:p>
        </w:tc>
        <w:tc>
          <w:tcPr>
            <w:tcW w:w="4172" w:type="dxa"/>
          </w:tcPr>
          <w:p w14:paraId="7673CAAF" w14:textId="114BFF76"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8.9</w:t>
            </w:r>
          </w:p>
        </w:tc>
        <w:tc>
          <w:tcPr>
            <w:tcW w:w="3341" w:type="dxa"/>
          </w:tcPr>
          <w:p w14:paraId="5333A358" w14:textId="5A2EA0D4" w:rsidR="00692331" w:rsidRPr="00692331" w:rsidRDefault="00692331" w:rsidP="00692331">
            <w:pPr>
              <w:spacing w:before="240" w:after="120" w:line="276" w:lineRule="auto"/>
              <w:jc w:val="center"/>
              <w:rPr>
                <w:rFonts w:ascii="Arial" w:hAnsi="Arial" w:cs="Arial"/>
                <w:sz w:val="24"/>
                <w:szCs w:val="24"/>
                <w:lang w:eastAsia="en-GB"/>
              </w:rPr>
            </w:pPr>
            <w:r>
              <w:rPr>
                <w:rFonts w:ascii="Arial" w:hAnsi="Arial" w:cs="Arial"/>
                <w:sz w:val="24"/>
                <w:szCs w:val="24"/>
                <w:lang w:eastAsia="en-GB"/>
              </w:rPr>
              <w:t>9.6</w:t>
            </w:r>
          </w:p>
        </w:tc>
      </w:tr>
    </w:tbl>
    <w:p w14:paraId="5F871758" w14:textId="5C976E9F" w:rsidR="00692331" w:rsidRDefault="00692331" w:rsidP="00692331">
      <w:pPr>
        <w:spacing w:before="240" w:after="120" w:line="276" w:lineRule="auto"/>
        <w:rPr>
          <w:rFonts w:ascii="Arial" w:hAnsi="Arial" w:cs="Arial"/>
          <w:color w:val="31849B"/>
          <w:sz w:val="24"/>
          <w:szCs w:val="24"/>
          <w:lang w:eastAsia="en-GB"/>
        </w:rPr>
      </w:pPr>
    </w:p>
    <w:p w14:paraId="387BB9EE" w14:textId="77777777" w:rsidR="00692331" w:rsidRPr="006769C9" w:rsidRDefault="00692331" w:rsidP="00B9273E">
      <w:pPr>
        <w:spacing w:before="240" w:after="120" w:line="276" w:lineRule="auto"/>
        <w:jc w:val="center"/>
        <w:rPr>
          <w:rFonts w:ascii="Arial" w:hAnsi="Arial" w:cs="Arial"/>
          <w:color w:val="31849B"/>
          <w:sz w:val="24"/>
          <w:szCs w:val="24"/>
          <w:lang w:eastAsia="en-GB"/>
        </w:rPr>
      </w:pPr>
    </w:p>
    <w:p w14:paraId="5C4CB95F" w14:textId="4A799435" w:rsidR="00D15D59" w:rsidRPr="006769C9" w:rsidRDefault="00D15D59" w:rsidP="00B9273E">
      <w:pPr>
        <w:pStyle w:val="Heading3"/>
        <w:jc w:val="both"/>
        <w:rPr>
          <w:rFonts w:ascii="Arial" w:hAnsi="Arial" w:cs="Arial"/>
        </w:rPr>
      </w:pPr>
      <w:bookmarkStart w:id="15" w:name="_Toc108772928"/>
      <w:bookmarkStart w:id="16" w:name="_Toc115439592"/>
      <w:r w:rsidRPr="006769C9">
        <w:rPr>
          <w:rStyle w:val="Heading2Char"/>
          <w:rFonts w:ascii="Arial" w:hAnsi="Arial" w:cs="Arial"/>
          <w:sz w:val="28"/>
          <w:szCs w:val="24"/>
        </w:rPr>
        <w:lastRenderedPageBreak/>
        <w:t>Deprivation</w:t>
      </w:r>
      <w:bookmarkEnd w:id="15"/>
      <w:bookmarkEnd w:id="16"/>
    </w:p>
    <w:p w14:paraId="787A5925" w14:textId="77777777" w:rsidR="005B6EF8" w:rsidRDefault="00A30650" w:rsidP="005B6EF8">
      <w:pPr>
        <w:spacing w:before="240" w:after="120" w:line="276" w:lineRule="auto"/>
        <w:rPr>
          <w:rFonts w:ascii="Arial" w:hAnsi="Arial" w:cs="Arial"/>
          <w:sz w:val="24"/>
          <w:szCs w:val="24"/>
          <w:lang w:eastAsia="en-GB"/>
        </w:rPr>
      </w:pPr>
      <w:r w:rsidRPr="006769C9">
        <w:rPr>
          <w:rFonts w:ascii="Arial" w:hAnsi="Arial" w:cs="Arial"/>
          <w:sz w:val="24"/>
          <w:szCs w:val="24"/>
          <w:lang w:eastAsia="en-GB"/>
        </w:rPr>
        <w:t xml:space="preserve">The </w:t>
      </w:r>
      <w:r w:rsidR="005B6EF8">
        <w:rPr>
          <w:rFonts w:ascii="Arial" w:hAnsi="Arial" w:cs="Arial"/>
          <w:sz w:val="24"/>
          <w:szCs w:val="24"/>
          <w:lang w:eastAsia="en-GB"/>
        </w:rPr>
        <w:t xml:space="preserve">NHS </w:t>
      </w:r>
      <w:r w:rsidRPr="006769C9">
        <w:rPr>
          <w:rFonts w:ascii="Arial" w:hAnsi="Arial" w:cs="Arial"/>
          <w:sz w:val="24"/>
          <w:szCs w:val="24"/>
          <w:lang w:eastAsia="en-GB"/>
        </w:rPr>
        <w:t>Leeds CCG part of the survey captured</w:t>
      </w:r>
      <w:r w:rsidR="00FB49CB" w:rsidRPr="006769C9">
        <w:rPr>
          <w:rFonts w:ascii="Arial" w:hAnsi="Arial" w:cs="Arial"/>
          <w:sz w:val="24"/>
          <w:szCs w:val="24"/>
          <w:lang w:eastAsia="en-GB"/>
        </w:rPr>
        <w:t xml:space="preserve"> Leeds</w:t>
      </w:r>
      <w:r w:rsidRPr="006769C9">
        <w:rPr>
          <w:rFonts w:ascii="Arial" w:hAnsi="Arial" w:cs="Arial"/>
          <w:sz w:val="24"/>
          <w:szCs w:val="24"/>
          <w:lang w:eastAsia="en-GB"/>
        </w:rPr>
        <w:t xml:space="preserve"> </w:t>
      </w:r>
      <w:r w:rsidR="0088245C" w:rsidRPr="006769C9">
        <w:rPr>
          <w:rFonts w:ascii="Arial" w:hAnsi="Arial" w:cs="Arial"/>
          <w:sz w:val="24"/>
          <w:szCs w:val="24"/>
          <w:lang w:eastAsia="en-GB"/>
        </w:rPr>
        <w:t>resident</w:t>
      </w:r>
      <w:r w:rsidR="00797042" w:rsidRPr="006769C9">
        <w:rPr>
          <w:rFonts w:ascii="Arial" w:hAnsi="Arial" w:cs="Arial"/>
          <w:sz w:val="24"/>
          <w:szCs w:val="24"/>
          <w:lang w:eastAsia="en-GB"/>
        </w:rPr>
        <w:t>s’</w:t>
      </w:r>
      <w:r w:rsidR="0088245C" w:rsidRPr="006769C9">
        <w:rPr>
          <w:rFonts w:ascii="Arial" w:hAnsi="Arial" w:cs="Arial"/>
          <w:sz w:val="24"/>
          <w:szCs w:val="24"/>
          <w:lang w:eastAsia="en-GB"/>
        </w:rPr>
        <w:t xml:space="preserve"> location data</w:t>
      </w:r>
      <w:r w:rsidR="00163BC0" w:rsidRPr="006769C9">
        <w:rPr>
          <w:rFonts w:ascii="Arial" w:hAnsi="Arial" w:cs="Arial"/>
          <w:sz w:val="24"/>
          <w:szCs w:val="24"/>
          <w:lang w:eastAsia="en-GB"/>
        </w:rPr>
        <w:t xml:space="preserve">, in the form of Lower Layer Super Output Areas (LSOA), </w:t>
      </w:r>
      <w:r w:rsidR="005B2DA9" w:rsidRPr="006769C9">
        <w:rPr>
          <w:rFonts w:ascii="Arial" w:hAnsi="Arial" w:cs="Arial"/>
          <w:sz w:val="24"/>
          <w:szCs w:val="24"/>
          <w:lang w:eastAsia="en-GB"/>
        </w:rPr>
        <w:t xml:space="preserve">for </w:t>
      </w:r>
      <w:r w:rsidR="005B2DA9" w:rsidRPr="005B6EF8">
        <w:rPr>
          <w:rFonts w:ascii="Arial" w:hAnsi="Arial" w:cs="Arial"/>
          <w:sz w:val="24"/>
          <w:szCs w:val="24"/>
          <w:lang w:eastAsia="en-GB"/>
        </w:rPr>
        <w:t>4,611</w:t>
      </w:r>
      <w:r w:rsidR="005B2DA9" w:rsidRPr="006769C9">
        <w:rPr>
          <w:rFonts w:ascii="Arial" w:hAnsi="Arial" w:cs="Arial"/>
          <w:sz w:val="24"/>
          <w:szCs w:val="24"/>
          <w:lang w:eastAsia="en-GB"/>
        </w:rPr>
        <w:t xml:space="preserve"> survey respondents. This equates to </w:t>
      </w:r>
      <w:r w:rsidR="005B2DA9" w:rsidRPr="005B6EF8">
        <w:rPr>
          <w:rFonts w:ascii="Arial" w:hAnsi="Arial" w:cs="Arial"/>
          <w:sz w:val="24"/>
          <w:szCs w:val="24"/>
          <w:lang w:eastAsia="en-GB"/>
        </w:rPr>
        <w:t>74</w:t>
      </w:r>
      <w:r w:rsidR="00E4542C" w:rsidRPr="005B6EF8">
        <w:rPr>
          <w:rFonts w:ascii="Arial" w:hAnsi="Arial" w:cs="Arial"/>
          <w:sz w:val="24"/>
          <w:szCs w:val="24"/>
          <w:lang w:eastAsia="en-GB"/>
        </w:rPr>
        <w:t>.4</w:t>
      </w:r>
      <w:r w:rsidR="005B2DA9" w:rsidRPr="005B6EF8">
        <w:rPr>
          <w:rFonts w:ascii="Arial" w:hAnsi="Arial" w:cs="Arial"/>
          <w:sz w:val="24"/>
          <w:szCs w:val="24"/>
          <w:lang w:eastAsia="en-GB"/>
        </w:rPr>
        <w:t>%</w:t>
      </w:r>
      <w:r w:rsidR="005B2DA9" w:rsidRPr="006769C9">
        <w:rPr>
          <w:rFonts w:ascii="Arial" w:hAnsi="Arial" w:cs="Arial"/>
          <w:sz w:val="24"/>
          <w:szCs w:val="24"/>
          <w:lang w:eastAsia="en-GB"/>
        </w:rPr>
        <w:t xml:space="preserve"> of the total </w:t>
      </w:r>
      <w:r w:rsidR="005B6EF8">
        <w:rPr>
          <w:rFonts w:ascii="Arial" w:hAnsi="Arial" w:cs="Arial"/>
          <w:sz w:val="24"/>
          <w:szCs w:val="24"/>
          <w:lang w:eastAsia="en-GB"/>
        </w:rPr>
        <w:t xml:space="preserve">NHS </w:t>
      </w:r>
      <w:r w:rsidR="005B2DA9" w:rsidRPr="006769C9">
        <w:rPr>
          <w:rFonts w:ascii="Arial" w:hAnsi="Arial" w:cs="Arial"/>
          <w:sz w:val="24"/>
          <w:szCs w:val="24"/>
          <w:lang w:eastAsia="en-GB"/>
        </w:rPr>
        <w:t xml:space="preserve">Leeds CCG </w:t>
      </w:r>
      <w:r w:rsidR="00E4542C" w:rsidRPr="006769C9">
        <w:rPr>
          <w:rFonts w:ascii="Arial" w:hAnsi="Arial" w:cs="Arial"/>
          <w:sz w:val="24"/>
          <w:szCs w:val="24"/>
          <w:lang w:eastAsia="en-GB"/>
        </w:rPr>
        <w:t xml:space="preserve">respondents and </w:t>
      </w:r>
      <w:r w:rsidR="00E4542C" w:rsidRPr="005B6EF8">
        <w:rPr>
          <w:rFonts w:ascii="Arial" w:hAnsi="Arial" w:cs="Arial"/>
          <w:sz w:val="24"/>
          <w:szCs w:val="24"/>
          <w:lang w:eastAsia="en-GB"/>
        </w:rPr>
        <w:t>20.6%</w:t>
      </w:r>
      <w:r w:rsidR="00E4542C" w:rsidRPr="006769C9">
        <w:rPr>
          <w:rFonts w:ascii="Arial" w:hAnsi="Arial" w:cs="Arial"/>
          <w:sz w:val="24"/>
          <w:szCs w:val="24"/>
          <w:lang w:eastAsia="en-GB"/>
        </w:rPr>
        <w:t xml:space="preserve"> of </w:t>
      </w:r>
      <w:r w:rsidR="00AD4AA0" w:rsidRPr="006769C9">
        <w:rPr>
          <w:rFonts w:ascii="Arial" w:hAnsi="Arial" w:cs="Arial"/>
          <w:sz w:val="24"/>
          <w:szCs w:val="24"/>
          <w:lang w:eastAsia="en-GB"/>
        </w:rPr>
        <w:t xml:space="preserve">the total participants for both surveys. </w:t>
      </w:r>
    </w:p>
    <w:p w14:paraId="01D367F1" w14:textId="77777777" w:rsidR="005B6EF8" w:rsidRDefault="004007C6" w:rsidP="005B6EF8">
      <w:pPr>
        <w:spacing w:before="240" w:after="120" w:line="276" w:lineRule="auto"/>
        <w:rPr>
          <w:rFonts w:ascii="Arial" w:hAnsi="Arial" w:cs="Arial"/>
          <w:sz w:val="24"/>
          <w:szCs w:val="24"/>
          <w:lang w:eastAsia="en-GB"/>
        </w:rPr>
      </w:pPr>
      <w:r w:rsidRPr="006769C9">
        <w:rPr>
          <w:rFonts w:ascii="Arial" w:hAnsi="Arial" w:cs="Arial"/>
          <w:sz w:val="24"/>
          <w:szCs w:val="24"/>
          <w:lang w:eastAsia="en-GB"/>
        </w:rPr>
        <w:t xml:space="preserve">Although this </w:t>
      </w:r>
      <w:r w:rsidR="00BD20C5" w:rsidRPr="006769C9">
        <w:rPr>
          <w:rFonts w:ascii="Arial" w:hAnsi="Arial" w:cs="Arial"/>
          <w:sz w:val="24"/>
          <w:szCs w:val="24"/>
          <w:lang w:eastAsia="en-GB"/>
        </w:rPr>
        <w:t>sample size does</w:t>
      </w:r>
      <w:r w:rsidR="00361F45" w:rsidRPr="006769C9">
        <w:rPr>
          <w:rFonts w:ascii="Arial" w:hAnsi="Arial" w:cs="Arial"/>
          <w:sz w:val="24"/>
          <w:szCs w:val="24"/>
          <w:lang w:eastAsia="en-GB"/>
        </w:rPr>
        <w:t xml:space="preserve"> </w:t>
      </w:r>
      <w:r w:rsidR="00BD20C5" w:rsidRPr="006769C9">
        <w:rPr>
          <w:rFonts w:ascii="Arial" w:hAnsi="Arial" w:cs="Arial"/>
          <w:sz w:val="24"/>
          <w:szCs w:val="24"/>
          <w:lang w:eastAsia="en-GB"/>
        </w:rPr>
        <w:t>n</w:t>
      </w:r>
      <w:r w:rsidR="00361F45" w:rsidRPr="006769C9">
        <w:rPr>
          <w:rFonts w:ascii="Arial" w:hAnsi="Arial" w:cs="Arial"/>
          <w:sz w:val="24"/>
          <w:szCs w:val="24"/>
          <w:lang w:eastAsia="en-GB"/>
        </w:rPr>
        <w:t>o</w:t>
      </w:r>
      <w:r w:rsidR="00BD20C5" w:rsidRPr="006769C9">
        <w:rPr>
          <w:rFonts w:ascii="Arial" w:hAnsi="Arial" w:cs="Arial"/>
          <w:sz w:val="24"/>
          <w:szCs w:val="24"/>
          <w:lang w:eastAsia="en-GB"/>
        </w:rPr>
        <w:t>t cover a large proportion of the total respondents</w:t>
      </w:r>
      <w:r w:rsidR="007174D8" w:rsidRPr="006769C9">
        <w:rPr>
          <w:rFonts w:ascii="Arial" w:hAnsi="Arial" w:cs="Arial"/>
          <w:sz w:val="24"/>
          <w:szCs w:val="24"/>
          <w:lang w:eastAsia="en-GB"/>
        </w:rPr>
        <w:t xml:space="preserve">, </w:t>
      </w:r>
      <w:r w:rsidR="004F54A0" w:rsidRPr="006769C9">
        <w:rPr>
          <w:rFonts w:ascii="Arial" w:hAnsi="Arial" w:cs="Arial"/>
          <w:sz w:val="24"/>
          <w:szCs w:val="24"/>
          <w:lang w:eastAsia="en-GB"/>
        </w:rPr>
        <w:t xml:space="preserve">it does give </w:t>
      </w:r>
      <w:r w:rsidR="00893A3B" w:rsidRPr="006769C9">
        <w:rPr>
          <w:rFonts w:ascii="Arial" w:hAnsi="Arial" w:cs="Arial"/>
          <w:sz w:val="24"/>
          <w:szCs w:val="24"/>
          <w:lang w:eastAsia="en-GB"/>
        </w:rPr>
        <w:t xml:space="preserve">a sufficient sampling </w:t>
      </w:r>
      <w:r w:rsidR="00031DCF" w:rsidRPr="006769C9">
        <w:rPr>
          <w:rFonts w:ascii="Arial" w:hAnsi="Arial" w:cs="Arial"/>
          <w:sz w:val="24"/>
          <w:szCs w:val="24"/>
          <w:lang w:eastAsia="en-GB"/>
        </w:rPr>
        <w:t xml:space="preserve">for </w:t>
      </w:r>
      <w:r w:rsidR="007174D8" w:rsidRPr="006769C9">
        <w:rPr>
          <w:rFonts w:ascii="Arial" w:hAnsi="Arial" w:cs="Arial"/>
          <w:sz w:val="24"/>
          <w:szCs w:val="24"/>
          <w:lang w:eastAsia="en-GB"/>
        </w:rPr>
        <w:t xml:space="preserve">some </w:t>
      </w:r>
      <w:r w:rsidR="00031DCF" w:rsidRPr="006769C9">
        <w:rPr>
          <w:rFonts w:ascii="Arial" w:hAnsi="Arial" w:cs="Arial"/>
          <w:sz w:val="24"/>
          <w:szCs w:val="24"/>
          <w:lang w:eastAsia="en-GB"/>
        </w:rPr>
        <w:t xml:space="preserve">deprivation analysis. </w:t>
      </w:r>
      <w:r w:rsidR="00F711AD" w:rsidRPr="006769C9">
        <w:rPr>
          <w:rFonts w:ascii="Arial" w:hAnsi="Arial" w:cs="Arial"/>
          <w:sz w:val="24"/>
          <w:szCs w:val="24"/>
          <w:lang w:eastAsia="en-GB"/>
        </w:rPr>
        <w:t xml:space="preserve">When </w:t>
      </w:r>
      <w:r w:rsidR="006E3057" w:rsidRPr="006769C9">
        <w:rPr>
          <w:rFonts w:ascii="Arial" w:hAnsi="Arial" w:cs="Arial"/>
          <w:sz w:val="24"/>
          <w:szCs w:val="24"/>
          <w:lang w:eastAsia="en-GB"/>
        </w:rPr>
        <w:t xml:space="preserve">comparing the </w:t>
      </w:r>
      <w:r w:rsidR="0011460F" w:rsidRPr="006769C9">
        <w:rPr>
          <w:rFonts w:ascii="Arial" w:hAnsi="Arial" w:cs="Arial"/>
          <w:sz w:val="24"/>
          <w:szCs w:val="24"/>
          <w:lang w:eastAsia="en-GB"/>
        </w:rPr>
        <w:t xml:space="preserve">LSOA data </w:t>
      </w:r>
      <w:r w:rsidR="009D2788" w:rsidRPr="006769C9">
        <w:rPr>
          <w:rFonts w:ascii="Arial" w:hAnsi="Arial" w:cs="Arial"/>
          <w:sz w:val="24"/>
          <w:szCs w:val="24"/>
          <w:lang w:eastAsia="en-GB"/>
        </w:rPr>
        <w:t>against Leeds deprivation data</w:t>
      </w:r>
      <w:r w:rsidR="00A42087" w:rsidRPr="006769C9">
        <w:rPr>
          <w:rFonts w:ascii="Arial" w:hAnsi="Arial" w:cs="Arial"/>
          <w:sz w:val="24"/>
          <w:szCs w:val="24"/>
          <w:lang w:eastAsia="en-GB"/>
        </w:rPr>
        <w:t>,</w:t>
      </w:r>
      <w:r w:rsidR="00D74A22" w:rsidRPr="006769C9">
        <w:rPr>
          <w:rFonts w:ascii="Arial" w:hAnsi="Arial" w:cs="Arial"/>
          <w:sz w:val="24"/>
          <w:szCs w:val="24"/>
          <w:lang w:eastAsia="en-GB"/>
        </w:rPr>
        <w:t xml:space="preserve"> the </w:t>
      </w:r>
      <w:r w:rsidR="00FC5339" w:rsidRPr="006769C9">
        <w:rPr>
          <w:rFonts w:ascii="Arial" w:hAnsi="Arial" w:cs="Arial"/>
          <w:sz w:val="24"/>
          <w:szCs w:val="24"/>
          <w:lang w:eastAsia="en-GB"/>
        </w:rPr>
        <w:t xml:space="preserve">difference of </w:t>
      </w:r>
      <w:r w:rsidR="006C4EF9" w:rsidRPr="006769C9">
        <w:rPr>
          <w:rFonts w:ascii="Arial" w:hAnsi="Arial" w:cs="Arial"/>
          <w:sz w:val="24"/>
          <w:szCs w:val="24"/>
          <w:lang w:eastAsia="en-GB"/>
        </w:rPr>
        <w:t xml:space="preserve">the </w:t>
      </w:r>
      <w:r w:rsidR="00D74A22" w:rsidRPr="006769C9">
        <w:rPr>
          <w:rFonts w:ascii="Arial" w:hAnsi="Arial" w:cs="Arial"/>
          <w:sz w:val="24"/>
          <w:szCs w:val="24"/>
          <w:lang w:eastAsia="en-GB"/>
        </w:rPr>
        <w:t>experience</w:t>
      </w:r>
      <w:r w:rsidR="00FC5339" w:rsidRPr="006769C9">
        <w:rPr>
          <w:rFonts w:ascii="Arial" w:hAnsi="Arial" w:cs="Arial"/>
          <w:sz w:val="24"/>
          <w:szCs w:val="24"/>
          <w:lang w:eastAsia="en-GB"/>
        </w:rPr>
        <w:t>s</w:t>
      </w:r>
      <w:r w:rsidR="00D74A22" w:rsidRPr="006769C9">
        <w:rPr>
          <w:rFonts w:ascii="Arial" w:hAnsi="Arial" w:cs="Arial"/>
          <w:sz w:val="24"/>
          <w:szCs w:val="24"/>
          <w:lang w:eastAsia="en-GB"/>
        </w:rPr>
        <w:t xml:space="preserve"> for respondents</w:t>
      </w:r>
      <w:r w:rsidR="00FC5339" w:rsidRPr="006769C9">
        <w:rPr>
          <w:rFonts w:ascii="Arial" w:hAnsi="Arial" w:cs="Arial"/>
          <w:sz w:val="24"/>
          <w:szCs w:val="24"/>
          <w:lang w:eastAsia="en-GB"/>
        </w:rPr>
        <w:t>, based on their deprivation score is negligible</w:t>
      </w:r>
      <w:r w:rsidR="006F70F2" w:rsidRPr="006769C9">
        <w:rPr>
          <w:rFonts w:ascii="Arial" w:hAnsi="Arial" w:cs="Arial"/>
          <w:sz w:val="24"/>
          <w:szCs w:val="24"/>
          <w:lang w:eastAsia="en-GB"/>
        </w:rPr>
        <w:t>,</w:t>
      </w:r>
      <w:r w:rsidR="00C736C8" w:rsidRPr="006769C9">
        <w:rPr>
          <w:rFonts w:ascii="Arial" w:hAnsi="Arial" w:cs="Arial"/>
          <w:sz w:val="24"/>
          <w:szCs w:val="24"/>
          <w:lang w:eastAsia="en-GB"/>
        </w:rPr>
        <w:t xml:space="preserve"> although there are some </w:t>
      </w:r>
      <w:r w:rsidR="006F70F2" w:rsidRPr="006769C9">
        <w:rPr>
          <w:rFonts w:ascii="Arial" w:hAnsi="Arial" w:cs="Arial"/>
          <w:sz w:val="24"/>
          <w:szCs w:val="24"/>
          <w:lang w:eastAsia="en-GB"/>
        </w:rPr>
        <w:t>points</w:t>
      </w:r>
      <w:r w:rsidR="00C736C8" w:rsidRPr="006769C9">
        <w:rPr>
          <w:rFonts w:ascii="Arial" w:hAnsi="Arial" w:cs="Arial"/>
          <w:sz w:val="24"/>
          <w:szCs w:val="24"/>
          <w:lang w:eastAsia="en-GB"/>
        </w:rPr>
        <w:t xml:space="preserve"> of note</w:t>
      </w:r>
      <w:r w:rsidR="00797042" w:rsidRPr="006769C9">
        <w:rPr>
          <w:rFonts w:ascii="Arial" w:hAnsi="Arial" w:cs="Arial"/>
          <w:sz w:val="24"/>
          <w:szCs w:val="24"/>
          <w:lang w:eastAsia="en-GB"/>
        </w:rPr>
        <w:t>:</w:t>
      </w:r>
      <w:r w:rsidR="00C736C8" w:rsidRPr="006769C9">
        <w:rPr>
          <w:rFonts w:ascii="Arial" w:hAnsi="Arial" w:cs="Arial"/>
          <w:sz w:val="24"/>
          <w:szCs w:val="24"/>
          <w:lang w:eastAsia="en-GB"/>
        </w:rPr>
        <w:t xml:space="preserve"> </w:t>
      </w:r>
      <w:r w:rsidR="00860718" w:rsidRPr="006769C9">
        <w:rPr>
          <w:rFonts w:ascii="Arial" w:hAnsi="Arial" w:cs="Arial"/>
          <w:sz w:val="24"/>
          <w:szCs w:val="24"/>
          <w:lang w:eastAsia="en-GB"/>
        </w:rPr>
        <w:t xml:space="preserve">Deprivation scores are </w:t>
      </w:r>
      <w:r w:rsidR="007C1075" w:rsidRPr="006769C9">
        <w:rPr>
          <w:rFonts w:ascii="Arial" w:hAnsi="Arial" w:cs="Arial"/>
          <w:sz w:val="24"/>
          <w:szCs w:val="24"/>
          <w:lang w:eastAsia="en-GB"/>
        </w:rPr>
        <w:t>cal</w:t>
      </w:r>
      <w:r w:rsidR="002F138F" w:rsidRPr="006769C9">
        <w:rPr>
          <w:rFonts w:ascii="Arial" w:hAnsi="Arial" w:cs="Arial"/>
          <w:sz w:val="24"/>
          <w:szCs w:val="24"/>
          <w:lang w:eastAsia="en-GB"/>
        </w:rPr>
        <w:t>culated using multiple components of deprivation which are</w:t>
      </w:r>
      <w:r w:rsidR="00C03C35" w:rsidRPr="006769C9">
        <w:rPr>
          <w:rFonts w:ascii="Arial" w:hAnsi="Arial" w:cs="Arial"/>
          <w:sz w:val="24"/>
          <w:szCs w:val="24"/>
          <w:lang w:eastAsia="en-GB"/>
        </w:rPr>
        <w:t xml:space="preserve"> weighted with different strengths and compiled into a single score of deprivation. </w:t>
      </w:r>
    </w:p>
    <w:p w14:paraId="24CFF19A" w14:textId="77777777" w:rsidR="005B6EF8" w:rsidRDefault="00C03C35" w:rsidP="005B6EF8">
      <w:pPr>
        <w:spacing w:before="240" w:after="120" w:line="276" w:lineRule="auto"/>
        <w:rPr>
          <w:rFonts w:ascii="Arial" w:hAnsi="Arial" w:cs="Arial"/>
          <w:sz w:val="24"/>
          <w:szCs w:val="24"/>
          <w:lang w:eastAsia="en-GB"/>
        </w:rPr>
      </w:pPr>
      <w:r w:rsidRPr="006769C9">
        <w:rPr>
          <w:rFonts w:ascii="Arial" w:hAnsi="Arial" w:cs="Arial"/>
          <w:sz w:val="24"/>
          <w:szCs w:val="24"/>
          <w:lang w:eastAsia="en-GB"/>
        </w:rPr>
        <w:t xml:space="preserve">This score is </w:t>
      </w:r>
      <w:r w:rsidR="00AA7988" w:rsidRPr="006769C9">
        <w:rPr>
          <w:rFonts w:ascii="Arial" w:hAnsi="Arial" w:cs="Arial"/>
          <w:sz w:val="24"/>
          <w:szCs w:val="24"/>
          <w:lang w:eastAsia="en-GB"/>
        </w:rPr>
        <w:t>represented</w:t>
      </w:r>
      <w:r w:rsidRPr="006769C9">
        <w:rPr>
          <w:rFonts w:ascii="Arial" w:hAnsi="Arial" w:cs="Arial"/>
          <w:sz w:val="24"/>
          <w:szCs w:val="24"/>
          <w:lang w:eastAsia="en-GB"/>
        </w:rPr>
        <w:t xml:space="preserve"> as a single </w:t>
      </w:r>
      <w:r w:rsidR="00704E15" w:rsidRPr="006769C9">
        <w:rPr>
          <w:rFonts w:ascii="Arial" w:hAnsi="Arial" w:cs="Arial"/>
          <w:sz w:val="24"/>
          <w:szCs w:val="24"/>
          <w:lang w:eastAsia="en-GB"/>
        </w:rPr>
        <w:t>number</w:t>
      </w:r>
      <w:r w:rsidR="001616ED" w:rsidRPr="006769C9">
        <w:rPr>
          <w:rFonts w:ascii="Arial" w:hAnsi="Arial" w:cs="Arial"/>
          <w:sz w:val="24"/>
          <w:szCs w:val="24"/>
          <w:lang w:eastAsia="en-GB"/>
        </w:rPr>
        <w:t>.</w:t>
      </w:r>
      <w:r w:rsidR="000A6D67" w:rsidRPr="006769C9">
        <w:rPr>
          <w:rFonts w:ascii="Arial" w:hAnsi="Arial" w:cs="Arial"/>
          <w:sz w:val="24"/>
          <w:szCs w:val="24"/>
          <w:lang w:eastAsia="en-GB"/>
        </w:rPr>
        <w:t xml:space="preserve"> </w:t>
      </w:r>
      <w:r w:rsidR="00926C5F" w:rsidRPr="006769C9">
        <w:rPr>
          <w:rFonts w:ascii="Arial" w:hAnsi="Arial" w:cs="Arial"/>
          <w:sz w:val="24"/>
          <w:szCs w:val="24"/>
          <w:lang w:eastAsia="en-GB"/>
        </w:rPr>
        <w:t>For this analysis</w:t>
      </w:r>
      <w:r w:rsidR="00797042" w:rsidRPr="006769C9">
        <w:rPr>
          <w:rFonts w:ascii="Arial" w:hAnsi="Arial" w:cs="Arial"/>
          <w:sz w:val="24"/>
          <w:szCs w:val="24"/>
          <w:lang w:eastAsia="en-GB"/>
        </w:rPr>
        <w:t>,</w:t>
      </w:r>
      <w:r w:rsidR="00926C5F" w:rsidRPr="006769C9">
        <w:rPr>
          <w:rFonts w:ascii="Arial" w:hAnsi="Arial" w:cs="Arial"/>
          <w:sz w:val="24"/>
          <w:szCs w:val="24"/>
          <w:lang w:eastAsia="en-GB"/>
        </w:rPr>
        <w:t xml:space="preserve"> the</w:t>
      </w:r>
      <w:r w:rsidR="00E62844" w:rsidRPr="006769C9">
        <w:rPr>
          <w:rFonts w:ascii="Arial" w:hAnsi="Arial" w:cs="Arial"/>
          <w:sz w:val="24"/>
          <w:szCs w:val="24"/>
          <w:lang w:eastAsia="en-GB"/>
        </w:rPr>
        <w:t xml:space="preserve"> LSOA code</w:t>
      </w:r>
      <w:r w:rsidR="007562AD" w:rsidRPr="006769C9">
        <w:rPr>
          <w:rFonts w:ascii="Arial" w:hAnsi="Arial" w:cs="Arial"/>
          <w:sz w:val="24"/>
          <w:szCs w:val="24"/>
          <w:lang w:eastAsia="en-GB"/>
        </w:rPr>
        <w:t>s</w:t>
      </w:r>
      <w:r w:rsidR="00E62844" w:rsidRPr="006769C9">
        <w:rPr>
          <w:rFonts w:ascii="Arial" w:hAnsi="Arial" w:cs="Arial"/>
          <w:sz w:val="24"/>
          <w:szCs w:val="24"/>
          <w:lang w:eastAsia="en-GB"/>
        </w:rPr>
        <w:t xml:space="preserve"> ha</w:t>
      </w:r>
      <w:r w:rsidR="007562AD" w:rsidRPr="006769C9">
        <w:rPr>
          <w:rFonts w:ascii="Arial" w:hAnsi="Arial" w:cs="Arial"/>
          <w:sz w:val="24"/>
          <w:szCs w:val="24"/>
          <w:lang w:eastAsia="en-GB"/>
        </w:rPr>
        <w:t>ve</w:t>
      </w:r>
      <w:r w:rsidR="00E62844" w:rsidRPr="006769C9">
        <w:rPr>
          <w:rFonts w:ascii="Arial" w:hAnsi="Arial" w:cs="Arial"/>
          <w:sz w:val="24"/>
          <w:szCs w:val="24"/>
          <w:lang w:eastAsia="en-GB"/>
        </w:rPr>
        <w:t xml:space="preserve"> been cross referenced against the English Indices of Deprivation 2019</w:t>
      </w:r>
      <w:r w:rsidR="005B6EF8">
        <w:rPr>
          <w:rFonts w:ascii="Arial" w:hAnsi="Arial" w:cs="Arial"/>
          <w:sz w:val="24"/>
          <w:szCs w:val="24"/>
          <w:lang w:eastAsia="en-GB"/>
        </w:rPr>
        <w:t xml:space="preserve"> (</w:t>
      </w:r>
      <w:hyperlink r:id="rId17" w:history="1">
        <w:r w:rsidR="005B6EF8" w:rsidRPr="005B6EF8">
          <w:rPr>
            <w:rStyle w:val="Hyperlink"/>
            <w:rFonts w:ascii="Arial" w:hAnsi="Arial" w:cs="Arial"/>
            <w:sz w:val="24"/>
            <w:szCs w:val="24"/>
          </w:rPr>
          <w:t>https://www.gov.uk/government/statistics/english-indices-of-deprivation-2019</w:t>
        </w:r>
      </w:hyperlink>
      <w:r w:rsidR="005B6EF8" w:rsidRPr="005B6EF8">
        <w:rPr>
          <w:rStyle w:val="Hyperlink"/>
          <w:rFonts w:ascii="Arial" w:hAnsi="Arial" w:cs="Arial"/>
          <w:sz w:val="24"/>
          <w:szCs w:val="24"/>
        </w:rPr>
        <w:t>)</w:t>
      </w:r>
      <w:r w:rsidR="00E62844" w:rsidRPr="005B6EF8">
        <w:rPr>
          <w:rFonts w:ascii="Arial" w:hAnsi="Arial" w:cs="Arial"/>
          <w:sz w:val="28"/>
          <w:szCs w:val="28"/>
          <w:lang w:eastAsia="en-GB"/>
        </w:rPr>
        <w:t xml:space="preserve"> </w:t>
      </w:r>
      <w:r w:rsidR="007562AD" w:rsidRPr="006769C9">
        <w:rPr>
          <w:rFonts w:ascii="Arial" w:hAnsi="Arial" w:cs="Arial"/>
          <w:sz w:val="24"/>
          <w:szCs w:val="24"/>
          <w:lang w:eastAsia="en-GB"/>
        </w:rPr>
        <w:t xml:space="preserve">to identify which </w:t>
      </w:r>
      <w:r w:rsidR="005B6EF8">
        <w:rPr>
          <w:rFonts w:ascii="Arial" w:hAnsi="Arial" w:cs="Arial"/>
          <w:sz w:val="24"/>
          <w:szCs w:val="24"/>
          <w:lang w:eastAsia="en-GB"/>
        </w:rPr>
        <w:t>level of deprivation</w:t>
      </w:r>
      <w:r w:rsidR="007562AD" w:rsidRPr="006769C9">
        <w:rPr>
          <w:rFonts w:ascii="Arial" w:hAnsi="Arial" w:cs="Arial"/>
          <w:sz w:val="24"/>
          <w:szCs w:val="24"/>
          <w:lang w:eastAsia="en-GB"/>
        </w:rPr>
        <w:t xml:space="preserve"> they sit </w:t>
      </w:r>
      <w:r w:rsidR="00797042" w:rsidRPr="006769C9">
        <w:rPr>
          <w:rFonts w:ascii="Arial" w:hAnsi="Arial" w:cs="Arial"/>
          <w:sz w:val="24"/>
          <w:szCs w:val="24"/>
          <w:lang w:eastAsia="en-GB"/>
        </w:rPr>
        <w:t>with</w:t>
      </w:r>
      <w:r w:rsidR="007562AD" w:rsidRPr="006769C9">
        <w:rPr>
          <w:rFonts w:ascii="Arial" w:hAnsi="Arial" w:cs="Arial"/>
          <w:sz w:val="24"/>
          <w:szCs w:val="24"/>
          <w:lang w:eastAsia="en-GB"/>
        </w:rPr>
        <w:t>in nationally</w:t>
      </w:r>
      <w:r w:rsidR="00604CF8" w:rsidRPr="006769C9">
        <w:rPr>
          <w:rFonts w:ascii="Arial" w:hAnsi="Arial" w:cs="Arial"/>
          <w:sz w:val="24"/>
          <w:szCs w:val="24"/>
          <w:lang w:eastAsia="en-GB"/>
        </w:rPr>
        <w:t xml:space="preserve">. </w:t>
      </w:r>
    </w:p>
    <w:p w14:paraId="05AFD01A" w14:textId="347C26D7" w:rsidR="00974757" w:rsidRPr="006769C9" w:rsidRDefault="004A7212" w:rsidP="005B6EF8">
      <w:pPr>
        <w:spacing w:before="240" w:after="120" w:line="276" w:lineRule="auto"/>
        <w:rPr>
          <w:rFonts w:ascii="Arial" w:hAnsi="Arial" w:cs="Arial"/>
          <w:sz w:val="24"/>
          <w:szCs w:val="24"/>
          <w:lang w:eastAsia="en-GB"/>
        </w:rPr>
      </w:pPr>
      <w:r w:rsidRPr="006769C9">
        <w:rPr>
          <w:rFonts w:ascii="Arial" w:hAnsi="Arial" w:cs="Arial"/>
          <w:sz w:val="24"/>
          <w:szCs w:val="24"/>
          <w:lang w:eastAsia="en-GB"/>
        </w:rPr>
        <w:t xml:space="preserve">The average experience score for all respondents in the survey </w:t>
      </w:r>
      <w:r w:rsidR="00C37F70" w:rsidRPr="006769C9">
        <w:rPr>
          <w:rFonts w:ascii="Arial" w:hAnsi="Arial" w:cs="Arial"/>
          <w:sz w:val="24"/>
          <w:szCs w:val="24"/>
          <w:lang w:eastAsia="en-GB"/>
        </w:rPr>
        <w:t>is 9.8 out of 10</w:t>
      </w:r>
      <w:r w:rsidR="005734C9" w:rsidRPr="006769C9">
        <w:rPr>
          <w:rFonts w:ascii="Arial" w:hAnsi="Arial" w:cs="Arial"/>
          <w:sz w:val="24"/>
          <w:szCs w:val="24"/>
          <w:lang w:eastAsia="en-GB"/>
        </w:rPr>
        <w:t>. A</w:t>
      </w:r>
      <w:r w:rsidR="00B6498F" w:rsidRPr="006769C9">
        <w:rPr>
          <w:rFonts w:ascii="Arial" w:hAnsi="Arial" w:cs="Arial"/>
          <w:sz w:val="24"/>
          <w:szCs w:val="24"/>
          <w:lang w:eastAsia="en-GB"/>
        </w:rPr>
        <w:t>ll of the</w:t>
      </w:r>
      <w:r w:rsidR="00B0330D" w:rsidRPr="006769C9">
        <w:rPr>
          <w:rFonts w:ascii="Arial" w:hAnsi="Arial" w:cs="Arial"/>
          <w:sz w:val="24"/>
          <w:szCs w:val="24"/>
          <w:lang w:eastAsia="en-GB"/>
        </w:rPr>
        <w:t xml:space="preserve"> </w:t>
      </w:r>
      <w:r w:rsidR="00D340C7" w:rsidRPr="006769C9">
        <w:rPr>
          <w:rFonts w:ascii="Arial" w:hAnsi="Arial" w:cs="Arial"/>
          <w:sz w:val="24"/>
          <w:szCs w:val="24"/>
          <w:lang w:eastAsia="en-GB"/>
        </w:rPr>
        <w:t>groups</w:t>
      </w:r>
      <w:r w:rsidR="007562AD" w:rsidRPr="006769C9">
        <w:rPr>
          <w:rFonts w:ascii="Arial" w:hAnsi="Arial" w:cs="Arial"/>
          <w:sz w:val="24"/>
          <w:szCs w:val="24"/>
          <w:lang w:eastAsia="en-GB"/>
        </w:rPr>
        <w:t xml:space="preserve">, except the top decile, </w:t>
      </w:r>
      <w:r w:rsidR="00D340C7" w:rsidRPr="006769C9">
        <w:rPr>
          <w:rFonts w:ascii="Arial" w:hAnsi="Arial" w:cs="Arial"/>
          <w:sz w:val="24"/>
          <w:szCs w:val="24"/>
          <w:lang w:eastAsia="en-GB"/>
        </w:rPr>
        <w:t>scored lower than this average, albeit only slightly. T</w:t>
      </w:r>
      <w:r w:rsidR="00B02936" w:rsidRPr="006769C9">
        <w:rPr>
          <w:rFonts w:ascii="Arial" w:hAnsi="Arial" w:cs="Arial"/>
          <w:sz w:val="24"/>
          <w:szCs w:val="24"/>
          <w:lang w:eastAsia="en-GB"/>
        </w:rPr>
        <w:t xml:space="preserve">he most noticeable </w:t>
      </w:r>
      <w:r w:rsidR="00793784" w:rsidRPr="006769C9">
        <w:rPr>
          <w:rFonts w:ascii="Arial" w:hAnsi="Arial" w:cs="Arial"/>
          <w:sz w:val="24"/>
          <w:szCs w:val="24"/>
          <w:lang w:eastAsia="en-GB"/>
        </w:rPr>
        <w:t xml:space="preserve">difference </w:t>
      </w:r>
      <w:r w:rsidR="00853B9A" w:rsidRPr="006769C9">
        <w:rPr>
          <w:rFonts w:ascii="Arial" w:hAnsi="Arial" w:cs="Arial"/>
          <w:sz w:val="24"/>
          <w:szCs w:val="24"/>
          <w:lang w:eastAsia="en-GB"/>
        </w:rPr>
        <w:t xml:space="preserve">was </w:t>
      </w:r>
      <w:r w:rsidR="005047D5" w:rsidRPr="006769C9">
        <w:rPr>
          <w:rFonts w:ascii="Arial" w:hAnsi="Arial" w:cs="Arial"/>
          <w:sz w:val="24"/>
          <w:szCs w:val="24"/>
          <w:lang w:eastAsia="en-GB"/>
        </w:rPr>
        <w:t xml:space="preserve">from </w:t>
      </w:r>
      <w:r w:rsidR="004322AC" w:rsidRPr="006769C9">
        <w:rPr>
          <w:rFonts w:ascii="Arial" w:hAnsi="Arial" w:cs="Arial"/>
          <w:sz w:val="24"/>
          <w:szCs w:val="24"/>
          <w:lang w:eastAsia="en-GB"/>
        </w:rPr>
        <w:t>respondents who were in the most deprived areas</w:t>
      </w:r>
      <w:r w:rsidR="005047D5" w:rsidRPr="006769C9">
        <w:rPr>
          <w:rFonts w:ascii="Arial" w:hAnsi="Arial" w:cs="Arial"/>
          <w:sz w:val="24"/>
          <w:szCs w:val="24"/>
          <w:lang w:eastAsia="en-GB"/>
        </w:rPr>
        <w:t xml:space="preserve"> of Leeds</w:t>
      </w:r>
      <w:r w:rsidR="000664E3" w:rsidRPr="006769C9">
        <w:rPr>
          <w:rFonts w:ascii="Arial" w:hAnsi="Arial" w:cs="Arial"/>
          <w:sz w:val="24"/>
          <w:szCs w:val="24"/>
          <w:lang w:eastAsia="en-GB"/>
        </w:rPr>
        <w:t xml:space="preserve"> (</w:t>
      </w:r>
      <w:r w:rsidR="005B6EF8">
        <w:rPr>
          <w:rFonts w:ascii="Arial" w:hAnsi="Arial" w:cs="Arial"/>
          <w:sz w:val="24"/>
          <w:szCs w:val="24"/>
          <w:lang w:eastAsia="en-GB"/>
        </w:rPr>
        <w:t>ranked as ‘</w:t>
      </w:r>
      <w:r w:rsidR="005734C9" w:rsidRPr="006769C9">
        <w:rPr>
          <w:rFonts w:ascii="Arial" w:hAnsi="Arial" w:cs="Arial"/>
          <w:sz w:val="24"/>
          <w:szCs w:val="24"/>
          <w:lang w:eastAsia="en-GB"/>
        </w:rPr>
        <w:t>1</w:t>
      </w:r>
      <w:r w:rsidR="005B6EF8">
        <w:rPr>
          <w:rFonts w:ascii="Arial" w:hAnsi="Arial" w:cs="Arial"/>
          <w:sz w:val="24"/>
          <w:szCs w:val="24"/>
          <w:lang w:eastAsia="en-GB"/>
        </w:rPr>
        <w:t>’</w:t>
      </w:r>
      <w:r w:rsidR="005734C9" w:rsidRPr="006769C9">
        <w:rPr>
          <w:rFonts w:ascii="Arial" w:hAnsi="Arial" w:cs="Arial"/>
          <w:sz w:val="24"/>
          <w:szCs w:val="24"/>
          <w:lang w:eastAsia="en-GB"/>
        </w:rPr>
        <w:t>)</w:t>
      </w:r>
      <w:r w:rsidR="00464134" w:rsidRPr="006769C9">
        <w:rPr>
          <w:rFonts w:ascii="Arial" w:hAnsi="Arial" w:cs="Arial"/>
          <w:sz w:val="24"/>
          <w:szCs w:val="24"/>
          <w:lang w:eastAsia="en-GB"/>
        </w:rPr>
        <w:t xml:space="preserve"> who gave an average</w:t>
      </w:r>
      <w:r w:rsidR="00793784" w:rsidRPr="006769C9">
        <w:rPr>
          <w:rFonts w:ascii="Arial" w:hAnsi="Arial" w:cs="Arial"/>
          <w:sz w:val="24"/>
          <w:szCs w:val="24"/>
          <w:lang w:eastAsia="en-GB"/>
        </w:rPr>
        <w:t xml:space="preserve"> experience score</w:t>
      </w:r>
      <w:r w:rsidR="00464134" w:rsidRPr="006769C9">
        <w:rPr>
          <w:rFonts w:ascii="Arial" w:hAnsi="Arial" w:cs="Arial"/>
          <w:sz w:val="24"/>
          <w:szCs w:val="24"/>
          <w:lang w:eastAsia="en-GB"/>
        </w:rPr>
        <w:t xml:space="preserve"> of 9.</w:t>
      </w:r>
      <w:r w:rsidR="005734C9" w:rsidRPr="006769C9">
        <w:rPr>
          <w:rFonts w:ascii="Arial" w:hAnsi="Arial" w:cs="Arial"/>
          <w:sz w:val="24"/>
          <w:szCs w:val="24"/>
          <w:lang w:eastAsia="en-GB"/>
        </w:rPr>
        <w:t>57</w:t>
      </w:r>
      <w:r w:rsidR="005B6EF8">
        <w:rPr>
          <w:rFonts w:ascii="Arial" w:hAnsi="Arial" w:cs="Arial"/>
          <w:sz w:val="24"/>
          <w:szCs w:val="24"/>
          <w:lang w:eastAsia="en-GB"/>
        </w:rPr>
        <w:t xml:space="preserve"> </w:t>
      </w:r>
      <w:r w:rsidR="00567AF4" w:rsidRPr="006769C9">
        <w:rPr>
          <w:rFonts w:ascii="Arial" w:hAnsi="Arial" w:cs="Arial"/>
          <w:sz w:val="24"/>
          <w:szCs w:val="24"/>
          <w:lang w:eastAsia="en-GB"/>
        </w:rPr>
        <w:t>(vs 9.8 for all respondents)</w:t>
      </w:r>
      <w:r w:rsidR="002233C4" w:rsidRPr="006769C9">
        <w:rPr>
          <w:rFonts w:ascii="Arial" w:hAnsi="Arial" w:cs="Arial"/>
          <w:sz w:val="24"/>
          <w:szCs w:val="24"/>
          <w:lang w:eastAsia="en-GB"/>
        </w:rPr>
        <w:t xml:space="preserve">. </w:t>
      </w:r>
      <w:r w:rsidR="00464134" w:rsidRPr="006769C9">
        <w:rPr>
          <w:rFonts w:ascii="Arial" w:hAnsi="Arial" w:cs="Arial"/>
          <w:sz w:val="24"/>
          <w:szCs w:val="24"/>
          <w:lang w:eastAsia="en-GB"/>
        </w:rPr>
        <w:t xml:space="preserve">This can be seen </w:t>
      </w:r>
      <w:r w:rsidR="005B7356" w:rsidRPr="006769C9">
        <w:rPr>
          <w:rFonts w:ascii="Arial" w:hAnsi="Arial" w:cs="Arial"/>
          <w:sz w:val="24"/>
          <w:szCs w:val="24"/>
          <w:lang w:eastAsia="en-GB"/>
        </w:rPr>
        <w:t xml:space="preserve">below </w:t>
      </w:r>
      <w:r w:rsidR="00464134" w:rsidRPr="006769C9">
        <w:rPr>
          <w:rFonts w:ascii="Arial" w:hAnsi="Arial" w:cs="Arial"/>
          <w:sz w:val="24"/>
          <w:szCs w:val="24"/>
          <w:lang w:eastAsia="en-GB"/>
        </w:rPr>
        <w:t xml:space="preserve">in figure </w:t>
      </w:r>
      <w:r w:rsidR="00BE44D4" w:rsidRPr="006769C9">
        <w:rPr>
          <w:rFonts w:ascii="Arial" w:hAnsi="Arial" w:cs="Arial"/>
          <w:sz w:val="24"/>
          <w:szCs w:val="24"/>
          <w:lang w:eastAsia="en-GB"/>
        </w:rPr>
        <w:t>3</w:t>
      </w:r>
      <w:r w:rsidR="002233C4" w:rsidRPr="006769C9">
        <w:rPr>
          <w:rFonts w:ascii="Arial" w:hAnsi="Arial" w:cs="Arial"/>
          <w:sz w:val="24"/>
          <w:szCs w:val="24"/>
          <w:lang w:eastAsia="en-GB"/>
        </w:rPr>
        <w:t xml:space="preserve">. </w:t>
      </w:r>
    </w:p>
    <w:p w14:paraId="030A4FD0" w14:textId="68968BC0" w:rsidR="002C6F7A" w:rsidRPr="005B6EF8" w:rsidRDefault="002C6F7A" w:rsidP="005B6EF8">
      <w:pPr>
        <w:spacing w:before="240" w:after="120" w:line="276" w:lineRule="auto"/>
        <w:rPr>
          <w:rFonts w:ascii="Arial" w:hAnsi="Arial" w:cs="Arial"/>
          <w:sz w:val="24"/>
          <w:szCs w:val="24"/>
          <w:lang w:eastAsia="en-GB"/>
        </w:rPr>
      </w:pPr>
      <w:r w:rsidRPr="005B6EF8">
        <w:rPr>
          <w:rFonts w:ascii="Arial" w:hAnsi="Arial" w:cs="Arial"/>
          <w:color w:val="1F497D" w:themeColor="text2"/>
          <w:sz w:val="24"/>
          <w:szCs w:val="24"/>
        </w:rPr>
        <w:t xml:space="preserve">Figure </w:t>
      </w:r>
      <w:r w:rsidR="00BE44D4" w:rsidRPr="005B6EF8">
        <w:rPr>
          <w:rFonts w:ascii="Arial" w:hAnsi="Arial" w:cs="Arial"/>
          <w:color w:val="1F497D" w:themeColor="text2"/>
          <w:sz w:val="24"/>
          <w:szCs w:val="24"/>
        </w:rPr>
        <w:t>3</w:t>
      </w:r>
      <w:r w:rsidRPr="005B6EF8">
        <w:rPr>
          <w:rFonts w:ascii="Arial" w:hAnsi="Arial" w:cs="Arial"/>
          <w:color w:val="1F497D" w:themeColor="text2"/>
          <w:sz w:val="24"/>
          <w:szCs w:val="24"/>
        </w:rPr>
        <w:t xml:space="preserve">. Respondents </w:t>
      </w:r>
      <w:r w:rsidR="00DE3187" w:rsidRPr="005B6EF8">
        <w:rPr>
          <w:rFonts w:ascii="Arial" w:hAnsi="Arial" w:cs="Arial"/>
          <w:color w:val="1F497D" w:themeColor="text2"/>
          <w:sz w:val="24"/>
          <w:szCs w:val="24"/>
        </w:rPr>
        <w:t>Experience Scores by Deprivation</w:t>
      </w:r>
    </w:p>
    <w:p w14:paraId="2466D0D1" w14:textId="699846BA" w:rsidR="004D0042" w:rsidRPr="006769C9" w:rsidRDefault="007562AD" w:rsidP="00B9273E">
      <w:pPr>
        <w:spacing w:before="240" w:after="120" w:line="276" w:lineRule="auto"/>
        <w:jc w:val="center"/>
        <w:rPr>
          <w:rFonts w:ascii="Arial" w:hAnsi="Arial" w:cs="Arial"/>
          <w:sz w:val="24"/>
          <w:szCs w:val="24"/>
          <w:lang w:eastAsia="en-GB"/>
        </w:rPr>
      </w:pPr>
      <w:r w:rsidRPr="006769C9">
        <w:rPr>
          <w:rFonts w:ascii="Arial" w:hAnsi="Arial" w:cs="Arial"/>
          <w:noProof/>
          <w:sz w:val="24"/>
          <w:szCs w:val="24"/>
          <w:lang w:eastAsia="en-GB"/>
        </w:rPr>
        <w:drawing>
          <wp:inline distT="0" distB="0" distL="0" distR="0" wp14:anchorId="41CFF115" wp14:editId="19E6DCAB">
            <wp:extent cx="4572000" cy="2872740"/>
            <wp:effectExtent l="0" t="0" r="0" b="3810"/>
            <wp:docPr id="24" name="Picture 24" descr="visual representation of respondents experience scores by deprivation rankings:&#10;&#10;Most deprived 1 - 9.6&#10;2 - 9.7&#10;3 - 9.7&#10;4 - 9.7&#10;5 - 9.6&#10;6 - 9.7&#10;7 - 9.7&#10;8 - 9.7&#10;9 - 9.7&#10;10 -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sual representation of respondents experience scores by deprivation rankings:&#10;&#10;Most deprived 1 - 9.6&#10;2 - 9.7&#10;3 - 9.7&#10;4 - 9.7&#10;5 - 9.6&#10;6 - 9.7&#10;7 - 9.7&#10;8 - 9.7&#10;9 - 9.7&#10;10 - 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872740"/>
                    </a:xfrm>
                    <a:prstGeom prst="rect">
                      <a:avLst/>
                    </a:prstGeom>
                    <a:noFill/>
                  </pic:spPr>
                </pic:pic>
              </a:graphicData>
            </a:graphic>
          </wp:inline>
        </w:drawing>
      </w:r>
    </w:p>
    <w:p w14:paraId="161B9F36" w14:textId="77777777" w:rsidR="00F66A0E" w:rsidRDefault="00F66A0E">
      <w:pPr>
        <w:widowControl/>
        <w:autoSpaceDE/>
        <w:autoSpaceDN/>
        <w:spacing w:after="160" w:line="259" w:lineRule="auto"/>
        <w:rPr>
          <w:rFonts w:ascii="Arial" w:hAnsi="Arial" w:cs="Arial"/>
          <w:sz w:val="24"/>
          <w:szCs w:val="24"/>
          <w:lang w:eastAsia="en-GB"/>
        </w:rPr>
      </w:pPr>
      <w:r>
        <w:rPr>
          <w:rFonts w:ascii="Arial" w:hAnsi="Arial" w:cs="Arial"/>
          <w:sz w:val="24"/>
          <w:szCs w:val="24"/>
          <w:lang w:eastAsia="en-GB"/>
        </w:rPr>
        <w:br w:type="page"/>
      </w:r>
    </w:p>
    <w:p w14:paraId="626D3AC8" w14:textId="48AC53E7" w:rsidR="005B6EF8" w:rsidRDefault="005B6EF8" w:rsidP="005B6EF8">
      <w:pPr>
        <w:spacing w:before="240" w:after="120" w:line="276" w:lineRule="auto"/>
        <w:rPr>
          <w:rFonts w:ascii="Arial" w:hAnsi="Arial" w:cs="Arial"/>
          <w:i/>
          <w:iCs/>
          <w:color w:val="1F497D" w:themeColor="text2"/>
          <w:sz w:val="24"/>
          <w:szCs w:val="24"/>
        </w:rPr>
      </w:pPr>
      <w:r w:rsidRPr="006769C9">
        <w:rPr>
          <w:rFonts w:ascii="Arial" w:hAnsi="Arial" w:cs="Arial"/>
          <w:sz w:val="24"/>
          <w:szCs w:val="24"/>
          <w:lang w:eastAsia="en-GB"/>
        </w:rPr>
        <w:lastRenderedPageBreak/>
        <w:t xml:space="preserve">The group who gave the highest proportion (4.6%) of ‘lower’ scores (1-5) out of all the 10 different deprivation deciles were respondents who were </w:t>
      </w:r>
      <w:r>
        <w:rPr>
          <w:rFonts w:ascii="Arial" w:hAnsi="Arial" w:cs="Arial"/>
          <w:sz w:val="24"/>
          <w:szCs w:val="24"/>
          <w:lang w:eastAsia="en-GB"/>
        </w:rPr>
        <w:t>ranked</w:t>
      </w:r>
      <w:r w:rsidRPr="006769C9">
        <w:rPr>
          <w:rFonts w:ascii="Arial" w:hAnsi="Arial" w:cs="Arial"/>
          <w:sz w:val="24"/>
          <w:szCs w:val="24"/>
          <w:lang w:eastAsia="en-GB"/>
        </w:rPr>
        <w:t xml:space="preserve"> </w:t>
      </w:r>
      <w:r>
        <w:rPr>
          <w:rFonts w:ascii="Arial" w:hAnsi="Arial" w:cs="Arial"/>
          <w:sz w:val="24"/>
          <w:szCs w:val="24"/>
          <w:lang w:eastAsia="en-GB"/>
        </w:rPr>
        <w:t>sixth</w:t>
      </w:r>
      <w:r w:rsidRPr="006769C9">
        <w:rPr>
          <w:rFonts w:ascii="Arial" w:hAnsi="Arial" w:cs="Arial"/>
          <w:sz w:val="24"/>
          <w:szCs w:val="24"/>
          <w:lang w:eastAsia="en-GB"/>
        </w:rPr>
        <w:t xml:space="preserve"> </w:t>
      </w:r>
      <w:r>
        <w:rPr>
          <w:rFonts w:ascii="Arial" w:hAnsi="Arial" w:cs="Arial"/>
          <w:sz w:val="24"/>
          <w:szCs w:val="24"/>
          <w:lang w:eastAsia="en-GB"/>
        </w:rPr>
        <w:t>in</w:t>
      </w:r>
      <w:r w:rsidRPr="006769C9">
        <w:rPr>
          <w:rFonts w:ascii="Arial" w:hAnsi="Arial" w:cs="Arial"/>
          <w:sz w:val="24"/>
          <w:szCs w:val="24"/>
          <w:lang w:eastAsia="en-GB"/>
        </w:rPr>
        <w:t xml:space="preserve"> deprivation nationally. This is displayed in figure 4 below.</w:t>
      </w:r>
    </w:p>
    <w:p w14:paraId="29331F1D" w14:textId="19EADEAC" w:rsidR="004D0042" w:rsidRPr="00F66A0E" w:rsidRDefault="004D0042" w:rsidP="00F66A0E">
      <w:pPr>
        <w:spacing w:before="240" w:after="120" w:line="276" w:lineRule="auto"/>
        <w:rPr>
          <w:rFonts w:ascii="Arial" w:hAnsi="Arial" w:cs="Arial"/>
          <w:sz w:val="24"/>
          <w:szCs w:val="24"/>
          <w:lang w:eastAsia="en-GB"/>
        </w:rPr>
      </w:pPr>
      <w:r w:rsidRPr="00F66A0E">
        <w:rPr>
          <w:rFonts w:ascii="Arial" w:hAnsi="Arial" w:cs="Arial"/>
          <w:color w:val="1F497D" w:themeColor="text2"/>
          <w:sz w:val="24"/>
          <w:szCs w:val="24"/>
        </w:rPr>
        <w:t xml:space="preserve">Figure </w:t>
      </w:r>
      <w:r w:rsidR="005C7C55" w:rsidRPr="00F66A0E">
        <w:rPr>
          <w:rFonts w:ascii="Arial" w:hAnsi="Arial" w:cs="Arial"/>
          <w:color w:val="1F497D" w:themeColor="text2"/>
          <w:sz w:val="24"/>
          <w:szCs w:val="24"/>
        </w:rPr>
        <w:t>4</w:t>
      </w:r>
      <w:r w:rsidRPr="00F66A0E">
        <w:rPr>
          <w:rFonts w:ascii="Arial" w:hAnsi="Arial" w:cs="Arial"/>
          <w:color w:val="1F497D" w:themeColor="text2"/>
          <w:sz w:val="24"/>
          <w:szCs w:val="24"/>
        </w:rPr>
        <w:t xml:space="preserve">. Deprivation </w:t>
      </w:r>
      <w:r w:rsidR="007674CB" w:rsidRPr="00F66A0E">
        <w:rPr>
          <w:rFonts w:ascii="Arial" w:hAnsi="Arial" w:cs="Arial"/>
          <w:color w:val="1F497D" w:themeColor="text2"/>
          <w:sz w:val="24"/>
          <w:szCs w:val="24"/>
        </w:rPr>
        <w:t xml:space="preserve">Decile </w:t>
      </w:r>
      <w:r w:rsidR="00C72960" w:rsidRPr="00F66A0E">
        <w:rPr>
          <w:rFonts w:ascii="Arial" w:hAnsi="Arial" w:cs="Arial"/>
          <w:color w:val="1F497D" w:themeColor="text2"/>
          <w:sz w:val="24"/>
          <w:szCs w:val="24"/>
        </w:rPr>
        <w:t>Low Score Proportion</w:t>
      </w:r>
    </w:p>
    <w:p w14:paraId="31193A2F" w14:textId="1DDECF9B" w:rsidR="00DE3187" w:rsidRPr="006769C9" w:rsidRDefault="007674CB" w:rsidP="00B9273E">
      <w:pPr>
        <w:spacing w:before="240" w:after="120" w:line="276" w:lineRule="auto"/>
        <w:jc w:val="center"/>
        <w:rPr>
          <w:rFonts w:ascii="Arial" w:hAnsi="Arial" w:cs="Arial"/>
          <w:sz w:val="24"/>
          <w:szCs w:val="24"/>
          <w:lang w:eastAsia="en-GB"/>
        </w:rPr>
      </w:pPr>
      <w:r w:rsidRPr="006769C9">
        <w:rPr>
          <w:rFonts w:ascii="Arial" w:hAnsi="Arial" w:cs="Arial"/>
          <w:noProof/>
          <w:sz w:val="24"/>
          <w:szCs w:val="24"/>
          <w:lang w:eastAsia="en-GB"/>
        </w:rPr>
        <w:drawing>
          <wp:inline distT="0" distB="0" distL="0" distR="0" wp14:anchorId="6972A522" wp14:editId="7B8537E6">
            <wp:extent cx="4747260" cy="2636520"/>
            <wp:effectExtent l="0" t="0" r="0" b="0"/>
            <wp:docPr id="226" name="Picture 226" descr="visual representation of low experience scores by deprivation level, detailed in section 5.1.2&#10;&#10;Most deprived, 1 - 3.5%&#10;2 - 2.4%&#10;3 - 2.6%&#10;4 - 4.5%&#10;5 - 3.6%&#10;6 - 4.6%&#10;7 - 3.1%&#10;8 - 3.3%&#10;9 - 2.5%&#10;Least deprived, 10 -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visual representation of low experience scores by deprivation level, detailed in section 5.1.2&#10;&#10;Most deprived, 1 - 3.5%&#10;2 - 2.4%&#10;3 - 2.6%&#10;4 - 4.5%&#10;5 - 3.6%&#10;6 - 4.6%&#10;7 - 3.1%&#10;8 - 3.3%&#10;9 - 2.5%&#10;Least deprived, 10 -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7260" cy="2636520"/>
                    </a:xfrm>
                    <a:prstGeom prst="rect">
                      <a:avLst/>
                    </a:prstGeom>
                    <a:noFill/>
                  </pic:spPr>
                </pic:pic>
              </a:graphicData>
            </a:graphic>
          </wp:inline>
        </w:drawing>
      </w:r>
    </w:p>
    <w:p w14:paraId="7D61863D" w14:textId="4FDDEAEF" w:rsidR="00134343" w:rsidRPr="006769C9" w:rsidRDefault="00134343" w:rsidP="00B9273E">
      <w:pPr>
        <w:pStyle w:val="Heading3"/>
        <w:jc w:val="both"/>
        <w:rPr>
          <w:rFonts w:ascii="Arial" w:hAnsi="Arial" w:cs="Arial"/>
        </w:rPr>
      </w:pPr>
      <w:bookmarkStart w:id="17" w:name="_Toc108772929"/>
      <w:bookmarkStart w:id="18" w:name="_Toc115439593"/>
      <w:r w:rsidRPr="006769C9">
        <w:rPr>
          <w:rStyle w:val="Heading2Char"/>
          <w:rFonts w:ascii="Arial" w:hAnsi="Arial" w:cs="Arial"/>
          <w:sz w:val="28"/>
          <w:szCs w:val="24"/>
        </w:rPr>
        <w:t>Age</w:t>
      </w:r>
      <w:bookmarkEnd w:id="17"/>
      <w:bookmarkEnd w:id="18"/>
    </w:p>
    <w:p w14:paraId="2EC2B9EC" w14:textId="5EDACDB9" w:rsidR="002C6F7A" w:rsidRPr="006769C9" w:rsidRDefault="00134343" w:rsidP="00F66A0E">
      <w:pPr>
        <w:spacing w:before="240" w:after="120" w:line="276" w:lineRule="auto"/>
        <w:rPr>
          <w:rFonts w:ascii="Arial" w:hAnsi="Arial" w:cs="Arial"/>
          <w:sz w:val="24"/>
          <w:szCs w:val="24"/>
          <w:lang w:eastAsia="en-GB"/>
        </w:rPr>
      </w:pPr>
      <w:r w:rsidRPr="006769C9">
        <w:rPr>
          <w:rFonts w:ascii="Arial" w:hAnsi="Arial" w:cs="Arial"/>
          <w:sz w:val="24"/>
          <w:szCs w:val="24"/>
          <w:lang w:eastAsia="en-GB"/>
        </w:rPr>
        <w:t xml:space="preserve">The most </w:t>
      </w:r>
      <w:r w:rsidR="00D56C89" w:rsidRPr="006769C9">
        <w:rPr>
          <w:rFonts w:ascii="Arial" w:hAnsi="Arial" w:cs="Arial"/>
          <w:sz w:val="24"/>
          <w:szCs w:val="24"/>
          <w:lang w:eastAsia="en-GB"/>
        </w:rPr>
        <w:t>common</w:t>
      </w:r>
      <w:r w:rsidRPr="006769C9">
        <w:rPr>
          <w:rFonts w:ascii="Arial" w:hAnsi="Arial" w:cs="Arial"/>
          <w:sz w:val="24"/>
          <w:szCs w:val="24"/>
          <w:lang w:eastAsia="en-GB"/>
        </w:rPr>
        <w:t xml:space="preserve"> age group of respondents was 45-54 years old with </w:t>
      </w:r>
      <w:r w:rsidRPr="00F66A0E">
        <w:rPr>
          <w:rFonts w:ascii="Arial" w:hAnsi="Arial" w:cs="Arial"/>
          <w:sz w:val="24"/>
          <w:szCs w:val="24"/>
          <w:lang w:eastAsia="en-GB"/>
        </w:rPr>
        <w:t>5,307 (23.7%)</w:t>
      </w:r>
      <w:r w:rsidRPr="006769C9">
        <w:rPr>
          <w:rFonts w:ascii="Arial" w:hAnsi="Arial" w:cs="Arial"/>
          <w:sz w:val="24"/>
          <w:szCs w:val="24"/>
          <w:lang w:eastAsia="en-GB"/>
        </w:rPr>
        <w:t xml:space="preserve"> of participants falling into this age group. The majority of respondents </w:t>
      </w:r>
      <w:r w:rsidRPr="00F66A0E">
        <w:rPr>
          <w:rFonts w:ascii="Arial" w:hAnsi="Arial" w:cs="Arial"/>
          <w:sz w:val="24"/>
          <w:szCs w:val="24"/>
          <w:lang w:eastAsia="en-GB"/>
        </w:rPr>
        <w:t>(57.4%)</w:t>
      </w:r>
      <w:r w:rsidRPr="006769C9">
        <w:rPr>
          <w:rFonts w:ascii="Arial" w:hAnsi="Arial" w:cs="Arial"/>
          <w:sz w:val="24"/>
          <w:szCs w:val="24"/>
          <w:lang w:eastAsia="en-GB"/>
        </w:rPr>
        <w:t xml:space="preserve"> were aged between 34 and 65 years. Figure </w:t>
      </w:r>
      <w:r w:rsidR="005C7C55" w:rsidRPr="006769C9">
        <w:rPr>
          <w:rFonts w:ascii="Arial" w:hAnsi="Arial" w:cs="Arial"/>
          <w:sz w:val="24"/>
          <w:szCs w:val="24"/>
          <w:lang w:eastAsia="en-GB"/>
        </w:rPr>
        <w:t>5</w:t>
      </w:r>
      <w:r w:rsidRPr="006769C9">
        <w:rPr>
          <w:rFonts w:ascii="Arial" w:hAnsi="Arial" w:cs="Arial"/>
          <w:sz w:val="24"/>
          <w:szCs w:val="24"/>
          <w:lang w:eastAsia="en-GB"/>
        </w:rPr>
        <w:t xml:space="preserve"> shows the full breakdown by age group</w:t>
      </w:r>
      <w:r w:rsidR="001B4956" w:rsidRPr="006769C9">
        <w:rPr>
          <w:rFonts w:ascii="Arial" w:hAnsi="Arial" w:cs="Arial"/>
          <w:sz w:val="24"/>
          <w:szCs w:val="24"/>
          <w:lang w:eastAsia="en-GB"/>
        </w:rPr>
        <w:t xml:space="preserve"> and </w:t>
      </w:r>
      <w:r w:rsidR="009B7F77">
        <w:rPr>
          <w:rFonts w:ascii="Arial" w:hAnsi="Arial" w:cs="Arial"/>
          <w:sz w:val="24"/>
          <w:szCs w:val="24"/>
          <w:lang w:eastAsia="en-GB"/>
        </w:rPr>
        <w:t>F</w:t>
      </w:r>
      <w:r w:rsidR="001B4956" w:rsidRPr="006769C9">
        <w:rPr>
          <w:rFonts w:ascii="Arial" w:hAnsi="Arial" w:cs="Arial"/>
          <w:sz w:val="24"/>
          <w:szCs w:val="24"/>
          <w:lang w:eastAsia="en-GB"/>
        </w:rPr>
        <w:t xml:space="preserve">igure </w:t>
      </w:r>
      <w:r w:rsidR="005C7C55" w:rsidRPr="006769C9">
        <w:rPr>
          <w:rFonts w:ascii="Arial" w:hAnsi="Arial" w:cs="Arial"/>
          <w:sz w:val="24"/>
          <w:szCs w:val="24"/>
          <w:lang w:eastAsia="en-GB"/>
        </w:rPr>
        <w:t>6</w:t>
      </w:r>
      <w:r w:rsidR="001B4956" w:rsidRPr="006769C9">
        <w:rPr>
          <w:rFonts w:ascii="Arial" w:hAnsi="Arial" w:cs="Arial"/>
          <w:sz w:val="24"/>
          <w:szCs w:val="24"/>
          <w:lang w:eastAsia="en-GB"/>
        </w:rPr>
        <w:t xml:space="preserve"> </w:t>
      </w:r>
      <w:r w:rsidR="00CB5F8E" w:rsidRPr="006769C9">
        <w:rPr>
          <w:rFonts w:ascii="Arial" w:hAnsi="Arial" w:cs="Arial"/>
          <w:sz w:val="24"/>
          <w:szCs w:val="24"/>
          <w:lang w:eastAsia="en-GB"/>
        </w:rPr>
        <w:t xml:space="preserve">displays the </w:t>
      </w:r>
      <w:r w:rsidR="003C01BA" w:rsidRPr="006769C9">
        <w:rPr>
          <w:rFonts w:ascii="Arial" w:hAnsi="Arial" w:cs="Arial"/>
          <w:sz w:val="24"/>
          <w:szCs w:val="24"/>
          <w:lang w:eastAsia="en-GB"/>
        </w:rPr>
        <w:t xml:space="preserve">reported age groupings of </w:t>
      </w:r>
      <w:r w:rsidR="00CB5F8E" w:rsidRPr="006769C9">
        <w:rPr>
          <w:rFonts w:ascii="Arial" w:hAnsi="Arial" w:cs="Arial"/>
          <w:sz w:val="24"/>
          <w:szCs w:val="24"/>
          <w:lang w:eastAsia="en-GB"/>
        </w:rPr>
        <w:t>survey</w:t>
      </w:r>
      <w:r w:rsidR="0084342E" w:rsidRPr="006769C9">
        <w:rPr>
          <w:rFonts w:ascii="Arial" w:hAnsi="Arial" w:cs="Arial"/>
          <w:sz w:val="24"/>
          <w:szCs w:val="24"/>
          <w:lang w:eastAsia="en-GB"/>
        </w:rPr>
        <w:t xml:space="preserve"> participants</w:t>
      </w:r>
      <w:r w:rsidR="00CB5F8E" w:rsidRPr="006769C9">
        <w:rPr>
          <w:rFonts w:ascii="Arial" w:hAnsi="Arial" w:cs="Arial"/>
          <w:sz w:val="24"/>
          <w:szCs w:val="24"/>
          <w:lang w:eastAsia="en-GB"/>
        </w:rPr>
        <w:t xml:space="preserve"> </w:t>
      </w:r>
      <w:r w:rsidR="00793784" w:rsidRPr="006769C9">
        <w:rPr>
          <w:rFonts w:ascii="Arial" w:hAnsi="Arial" w:cs="Arial"/>
          <w:sz w:val="24"/>
          <w:szCs w:val="24"/>
          <w:lang w:eastAsia="en-GB"/>
        </w:rPr>
        <w:t xml:space="preserve">compared </w:t>
      </w:r>
      <w:r w:rsidR="00CB5F8E" w:rsidRPr="006769C9">
        <w:rPr>
          <w:rFonts w:ascii="Arial" w:hAnsi="Arial" w:cs="Arial"/>
          <w:sz w:val="24"/>
          <w:szCs w:val="24"/>
          <w:lang w:eastAsia="en-GB"/>
        </w:rPr>
        <w:t xml:space="preserve">against the </w:t>
      </w:r>
      <w:r w:rsidR="00AE6B7F" w:rsidRPr="006769C9">
        <w:rPr>
          <w:rFonts w:ascii="Arial" w:hAnsi="Arial" w:cs="Arial"/>
          <w:sz w:val="24"/>
          <w:szCs w:val="24"/>
          <w:lang w:eastAsia="en-GB"/>
        </w:rPr>
        <w:t xml:space="preserve">national </w:t>
      </w:r>
      <w:r w:rsidR="003C01BA" w:rsidRPr="006769C9">
        <w:rPr>
          <w:rFonts w:ascii="Arial" w:hAnsi="Arial" w:cs="Arial"/>
          <w:sz w:val="24"/>
          <w:szCs w:val="24"/>
          <w:lang w:eastAsia="en-GB"/>
        </w:rPr>
        <w:t xml:space="preserve">age distribution of </w:t>
      </w:r>
      <w:r w:rsidR="006D1C3C" w:rsidRPr="006769C9">
        <w:rPr>
          <w:rFonts w:ascii="Arial" w:hAnsi="Arial" w:cs="Arial"/>
          <w:sz w:val="24"/>
          <w:szCs w:val="24"/>
          <w:lang w:eastAsia="en-GB"/>
        </w:rPr>
        <w:t>COVID-</w:t>
      </w:r>
      <w:r w:rsidR="003C01BA" w:rsidRPr="006769C9">
        <w:rPr>
          <w:rFonts w:ascii="Arial" w:hAnsi="Arial" w:cs="Arial"/>
          <w:sz w:val="24"/>
          <w:szCs w:val="24"/>
          <w:lang w:eastAsia="en-GB"/>
        </w:rPr>
        <w:t xml:space="preserve">19 vaccine </w:t>
      </w:r>
      <w:r w:rsidR="00F66A0E" w:rsidRPr="006769C9">
        <w:rPr>
          <w:rFonts w:ascii="Arial" w:hAnsi="Arial" w:cs="Arial"/>
          <w:sz w:val="24"/>
          <w:szCs w:val="24"/>
          <w:lang w:eastAsia="en-GB"/>
        </w:rPr>
        <w:t>recipients,</w:t>
      </w:r>
      <w:r w:rsidR="003C01BA" w:rsidRPr="006769C9">
        <w:rPr>
          <w:rFonts w:ascii="Arial" w:hAnsi="Arial" w:cs="Arial"/>
          <w:sz w:val="24"/>
          <w:szCs w:val="24"/>
          <w:lang w:eastAsia="en-GB"/>
        </w:rPr>
        <w:t xml:space="preserve"> as of 16</w:t>
      </w:r>
      <w:r w:rsidR="00F66A0E">
        <w:rPr>
          <w:rFonts w:ascii="Arial" w:hAnsi="Arial" w:cs="Arial"/>
          <w:sz w:val="24"/>
          <w:szCs w:val="24"/>
          <w:lang w:eastAsia="en-GB"/>
        </w:rPr>
        <w:t xml:space="preserve"> June </w:t>
      </w:r>
      <w:r w:rsidR="003C01BA" w:rsidRPr="006769C9">
        <w:rPr>
          <w:rFonts w:ascii="Arial" w:hAnsi="Arial" w:cs="Arial"/>
          <w:sz w:val="24"/>
          <w:szCs w:val="24"/>
          <w:lang w:eastAsia="en-GB"/>
        </w:rPr>
        <w:t>2022</w:t>
      </w:r>
      <w:r w:rsidR="0086431D" w:rsidRPr="006769C9">
        <w:rPr>
          <w:rFonts w:ascii="Arial" w:hAnsi="Arial" w:cs="Arial"/>
          <w:sz w:val="24"/>
          <w:szCs w:val="24"/>
          <w:lang w:eastAsia="en-GB"/>
        </w:rPr>
        <w:t>.</w:t>
      </w:r>
    </w:p>
    <w:p w14:paraId="464996C0" w14:textId="25489C0D" w:rsidR="00511B96" w:rsidRPr="00F66A0E" w:rsidRDefault="00511B96" w:rsidP="00F66A0E">
      <w:pPr>
        <w:spacing w:before="240" w:after="120" w:line="276" w:lineRule="auto"/>
        <w:rPr>
          <w:rFonts w:ascii="Arial" w:hAnsi="Arial" w:cs="Arial"/>
          <w:color w:val="1F497D" w:themeColor="text2"/>
          <w:sz w:val="24"/>
          <w:szCs w:val="24"/>
        </w:rPr>
      </w:pPr>
      <w:r w:rsidRPr="00F66A0E">
        <w:rPr>
          <w:rFonts w:ascii="Arial" w:hAnsi="Arial" w:cs="Arial"/>
          <w:color w:val="1F497D" w:themeColor="text2"/>
          <w:sz w:val="24"/>
          <w:szCs w:val="24"/>
        </w:rPr>
        <w:t xml:space="preserve">Figure </w:t>
      </w:r>
      <w:r w:rsidR="005C7C55" w:rsidRPr="00F66A0E">
        <w:rPr>
          <w:rFonts w:ascii="Arial" w:hAnsi="Arial" w:cs="Arial"/>
          <w:color w:val="1F497D" w:themeColor="text2"/>
          <w:sz w:val="24"/>
          <w:szCs w:val="24"/>
        </w:rPr>
        <w:t>5</w:t>
      </w:r>
      <w:r w:rsidRPr="00F66A0E">
        <w:rPr>
          <w:rFonts w:ascii="Arial" w:hAnsi="Arial" w:cs="Arial"/>
          <w:color w:val="1F497D" w:themeColor="text2"/>
          <w:sz w:val="24"/>
          <w:szCs w:val="24"/>
        </w:rPr>
        <w:t>. Respondents by Age group</w:t>
      </w:r>
    </w:p>
    <w:p w14:paraId="68BA65DE" w14:textId="77777777" w:rsidR="00134343" w:rsidRPr="006769C9" w:rsidRDefault="00134343" w:rsidP="00B9273E">
      <w:pPr>
        <w:spacing w:before="240" w:after="120" w:line="276" w:lineRule="auto"/>
        <w:jc w:val="center"/>
        <w:rPr>
          <w:rFonts w:ascii="Arial" w:hAnsi="Arial" w:cs="Arial"/>
          <w:color w:val="1F497D" w:themeColor="text2"/>
          <w:sz w:val="24"/>
          <w:szCs w:val="24"/>
        </w:rPr>
      </w:pPr>
      <w:r w:rsidRPr="006769C9">
        <w:rPr>
          <w:rFonts w:ascii="Arial" w:hAnsi="Arial" w:cs="Arial"/>
          <w:noProof/>
          <w:color w:val="1F497D" w:themeColor="text2"/>
          <w:sz w:val="24"/>
          <w:szCs w:val="24"/>
        </w:rPr>
        <w:drawing>
          <wp:inline distT="0" distB="0" distL="0" distR="0" wp14:anchorId="6F11CE5C" wp14:editId="4D9DAFD8">
            <wp:extent cx="5916858" cy="2363190"/>
            <wp:effectExtent l="0" t="0" r="8255" b="0"/>
            <wp:docPr id="3" name="Picture 3" descr="visual representation of respondents by age group:&#10;&#10;Under 16 - 1.9% of respondents&#10;16 - 24 - 9.7% of respondents&#10;25 - 34 - 15.9% of respondents&#10;35 - 44 - 16.7% of respondents&#10;45 - 54 - 23.7% of respondents&#10;55 - 64 - 17.1% of respondents&#10;65 - 74 - 7.9% of respondents&#10;75+ - 2.2% of respondents&#10;Prefer not to say - 0% of respondents&#10;Not stated - 4.9%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sual representation of respondents by age group:&#10;&#10;Under 16 - 1.9% of respondents&#10;16 - 24 - 9.7% of respondents&#10;25 - 34 - 15.9% of respondents&#10;35 - 44 - 16.7% of respondents&#10;45 - 54 - 23.7% of respondents&#10;55 - 64 - 17.1% of respondents&#10;65 - 74 - 7.9% of respondents&#10;75+ - 2.2% of respondents&#10;Prefer not to say - 0% of respondents&#10;Not stated - 4.9% of respond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9562" cy="2376252"/>
                    </a:xfrm>
                    <a:prstGeom prst="rect">
                      <a:avLst/>
                    </a:prstGeom>
                    <a:noFill/>
                  </pic:spPr>
                </pic:pic>
              </a:graphicData>
            </a:graphic>
          </wp:inline>
        </w:drawing>
      </w:r>
    </w:p>
    <w:p w14:paraId="74E3AB83" w14:textId="77777777" w:rsidR="009B7F77" w:rsidRDefault="009B7F77" w:rsidP="00B9273E">
      <w:pPr>
        <w:spacing w:before="240" w:after="120" w:line="276" w:lineRule="auto"/>
        <w:jc w:val="center"/>
        <w:rPr>
          <w:rFonts w:ascii="Arial" w:hAnsi="Arial" w:cs="Arial"/>
          <w:i/>
          <w:iCs/>
          <w:color w:val="1F497D" w:themeColor="text2"/>
          <w:sz w:val="24"/>
          <w:szCs w:val="24"/>
        </w:rPr>
      </w:pPr>
    </w:p>
    <w:p w14:paraId="4DD009D7" w14:textId="429F5098" w:rsidR="0086431D" w:rsidRPr="009B7F77" w:rsidRDefault="0086431D" w:rsidP="009B7F77">
      <w:pPr>
        <w:spacing w:before="240" w:after="120" w:line="276" w:lineRule="auto"/>
        <w:rPr>
          <w:rFonts w:ascii="Arial" w:hAnsi="Arial" w:cs="Arial"/>
          <w:color w:val="1F497D" w:themeColor="text2"/>
          <w:sz w:val="24"/>
          <w:szCs w:val="24"/>
        </w:rPr>
      </w:pPr>
      <w:r w:rsidRPr="009B7F77">
        <w:rPr>
          <w:rFonts w:ascii="Arial" w:hAnsi="Arial" w:cs="Arial"/>
          <w:color w:val="1F497D" w:themeColor="text2"/>
          <w:sz w:val="24"/>
          <w:szCs w:val="24"/>
        </w:rPr>
        <w:lastRenderedPageBreak/>
        <w:t xml:space="preserve">Figure </w:t>
      </w:r>
      <w:r w:rsidR="005C7C55" w:rsidRPr="009B7F77">
        <w:rPr>
          <w:rFonts w:ascii="Arial" w:hAnsi="Arial" w:cs="Arial"/>
          <w:color w:val="1F497D" w:themeColor="text2"/>
          <w:sz w:val="24"/>
          <w:szCs w:val="24"/>
        </w:rPr>
        <w:t>6</w:t>
      </w:r>
      <w:r w:rsidRPr="009B7F77">
        <w:rPr>
          <w:rFonts w:ascii="Arial" w:hAnsi="Arial" w:cs="Arial"/>
          <w:color w:val="1F497D" w:themeColor="text2"/>
          <w:sz w:val="24"/>
          <w:szCs w:val="24"/>
        </w:rPr>
        <w:t xml:space="preserve">. Respondents by Age group vs </w:t>
      </w:r>
      <w:r w:rsidR="007A2D33" w:rsidRPr="009B7F77">
        <w:rPr>
          <w:rFonts w:ascii="Arial" w:hAnsi="Arial" w:cs="Arial"/>
          <w:color w:val="1F497D" w:themeColor="text2"/>
          <w:sz w:val="24"/>
          <w:szCs w:val="24"/>
        </w:rPr>
        <w:t xml:space="preserve">National </w:t>
      </w:r>
      <w:r w:rsidR="00714024" w:rsidRPr="009B7F77">
        <w:rPr>
          <w:rFonts w:ascii="Arial" w:hAnsi="Arial" w:cs="Arial"/>
          <w:color w:val="1F497D" w:themeColor="text2"/>
          <w:sz w:val="24"/>
          <w:szCs w:val="24"/>
        </w:rPr>
        <w:t xml:space="preserve">Patients Vaccinated by </w:t>
      </w:r>
      <w:r w:rsidR="007A2D33" w:rsidRPr="009B7F77">
        <w:rPr>
          <w:rFonts w:ascii="Arial" w:hAnsi="Arial" w:cs="Arial"/>
          <w:color w:val="1F497D" w:themeColor="text2"/>
          <w:sz w:val="24"/>
          <w:szCs w:val="24"/>
        </w:rPr>
        <w:t>age group</w:t>
      </w:r>
    </w:p>
    <w:p w14:paraId="51E2F420" w14:textId="66C91347" w:rsidR="00134343" w:rsidRPr="006769C9" w:rsidRDefault="009860AD" w:rsidP="00B9273E">
      <w:pPr>
        <w:spacing w:before="240" w:after="120" w:line="276" w:lineRule="auto"/>
        <w:jc w:val="center"/>
        <w:rPr>
          <w:rFonts w:ascii="Arial" w:hAnsi="Arial" w:cs="Arial"/>
          <w:i/>
          <w:iCs/>
          <w:color w:val="1F497D" w:themeColor="text2"/>
          <w:sz w:val="24"/>
          <w:szCs w:val="24"/>
        </w:rPr>
      </w:pPr>
      <w:r w:rsidRPr="006769C9">
        <w:rPr>
          <w:rFonts w:ascii="Arial" w:hAnsi="Arial" w:cs="Arial"/>
          <w:i/>
          <w:iCs/>
          <w:noProof/>
          <w:color w:val="1F497D" w:themeColor="text2"/>
          <w:sz w:val="24"/>
          <w:szCs w:val="24"/>
        </w:rPr>
        <w:drawing>
          <wp:inline distT="0" distB="0" distL="0" distR="0" wp14:anchorId="0EC07A42" wp14:editId="086DD3D1">
            <wp:extent cx="5783580" cy="2697480"/>
            <wp:effectExtent l="0" t="0" r="7620" b="7620"/>
            <wp:docPr id="240" name="Picture 240" descr="visual representation of respondents by age group compared to national patients vaccinated data, detailed in sectio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visual representation of respondents by age group compared to national patients vaccinated data, detailed in section 5.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3580" cy="2697480"/>
                    </a:xfrm>
                    <a:prstGeom prst="rect">
                      <a:avLst/>
                    </a:prstGeom>
                    <a:noFill/>
                  </pic:spPr>
                </pic:pic>
              </a:graphicData>
            </a:graphic>
          </wp:inline>
        </w:drawing>
      </w:r>
    </w:p>
    <w:p w14:paraId="0B130DB3" w14:textId="10BF74FA" w:rsidR="009B7F77" w:rsidRPr="005B6EF8" w:rsidRDefault="009B7F77" w:rsidP="009B7F77">
      <w:pPr>
        <w:spacing w:before="240" w:after="120" w:line="276" w:lineRule="auto"/>
        <w:rPr>
          <w:rFonts w:ascii="Arial" w:hAnsi="Arial" w:cs="Arial"/>
          <w:color w:val="1F497D" w:themeColor="text2"/>
          <w:sz w:val="24"/>
          <w:szCs w:val="24"/>
          <w:lang w:eastAsia="en-GB"/>
        </w:rPr>
      </w:pPr>
      <w:r w:rsidRPr="005B6EF8">
        <w:rPr>
          <w:rFonts w:ascii="Arial" w:hAnsi="Arial" w:cs="Arial"/>
          <w:color w:val="1F497D" w:themeColor="text2"/>
          <w:sz w:val="24"/>
          <w:szCs w:val="24"/>
          <w:lang w:eastAsia="en-GB"/>
        </w:rPr>
        <w:t xml:space="preserve">Table to display image above (Figure </w:t>
      </w:r>
      <w:r>
        <w:rPr>
          <w:rFonts w:ascii="Arial" w:hAnsi="Arial" w:cs="Arial"/>
          <w:color w:val="1F497D" w:themeColor="text2"/>
          <w:sz w:val="24"/>
          <w:szCs w:val="24"/>
          <w:lang w:eastAsia="en-GB"/>
        </w:rPr>
        <w:t>6</w:t>
      </w:r>
      <w:r w:rsidRPr="005B6EF8">
        <w:rPr>
          <w:rFonts w:ascii="Arial" w:hAnsi="Arial" w:cs="Arial"/>
          <w:color w:val="1F497D" w:themeColor="text2"/>
          <w:sz w:val="24"/>
          <w:szCs w:val="24"/>
          <w:lang w:eastAsia="en-GB"/>
        </w:rPr>
        <w:t>):</w:t>
      </w:r>
    </w:p>
    <w:tbl>
      <w:tblPr>
        <w:tblStyle w:val="TableGrid"/>
        <w:tblW w:w="8926" w:type="dxa"/>
        <w:tblLayout w:type="fixed"/>
        <w:tblLook w:val="04A0" w:firstRow="1" w:lastRow="0" w:firstColumn="1" w:lastColumn="0" w:noHBand="0" w:noVBand="1"/>
      </w:tblPr>
      <w:tblGrid>
        <w:gridCol w:w="2231"/>
        <w:gridCol w:w="2232"/>
        <w:gridCol w:w="2231"/>
        <w:gridCol w:w="2232"/>
      </w:tblGrid>
      <w:tr w:rsidR="009B7F77" w14:paraId="0E0F5A7D" w14:textId="66EF057D" w:rsidTr="0063386D">
        <w:tc>
          <w:tcPr>
            <w:tcW w:w="2231" w:type="dxa"/>
            <w:shd w:val="clear" w:color="auto" w:fill="F2F2F2" w:themeFill="background1" w:themeFillShade="F2"/>
            <w:vAlign w:val="center"/>
          </w:tcPr>
          <w:p w14:paraId="7501372F" w14:textId="77777777" w:rsidR="009B7F77" w:rsidRPr="00692331" w:rsidRDefault="009B7F77" w:rsidP="005D2150">
            <w:pPr>
              <w:spacing w:before="240" w:after="120" w:line="276" w:lineRule="auto"/>
              <w:jc w:val="center"/>
              <w:rPr>
                <w:rFonts w:ascii="Arial" w:hAnsi="Arial" w:cs="Arial"/>
                <w:sz w:val="24"/>
                <w:szCs w:val="24"/>
                <w:lang w:eastAsia="en-GB"/>
              </w:rPr>
            </w:pPr>
            <w:r w:rsidRPr="00692331">
              <w:rPr>
                <w:rFonts w:ascii="Arial" w:hAnsi="Arial" w:cs="Arial"/>
                <w:sz w:val="24"/>
                <w:szCs w:val="24"/>
                <w:lang w:eastAsia="en-GB"/>
              </w:rPr>
              <w:t>Group</w:t>
            </w:r>
          </w:p>
        </w:tc>
        <w:tc>
          <w:tcPr>
            <w:tcW w:w="2232" w:type="dxa"/>
            <w:shd w:val="clear" w:color="auto" w:fill="F2F2F2" w:themeFill="background1" w:themeFillShade="F2"/>
            <w:vAlign w:val="center"/>
          </w:tcPr>
          <w:p w14:paraId="4AAEF7E4" w14:textId="49D698A7"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NHS Leeds CCG / LTHT %</w:t>
            </w:r>
          </w:p>
        </w:tc>
        <w:tc>
          <w:tcPr>
            <w:tcW w:w="2231" w:type="dxa"/>
            <w:shd w:val="clear" w:color="auto" w:fill="F2F2F2" w:themeFill="background1" w:themeFillShade="F2"/>
            <w:vAlign w:val="center"/>
          </w:tcPr>
          <w:p w14:paraId="3568BC5F" w14:textId="4C34ED30"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Leeds %</w:t>
            </w:r>
          </w:p>
        </w:tc>
        <w:tc>
          <w:tcPr>
            <w:tcW w:w="2232" w:type="dxa"/>
            <w:shd w:val="clear" w:color="auto" w:fill="F2F2F2" w:themeFill="background1" w:themeFillShade="F2"/>
            <w:vAlign w:val="center"/>
          </w:tcPr>
          <w:p w14:paraId="7AB26AAB" w14:textId="4BE99068" w:rsidR="009B7F77"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National %</w:t>
            </w:r>
          </w:p>
        </w:tc>
      </w:tr>
      <w:tr w:rsidR="009B7F77" w14:paraId="7BBD7A6D" w14:textId="29B30F4B" w:rsidTr="0063386D">
        <w:tc>
          <w:tcPr>
            <w:tcW w:w="2231" w:type="dxa"/>
            <w:vAlign w:val="center"/>
          </w:tcPr>
          <w:p w14:paraId="7E0F15F1" w14:textId="7C062768" w:rsidR="009B7F77" w:rsidRPr="00692331" w:rsidRDefault="0063386D" w:rsidP="005D2150">
            <w:pPr>
              <w:spacing w:before="240" w:after="120" w:line="276" w:lineRule="auto"/>
              <w:rPr>
                <w:rFonts w:ascii="Arial" w:hAnsi="Arial" w:cs="Arial"/>
                <w:sz w:val="24"/>
                <w:szCs w:val="24"/>
                <w:lang w:eastAsia="en-GB"/>
              </w:rPr>
            </w:pPr>
            <w:r>
              <w:rPr>
                <w:rFonts w:ascii="Arial" w:hAnsi="Arial" w:cs="Arial"/>
                <w:sz w:val="24"/>
                <w:szCs w:val="24"/>
                <w:lang w:eastAsia="en-GB"/>
              </w:rPr>
              <w:t>Under 16</w:t>
            </w:r>
          </w:p>
        </w:tc>
        <w:tc>
          <w:tcPr>
            <w:tcW w:w="2232" w:type="dxa"/>
          </w:tcPr>
          <w:p w14:paraId="23C9C905" w14:textId="528B13BB"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2%</w:t>
            </w:r>
          </w:p>
        </w:tc>
        <w:tc>
          <w:tcPr>
            <w:tcW w:w="2231" w:type="dxa"/>
          </w:tcPr>
          <w:p w14:paraId="0F319212" w14:textId="1CA90546"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18%</w:t>
            </w:r>
          </w:p>
        </w:tc>
        <w:tc>
          <w:tcPr>
            <w:tcW w:w="2232" w:type="dxa"/>
          </w:tcPr>
          <w:p w14:paraId="555E7CBF" w14:textId="28010525" w:rsidR="009B7F77"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3%</w:t>
            </w:r>
          </w:p>
        </w:tc>
      </w:tr>
      <w:tr w:rsidR="009B7F77" w14:paraId="4829B825" w14:textId="24E496B0" w:rsidTr="0063386D">
        <w:tc>
          <w:tcPr>
            <w:tcW w:w="2231" w:type="dxa"/>
            <w:vAlign w:val="center"/>
          </w:tcPr>
          <w:p w14:paraId="2F0EA926" w14:textId="5E6AAE02" w:rsidR="009B7F77" w:rsidRPr="00692331" w:rsidRDefault="0063386D" w:rsidP="005D2150">
            <w:pPr>
              <w:spacing w:before="240" w:after="120" w:line="276" w:lineRule="auto"/>
              <w:rPr>
                <w:rFonts w:ascii="Arial" w:hAnsi="Arial" w:cs="Arial"/>
                <w:sz w:val="24"/>
                <w:szCs w:val="24"/>
                <w:lang w:eastAsia="en-GB"/>
              </w:rPr>
            </w:pPr>
            <w:r>
              <w:rPr>
                <w:rFonts w:ascii="Arial" w:hAnsi="Arial" w:cs="Arial"/>
                <w:sz w:val="24"/>
                <w:szCs w:val="24"/>
                <w:lang w:eastAsia="en-GB"/>
              </w:rPr>
              <w:t>16 – 24</w:t>
            </w:r>
          </w:p>
        </w:tc>
        <w:tc>
          <w:tcPr>
            <w:tcW w:w="2232" w:type="dxa"/>
          </w:tcPr>
          <w:p w14:paraId="607BF2E4" w14:textId="4C09C0CF"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10%</w:t>
            </w:r>
          </w:p>
        </w:tc>
        <w:tc>
          <w:tcPr>
            <w:tcW w:w="2231" w:type="dxa"/>
          </w:tcPr>
          <w:p w14:paraId="0E21F7BD" w14:textId="11839BB6"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15%</w:t>
            </w:r>
          </w:p>
        </w:tc>
        <w:tc>
          <w:tcPr>
            <w:tcW w:w="2232" w:type="dxa"/>
          </w:tcPr>
          <w:p w14:paraId="7075959B" w14:textId="764BC1EC" w:rsidR="009B7F77"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w:t>
            </w:r>
          </w:p>
        </w:tc>
      </w:tr>
      <w:tr w:rsidR="009B7F77" w14:paraId="399B1CFE" w14:textId="69F959EF" w:rsidTr="0063386D">
        <w:tc>
          <w:tcPr>
            <w:tcW w:w="2231" w:type="dxa"/>
            <w:vAlign w:val="center"/>
          </w:tcPr>
          <w:p w14:paraId="038A3CE9" w14:textId="38454B37" w:rsidR="009B7F77" w:rsidRPr="00692331" w:rsidRDefault="0063386D" w:rsidP="005D2150">
            <w:pPr>
              <w:spacing w:before="240" w:after="120" w:line="276" w:lineRule="auto"/>
              <w:rPr>
                <w:rFonts w:ascii="Arial" w:hAnsi="Arial" w:cs="Arial"/>
                <w:sz w:val="24"/>
                <w:szCs w:val="24"/>
                <w:lang w:eastAsia="en-GB"/>
              </w:rPr>
            </w:pPr>
            <w:r>
              <w:rPr>
                <w:rFonts w:ascii="Arial" w:hAnsi="Arial" w:cs="Arial"/>
                <w:sz w:val="24"/>
                <w:szCs w:val="24"/>
                <w:lang w:eastAsia="en-GB"/>
              </w:rPr>
              <w:t>25 – 34</w:t>
            </w:r>
          </w:p>
        </w:tc>
        <w:tc>
          <w:tcPr>
            <w:tcW w:w="2232" w:type="dxa"/>
          </w:tcPr>
          <w:p w14:paraId="694F6579" w14:textId="784EF5CA"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17%</w:t>
            </w:r>
          </w:p>
        </w:tc>
        <w:tc>
          <w:tcPr>
            <w:tcW w:w="2231" w:type="dxa"/>
          </w:tcPr>
          <w:p w14:paraId="25F4C0F4" w14:textId="4CE1858E"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15%</w:t>
            </w:r>
          </w:p>
        </w:tc>
        <w:tc>
          <w:tcPr>
            <w:tcW w:w="2232" w:type="dxa"/>
          </w:tcPr>
          <w:p w14:paraId="1DFC2521" w14:textId="6056F015" w:rsidR="009B7F77"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13%</w:t>
            </w:r>
          </w:p>
        </w:tc>
      </w:tr>
      <w:tr w:rsidR="009B7F77" w14:paraId="01E20BB3" w14:textId="6D292DC4" w:rsidTr="0063386D">
        <w:tc>
          <w:tcPr>
            <w:tcW w:w="2231" w:type="dxa"/>
            <w:vAlign w:val="center"/>
          </w:tcPr>
          <w:p w14:paraId="0EB419A3" w14:textId="647CE7A5" w:rsidR="009B7F77" w:rsidRPr="00692331" w:rsidRDefault="0063386D" w:rsidP="005D2150">
            <w:pPr>
              <w:spacing w:before="240" w:after="120" w:line="276" w:lineRule="auto"/>
              <w:rPr>
                <w:rFonts w:ascii="Arial" w:hAnsi="Arial" w:cs="Arial"/>
                <w:sz w:val="24"/>
                <w:szCs w:val="24"/>
                <w:lang w:eastAsia="en-GB"/>
              </w:rPr>
            </w:pPr>
            <w:r>
              <w:rPr>
                <w:rFonts w:ascii="Arial" w:hAnsi="Arial" w:cs="Arial"/>
                <w:sz w:val="24"/>
                <w:szCs w:val="24"/>
                <w:lang w:eastAsia="en-GB"/>
              </w:rPr>
              <w:t xml:space="preserve">35 – 44 </w:t>
            </w:r>
          </w:p>
        </w:tc>
        <w:tc>
          <w:tcPr>
            <w:tcW w:w="2232" w:type="dxa"/>
          </w:tcPr>
          <w:p w14:paraId="2E484221" w14:textId="3D87A699"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18%</w:t>
            </w:r>
          </w:p>
        </w:tc>
        <w:tc>
          <w:tcPr>
            <w:tcW w:w="2231" w:type="dxa"/>
          </w:tcPr>
          <w:p w14:paraId="251DC382" w14:textId="4D0E608A"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13%</w:t>
            </w:r>
          </w:p>
        </w:tc>
        <w:tc>
          <w:tcPr>
            <w:tcW w:w="2232" w:type="dxa"/>
          </w:tcPr>
          <w:p w14:paraId="5FCD9CAE" w14:textId="2291D4B4" w:rsidR="009B7F77"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14%</w:t>
            </w:r>
          </w:p>
        </w:tc>
      </w:tr>
      <w:tr w:rsidR="009B7F77" w14:paraId="205C2878" w14:textId="6E00AF60" w:rsidTr="0063386D">
        <w:tc>
          <w:tcPr>
            <w:tcW w:w="2231" w:type="dxa"/>
            <w:vAlign w:val="center"/>
          </w:tcPr>
          <w:p w14:paraId="57E791B7" w14:textId="1F761E01" w:rsidR="009B7F77" w:rsidRPr="00692331" w:rsidRDefault="0063386D" w:rsidP="005D2150">
            <w:pPr>
              <w:spacing w:before="240" w:after="120" w:line="276" w:lineRule="auto"/>
              <w:rPr>
                <w:rFonts w:ascii="Arial" w:hAnsi="Arial" w:cs="Arial"/>
                <w:sz w:val="24"/>
                <w:szCs w:val="24"/>
                <w:lang w:eastAsia="en-GB"/>
              </w:rPr>
            </w:pPr>
            <w:r>
              <w:rPr>
                <w:rFonts w:ascii="Arial" w:hAnsi="Arial" w:cs="Arial"/>
                <w:sz w:val="24"/>
                <w:szCs w:val="24"/>
                <w:lang w:eastAsia="en-GB"/>
              </w:rPr>
              <w:t>45 – 54</w:t>
            </w:r>
          </w:p>
        </w:tc>
        <w:tc>
          <w:tcPr>
            <w:tcW w:w="2232" w:type="dxa"/>
          </w:tcPr>
          <w:p w14:paraId="69CE0275" w14:textId="4792D5C8"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25%</w:t>
            </w:r>
          </w:p>
        </w:tc>
        <w:tc>
          <w:tcPr>
            <w:tcW w:w="2231" w:type="dxa"/>
          </w:tcPr>
          <w:p w14:paraId="1F411F58" w14:textId="06E7A883"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12%</w:t>
            </w:r>
          </w:p>
        </w:tc>
        <w:tc>
          <w:tcPr>
            <w:tcW w:w="2232" w:type="dxa"/>
          </w:tcPr>
          <w:p w14:paraId="2B54F2DB" w14:textId="67C468C7" w:rsidR="009B7F77"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16%</w:t>
            </w:r>
          </w:p>
        </w:tc>
      </w:tr>
      <w:tr w:rsidR="009B7F77" w14:paraId="093E46BC" w14:textId="74F5947F" w:rsidTr="0063386D">
        <w:tc>
          <w:tcPr>
            <w:tcW w:w="2231" w:type="dxa"/>
            <w:vAlign w:val="center"/>
          </w:tcPr>
          <w:p w14:paraId="0A895199" w14:textId="3128DFA8" w:rsidR="009B7F77" w:rsidRPr="00692331" w:rsidRDefault="0063386D" w:rsidP="005D2150">
            <w:pPr>
              <w:spacing w:before="240" w:after="120" w:line="276" w:lineRule="auto"/>
              <w:rPr>
                <w:rFonts w:ascii="Arial" w:hAnsi="Arial" w:cs="Arial"/>
                <w:sz w:val="24"/>
                <w:szCs w:val="24"/>
                <w:lang w:eastAsia="en-GB"/>
              </w:rPr>
            </w:pPr>
            <w:r>
              <w:rPr>
                <w:rFonts w:ascii="Arial" w:hAnsi="Arial" w:cs="Arial"/>
                <w:sz w:val="24"/>
                <w:szCs w:val="24"/>
                <w:lang w:eastAsia="en-GB"/>
              </w:rPr>
              <w:t>55 – 64</w:t>
            </w:r>
          </w:p>
        </w:tc>
        <w:tc>
          <w:tcPr>
            <w:tcW w:w="2232" w:type="dxa"/>
          </w:tcPr>
          <w:p w14:paraId="510C116E" w14:textId="045D013B"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18%</w:t>
            </w:r>
          </w:p>
        </w:tc>
        <w:tc>
          <w:tcPr>
            <w:tcW w:w="2231" w:type="dxa"/>
          </w:tcPr>
          <w:p w14:paraId="5705814D" w14:textId="2A294750"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11%</w:t>
            </w:r>
          </w:p>
        </w:tc>
        <w:tc>
          <w:tcPr>
            <w:tcW w:w="2232" w:type="dxa"/>
          </w:tcPr>
          <w:p w14:paraId="0C4EBD48" w14:textId="0DA36CCC" w:rsidR="009B7F77"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16%</w:t>
            </w:r>
          </w:p>
        </w:tc>
      </w:tr>
      <w:tr w:rsidR="009B7F77" w14:paraId="45DD5EAA" w14:textId="43C0316C" w:rsidTr="0063386D">
        <w:tc>
          <w:tcPr>
            <w:tcW w:w="2231" w:type="dxa"/>
            <w:vAlign w:val="center"/>
          </w:tcPr>
          <w:p w14:paraId="352C5305" w14:textId="18C7FB20" w:rsidR="009B7F77" w:rsidRPr="00692331" w:rsidRDefault="0063386D" w:rsidP="005D2150">
            <w:pPr>
              <w:spacing w:before="240" w:after="120" w:line="276" w:lineRule="auto"/>
              <w:rPr>
                <w:rFonts w:ascii="Arial" w:hAnsi="Arial" w:cs="Arial"/>
                <w:sz w:val="24"/>
                <w:szCs w:val="24"/>
                <w:lang w:eastAsia="en-GB"/>
              </w:rPr>
            </w:pPr>
            <w:r>
              <w:rPr>
                <w:rFonts w:ascii="Arial" w:hAnsi="Arial" w:cs="Arial"/>
                <w:sz w:val="24"/>
                <w:szCs w:val="24"/>
                <w:lang w:eastAsia="en-GB"/>
              </w:rPr>
              <w:t>65 - 74</w:t>
            </w:r>
          </w:p>
        </w:tc>
        <w:tc>
          <w:tcPr>
            <w:tcW w:w="2232" w:type="dxa"/>
          </w:tcPr>
          <w:p w14:paraId="0079AD8E" w14:textId="57F3FFD8"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8%</w:t>
            </w:r>
          </w:p>
        </w:tc>
        <w:tc>
          <w:tcPr>
            <w:tcW w:w="2231" w:type="dxa"/>
          </w:tcPr>
          <w:p w14:paraId="5703BFAE" w14:textId="241C5254" w:rsidR="009B7F77" w:rsidRPr="00692331"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8%</w:t>
            </w:r>
          </w:p>
        </w:tc>
        <w:tc>
          <w:tcPr>
            <w:tcW w:w="2232" w:type="dxa"/>
          </w:tcPr>
          <w:p w14:paraId="3F34D3E7" w14:textId="0BEEF2AA" w:rsidR="009B7F77"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13%</w:t>
            </w:r>
          </w:p>
        </w:tc>
      </w:tr>
      <w:tr w:rsidR="0063386D" w14:paraId="7AA0CA9D" w14:textId="77777777" w:rsidTr="0063386D">
        <w:tc>
          <w:tcPr>
            <w:tcW w:w="2231" w:type="dxa"/>
            <w:vAlign w:val="center"/>
          </w:tcPr>
          <w:p w14:paraId="3990F520" w14:textId="5F587C97" w:rsidR="0063386D" w:rsidRDefault="0063386D" w:rsidP="005D2150">
            <w:pPr>
              <w:spacing w:before="240" w:after="120" w:line="276" w:lineRule="auto"/>
              <w:rPr>
                <w:rFonts w:ascii="Arial" w:hAnsi="Arial" w:cs="Arial"/>
                <w:sz w:val="24"/>
                <w:szCs w:val="24"/>
                <w:lang w:eastAsia="en-GB"/>
              </w:rPr>
            </w:pPr>
            <w:r>
              <w:rPr>
                <w:rFonts w:ascii="Arial" w:hAnsi="Arial" w:cs="Arial"/>
                <w:sz w:val="24"/>
                <w:szCs w:val="24"/>
                <w:lang w:eastAsia="en-GB"/>
              </w:rPr>
              <w:t>75+</w:t>
            </w:r>
          </w:p>
        </w:tc>
        <w:tc>
          <w:tcPr>
            <w:tcW w:w="2232" w:type="dxa"/>
          </w:tcPr>
          <w:p w14:paraId="0918A8F1" w14:textId="772D52DF" w:rsidR="0063386D"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2%</w:t>
            </w:r>
          </w:p>
        </w:tc>
        <w:tc>
          <w:tcPr>
            <w:tcW w:w="2231" w:type="dxa"/>
          </w:tcPr>
          <w:p w14:paraId="1215D0A3" w14:textId="14C83298" w:rsidR="0063386D"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7%</w:t>
            </w:r>
          </w:p>
        </w:tc>
        <w:tc>
          <w:tcPr>
            <w:tcW w:w="2232" w:type="dxa"/>
          </w:tcPr>
          <w:p w14:paraId="69F1C1B2" w14:textId="1E7D4311" w:rsidR="0063386D" w:rsidRDefault="0063386D"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16%</w:t>
            </w:r>
          </w:p>
        </w:tc>
      </w:tr>
    </w:tbl>
    <w:p w14:paraId="77DC038D" w14:textId="33DB3456" w:rsidR="00134343" w:rsidRPr="006769C9" w:rsidRDefault="00134343" w:rsidP="009B7F77">
      <w:pPr>
        <w:spacing w:before="240" w:after="120" w:line="276" w:lineRule="auto"/>
        <w:rPr>
          <w:rFonts w:ascii="Arial" w:hAnsi="Arial" w:cs="Arial"/>
          <w:sz w:val="24"/>
          <w:szCs w:val="24"/>
          <w:lang w:eastAsia="en-GB"/>
        </w:rPr>
      </w:pPr>
      <w:r w:rsidRPr="006769C9">
        <w:rPr>
          <w:rFonts w:ascii="Arial" w:hAnsi="Arial" w:cs="Arial"/>
          <w:sz w:val="24"/>
          <w:szCs w:val="24"/>
          <w:lang w:eastAsia="en-GB"/>
        </w:rPr>
        <w:t xml:space="preserve">The average score for </w:t>
      </w:r>
      <w:r w:rsidR="00436127" w:rsidRPr="006769C9">
        <w:rPr>
          <w:rFonts w:ascii="Arial" w:hAnsi="Arial" w:cs="Arial"/>
          <w:sz w:val="24"/>
          <w:szCs w:val="24"/>
          <w:lang w:eastAsia="en-GB"/>
        </w:rPr>
        <w:t>“</w:t>
      </w:r>
      <w:r w:rsidRPr="009B7F77">
        <w:rPr>
          <w:rFonts w:ascii="Arial" w:hAnsi="Arial" w:cs="Arial"/>
          <w:sz w:val="24"/>
          <w:szCs w:val="24"/>
          <w:lang w:eastAsia="en-GB"/>
        </w:rPr>
        <w:t xml:space="preserve">experience of getting </w:t>
      </w:r>
      <w:r w:rsidR="00436127" w:rsidRPr="009B7F77">
        <w:rPr>
          <w:rFonts w:ascii="Arial" w:hAnsi="Arial" w:cs="Arial"/>
          <w:sz w:val="24"/>
          <w:szCs w:val="24"/>
          <w:lang w:eastAsia="en-GB"/>
        </w:rPr>
        <w:t xml:space="preserve">a </w:t>
      </w:r>
      <w:r w:rsidRPr="009B7F77">
        <w:rPr>
          <w:rFonts w:ascii="Arial" w:hAnsi="Arial" w:cs="Arial"/>
          <w:sz w:val="24"/>
          <w:szCs w:val="24"/>
          <w:lang w:eastAsia="en-GB"/>
        </w:rPr>
        <w:t>vaccine</w:t>
      </w:r>
      <w:r w:rsidR="00436127" w:rsidRPr="006769C9">
        <w:rPr>
          <w:rFonts w:ascii="Arial" w:hAnsi="Arial" w:cs="Arial"/>
          <w:i/>
          <w:iCs/>
          <w:sz w:val="24"/>
          <w:szCs w:val="24"/>
          <w:lang w:eastAsia="en-GB"/>
        </w:rPr>
        <w:t>”</w:t>
      </w:r>
      <w:r w:rsidRPr="006769C9">
        <w:rPr>
          <w:rFonts w:ascii="Arial" w:hAnsi="Arial" w:cs="Arial"/>
          <w:i/>
          <w:iCs/>
          <w:sz w:val="24"/>
          <w:szCs w:val="24"/>
          <w:lang w:eastAsia="en-GB"/>
        </w:rPr>
        <w:t xml:space="preserve"> </w:t>
      </w:r>
      <w:r w:rsidRPr="006769C9">
        <w:rPr>
          <w:rFonts w:ascii="Arial" w:hAnsi="Arial" w:cs="Arial"/>
          <w:sz w:val="24"/>
          <w:szCs w:val="24"/>
          <w:lang w:eastAsia="en-GB"/>
        </w:rPr>
        <w:t xml:space="preserve">by age group ranges </w:t>
      </w:r>
      <w:r w:rsidRPr="009B7F77">
        <w:rPr>
          <w:rFonts w:ascii="Arial" w:hAnsi="Arial" w:cs="Arial"/>
          <w:sz w:val="24"/>
          <w:szCs w:val="24"/>
          <w:lang w:eastAsia="en-GB"/>
        </w:rPr>
        <w:t>from 9.0</w:t>
      </w:r>
      <w:r w:rsidRPr="006769C9">
        <w:rPr>
          <w:rFonts w:ascii="Arial" w:hAnsi="Arial" w:cs="Arial"/>
          <w:sz w:val="24"/>
          <w:szCs w:val="24"/>
          <w:lang w:eastAsia="en-GB"/>
        </w:rPr>
        <w:t xml:space="preserve"> to </w:t>
      </w:r>
      <w:r w:rsidRPr="009B7F77">
        <w:rPr>
          <w:rFonts w:ascii="Arial" w:hAnsi="Arial" w:cs="Arial"/>
          <w:sz w:val="24"/>
          <w:szCs w:val="24"/>
          <w:lang w:eastAsia="en-GB"/>
        </w:rPr>
        <w:t>9.8</w:t>
      </w:r>
      <w:r w:rsidRPr="006769C9">
        <w:rPr>
          <w:rFonts w:ascii="Arial" w:hAnsi="Arial" w:cs="Arial"/>
          <w:sz w:val="24"/>
          <w:szCs w:val="24"/>
          <w:lang w:eastAsia="en-GB"/>
        </w:rPr>
        <w:t xml:space="preserve"> out of 10. The lowest scoring age group was </w:t>
      </w:r>
      <w:r w:rsidR="00436127" w:rsidRPr="006769C9">
        <w:rPr>
          <w:rFonts w:ascii="Arial" w:hAnsi="Arial" w:cs="Arial"/>
          <w:sz w:val="24"/>
          <w:szCs w:val="24"/>
          <w:lang w:eastAsia="en-GB"/>
        </w:rPr>
        <w:t>“</w:t>
      </w:r>
      <w:r w:rsidRPr="009B7F77">
        <w:rPr>
          <w:rFonts w:ascii="Arial" w:hAnsi="Arial" w:cs="Arial"/>
          <w:sz w:val="24"/>
          <w:szCs w:val="24"/>
          <w:lang w:eastAsia="en-GB"/>
        </w:rPr>
        <w:t>prefer not to say</w:t>
      </w:r>
      <w:r w:rsidR="00436127" w:rsidRPr="006769C9">
        <w:rPr>
          <w:rFonts w:ascii="Arial" w:hAnsi="Arial" w:cs="Arial"/>
          <w:i/>
          <w:iCs/>
          <w:sz w:val="24"/>
          <w:szCs w:val="24"/>
          <w:lang w:eastAsia="en-GB"/>
        </w:rPr>
        <w:t>”</w:t>
      </w:r>
      <w:r w:rsidRPr="006769C9">
        <w:rPr>
          <w:rFonts w:ascii="Arial" w:hAnsi="Arial" w:cs="Arial"/>
          <w:sz w:val="24"/>
          <w:szCs w:val="24"/>
          <w:lang w:eastAsia="en-GB"/>
        </w:rPr>
        <w:t xml:space="preserve"> with an average score </w:t>
      </w:r>
      <w:r w:rsidRPr="009B7F77">
        <w:rPr>
          <w:rFonts w:ascii="Arial" w:hAnsi="Arial" w:cs="Arial"/>
          <w:sz w:val="24"/>
          <w:szCs w:val="24"/>
          <w:lang w:eastAsia="en-GB"/>
        </w:rPr>
        <w:t>of 9.0.</w:t>
      </w:r>
      <w:r w:rsidRPr="006769C9">
        <w:rPr>
          <w:rFonts w:ascii="Arial" w:hAnsi="Arial" w:cs="Arial"/>
          <w:sz w:val="24"/>
          <w:szCs w:val="24"/>
          <w:lang w:eastAsia="en-GB"/>
        </w:rPr>
        <w:t xml:space="preserve"> </w:t>
      </w:r>
      <w:r w:rsidR="00A5491E" w:rsidRPr="006769C9">
        <w:rPr>
          <w:rFonts w:ascii="Arial" w:hAnsi="Arial" w:cs="Arial"/>
          <w:sz w:val="24"/>
          <w:szCs w:val="24"/>
          <w:lang w:eastAsia="en-GB"/>
        </w:rPr>
        <w:t xml:space="preserve">Four </w:t>
      </w:r>
      <w:r w:rsidRPr="006769C9">
        <w:rPr>
          <w:rFonts w:ascii="Arial" w:hAnsi="Arial" w:cs="Arial"/>
          <w:sz w:val="24"/>
          <w:szCs w:val="24"/>
          <w:lang w:eastAsia="en-GB"/>
        </w:rPr>
        <w:t xml:space="preserve">age groups had an average experience score of </w:t>
      </w:r>
      <w:r w:rsidRPr="009B7F77">
        <w:rPr>
          <w:rFonts w:ascii="Arial" w:hAnsi="Arial" w:cs="Arial"/>
          <w:sz w:val="24"/>
          <w:szCs w:val="24"/>
          <w:lang w:eastAsia="en-GB"/>
        </w:rPr>
        <w:t>9.8</w:t>
      </w:r>
      <w:r w:rsidRPr="006769C9">
        <w:rPr>
          <w:rFonts w:ascii="Arial" w:hAnsi="Arial" w:cs="Arial"/>
          <w:sz w:val="24"/>
          <w:szCs w:val="24"/>
          <w:lang w:eastAsia="en-GB"/>
        </w:rPr>
        <w:t xml:space="preserve">. When asked to rate the experience of booking their vaccination, </w:t>
      </w:r>
      <w:r w:rsidR="00465AF5" w:rsidRPr="006769C9">
        <w:rPr>
          <w:rFonts w:ascii="Arial" w:hAnsi="Arial" w:cs="Arial"/>
          <w:sz w:val="24"/>
          <w:szCs w:val="24"/>
          <w:lang w:eastAsia="en-GB"/>
        </w:rPr>
        <w:t xml:space="preserve">the </w:t>
      </w:r>
      <w:r w:rsidRPr="006769C9">
        <w:rPr>
          <w:rFonts w:ascii="Arial" w:hAnsi="Arial" w:cs="Arial"/>
          <w:sz w:val="24"/>
          <w:szCs w:val="24"/>
          <w:lang w:eastAsia="en-GB"/>
        </w:rPr>
        <w:t xml:space="preserve">under 16s </w:t>
      </w:r>
      <w:r w:rsidR="00465AF5" w:rsidRPr="006769C9">
        <w:rPr>
          <w:rFonts w:ascii="Arial" w:hAnsi="Arial" w:cs="Arial"/>
          <w:sz w:val="24"/>
          <w:szCs w:val="24"/>
          <w:lang w:eastAsia="en-GB"/>
        </w:rPr>
        <w:t xml:space="preserve">age group </w:t>
      </w:r>
      <w:r w:rsidRPr="006769C9">
        <w:rPr>
          <w:rFonts w:ascii="Arial" w:hAnsi="Arial" w:cs="Arial"/>
          <w:sz w:val="24"/>
          <w:szCs w:val="24"/>
          <w:lang w:eastAsia="en-GB"/>
        </w:rPr>
        <w:t xml:space="preserve">had the highest average score of </w:t>
      </w:r>
      <w:r w:rsidRPr="009B7F77">
        <w:rPr>
          <w:rFonts w:ascii="Arial" w:hAnsi="Arial" w:cs="Arial"/>
          <w:sz w:val="24"/>
          <w:szCs w:val="24"/>
          <w:lang w:eastAsia="en-GB"/>
        </w:rPr>
        <w:t>9.8</w:t>
      </w:r>
      <w:r w:rsidRPr="006769C9">
        <w:rPr>
          <w:rFonts w:ascii="Arial" w:hAnsi="Arial" w:cs="Arial"/>
          <w:sz w:val="24"/>
          <w:szCs w:val="24"/>
          <w:lang w:eastAsia="en-GB"/>
        </w:rPr>
        <w:t xml:space="preserve">, whereas respondents who stated they </w:t>
      </w:r>
      <w:r w:rsidRPr="006769C9">
        <w:rPr>
          <w:rFonts w:ascii="Arial" w:hAnsi="Arial" w:cs="Arial"/>
          <w:sz w:val="24"/>
          <w:szCs w:val="24"/>
          <w:lang w:eastAsia="en-GB"/>
        </w:rPr>
        <w:lastRenderedPageBreak/>
        <w:t xml:space="preserve">were over 75 years old rated the system </w:t>
      </w:r>
      <w:r w:rsidRPr="009B7F77">
        <w:rPr>
          <w:rFonts w:ascii="Arial" w:hAnsi="Arial" w:cs="Arial"/>
          <w:sz w:val="24"/>
          <w:szCs w:val="24"/>
          <w:lang w:eastAsia="en-GB"/>
        </w:rPr>
        <w:t>7.7</w:t>
      </w:r>
      <w:r w:rsidRPr="006769C9">
        <w:rPr>
          <w:rFonts w:ascii="Arial" w:hAnsi="Arial" w:cs="Arial"/>
          <w:sz w:val="24"/>
          <w:szCs w:val="24"/>
          <w:lang w:eastAsia="en-GB"/>
        </w:rPr>
        <w:t xml:space="preserve"> on average. This is in line with expected technological capabilities of the demographic.  Full detail can be seen in figure </w:t>
      </w:r>
      <w:r w:rsidR="00966D68" w:rsidRPr="006769C9">
        <w:rPr>
          <w:rFonts w:ascii="Arial" w:hAnsi="Arial" w:cs="Arial"/>
          <w:sz w:val="24"/>
          <w:szCs w:val="24"/>
          <w:lang w:eastAsia="en-GB"/>
        </w:rPr>
        <w:t>7</w:t>
      </w:r>
      <w:r w:rsidRPr="006769C9">
        <w:rPr>
          <w:rFonts w:ascii="Arial" w:hAnsi="Arial" w:cs="Arial"/>
          <w:sz w:val="24"/>
          <w:szCs w:val="24"/>
          <w:lang w:eastAsia="en-GB"/>
        </w:rPr>
        <w:t xml:space="preserve"> below. </w:t>
      </w:r>
    </w:p>
    <w:p w14:paraId="51F4A9EA" w14:textId="77777777" w:rsidR="003D708A" w:rsidRPr="009B7F77" w:rsidRDefault="00465AF5" w:rsidP="009B7F77">
      <w:pPr>
        <w:spacing w:before="240" w:after="120" w:line="276" w:lineRule="auto"/>
        <w:rPr>
          <w:rFonts w:ascii="Arial" w:hAnsi="Arial" w:cs="Arial"/>
          <w:color w:val="1F497D" w:themeColor="text2"/>
          <w:sz w:val="24"/>
          <w:szCs w:val="24"/>
        </w:rPr>
      </w:pPr>
      <w:r w:rsidRPr="009B7F77">
        <w:rPr>
          <w:rFonts w:ascii="Arial" w:hAnsi="Arial" w:cs="Arial"/>
          <w:color w:val="1F497D" w:themeColor="text2"/>
          <w:sz w:val="24"/>
          <w:szCs w:val="24"/>
        </w:rPr>
        <w:t xml:space="preserve">Figure </w:t>
      </w:r>
      <w:r w:rsidR="00966D68" w:rsidRPr="009B7F77">
        <w:rPr>
          <w:rFonts w:ascii="Arial" w:hAnsi="Arial" w:cs="Arial"/>
          <w:color w:val="1F497D" w:themeColor="text2"/>
          <w:sz w:val="24"/>
          <w:szCs w:val="24"/>
        </w:rPr>
        <w:t>7</w:t>
      </w:r>
      <w:r w:rsidRPr="009B7F77">
        <w:rPr>
          <w:rFonts w:ascii="Arial" w:hAnsi="Arial" w:cs="Arial"/>
          <w:color w:val="1F497D" w:themeColor="text2"/>
          <w:sz w:val="24"/>
          <w:szCs w:val="24"/>
        </w:rPr>
        <w:t>. Average score by Age group</w:t>
      </w:r>
    </w:p>
    <w:p w14:paraId="4B566243" w14:textId="19FC8371" w:rsidR="00134343" w:rsidRDefault="00134343" w:rsidP="00B9273E">
      <w:pPr>
        <w:spacing w:before="240" w:after="120" w:line="276" w:lineRule="auto"/>
        <w:jc w:val="center"/>
        <w:rPr>
          <w:rFonts w:ascii="Arial" w:hAnsi="Arial" w:cs="Arial"/>
          <w:color w:val="1F497D" w:themeColor="text2"/>
          <w:sz w:val="24"/>
          <w:szCs w:val="24"/>
        </w:rPr>
      </w:pPr>
      <w:r w:rsidRPr="006769C9">
        <w:rPr>
          <w:rFonts w:ascii="Arial" w:hAnsi="Arial" w:cs="Arial"/>
          <w:noProof/>
          <w:color w:val="1F497D" w:themeColor="text2"/>
          <w:sz w:val="24"/>
          <w:szCs w:val="24"/>
        </w:rPr>
        <w:drawing>
          <wp:inline distT="0" distB="0" distL="0" distR="0" wp14:anchorId="79E62D85" wp14:editId="031163FD">
            <wp:extent cx="5745193" cy="3394537"/>
            <wp:effectExtent l="0" t="0" r="8255" b="0"/>
            <wp:docPr id="4" name="Picture 4" descr="visual representation of average score by respondents by age group, detailed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sual representation of average score by respondents by age group, detailed the table bel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3880" cy="3452846"/>
                    </a:xfrm>
                    <a:prstGeom prst="rect">
                      <a:avLst/>
                    </a:prstGeom>
                    <a:noFill/>
                  </pic:spPr>
                </pic:pic>
              </a:graphicData>
            </a:graphic>
          </wp:inline>
        </w:drawing>
      </w:r>
    </w:p>
    <w:p w14:paraId="6BFC00F0" w14:textId="299B8151" w:rsidR="009B7F77" w:rsidRPr="005B6EF8" w:rsidRDefault="009B7F77" w:rsidP="009B7F77">
      <w:pPr>
        <w:spacing w:before="240" w:after="120" w:line="276" w:lineRule="auto"/>
        <w:rPr>
          <w:rFonts w:ascii="Arial" w:hAnsi="Arial" w:cs="Arial"/>
          <w:color w:val="1F497D" w:themeColor="text2"/>
          <w:sz w:val="24"/>
          <w:szCs w:val="24"/>
          <w:lang w:eastAsia="en-GB"/>
        </w:rPr>
      </w:pPr>
      <w:r w:rsidRPr="005B6EF8">
        <w:rPr>
          <w:rFonts w:ascii="Arial" w:hAnsi="Arial" w:cs="Arial"/>
          <w:color w:val="1F497D" w:themeColor="text2"/>
          <w:sz w:val="24"/>
          <w:szCs w:val="24"/>
          <w:lang w:eastAsia="en-GB"/>
        </w:rPr>
        <w:t xml:space="preserve">Table to display image above (Figure </w:t>
      </w:r>
      <w:r>
        <w:rPr>
          <w:rFonts w:ascii="Arial" w:hAnsi="Arial" w:cs="Arial"/>
          <w:color w:val="1F497D" w:themeColor="text2"/>
          <w:sz w:val="24"/>
          <w:szCs w:val="24"/>
          <w:lang w:eastAsia="en-GB"/>
        </w:rPr>
        <w:t>7</w:t>
      </w:r>
      <w:r w:rsidRPr="005B6EF8">
        <w:rPr>
          <w:rFonts w:ascii="Arial" w:hAnsi="Arial" w:cs="Arial"/>
          <w:color w:val="1F497D" w:themeColor="text2"/>
          <w:sz w:val="24"/>
          <w:szCs w:val="24"/>
          <w:lang w:eastAsia="en-GB"/>
        </w:rPr>
        <w:t>):</w:t>
      </w:r>
    </w:p>
    <w:tbl>
      <w:tblPr>
        <w:tblStyle w:val="TableGrid"/>
        <w:tblW w:w="9351" w:type="dxa"/>
        <w:tblLook w:val="04A0" w:firstRow="1" w:lastRow="0" w:firstColumn="1" w:lastColumn="0" w:noHBand="0" w:noVBand="1"/>
      </w:tblPr>
      <w:tblGrid>
        <w:gridCol w:w="1838"/>
        <w:gridCol w:w="4172"/>
        <w:gridCol w:w="3341"/>
      </w:tblGrid>
      <w:tr w:rsidR="009B7F77" w14:paraId="5DAD5650" w14:textId="77777777" w:rsidTr="002A44B7">
        <w:trPr>
          <w:tblHeader/>
        </w:trPr>
        <w:tc>
          <w:tcPr>
            <w:tcW w:w="1838" w:type="dxa"/>
            <w:shd w:val="clear" w:color="auto" w:fill="F2F2F2" w:themeFill="background1" w:themeFillShade="F2"/>
            <w:vAlign w:val="center"/>
          </w:tcPr>
          <w:p w14:paraId="3DBCDE37" w14:textId="77777777" w:rsidR="009B7F77" w:rsidRPr="00692331" w:rsidRDefault="009B7F77" w:rsidP="005D2150">
            <w:pPr>
              <w:spacing w:before="240" w:after="120" w:line="276" w:lineRule="auto"/>
              <w:jc w:val="center"/>
              <w:rPr>
                <w:rFonts w:ascii="Arial" w:hAnsi="Arial" w:cs="Arial"/>
                <w:sz w:val="24"/>
                <w:szCs w:val="24"/>
                <w:lang w:eastAsia="en-GB"/>
              </w:rPr>
            </w:pPr>
            <w:r w:rsidRPr="00692331">
              <w:rPr>
                <w:rFonts w:ascii="Arial" w:hAnsi="Arial" w:cs="Arial"/>
                <w:sz w:val="24"/>
                <w:szCs w:val="24"/>
                <w:lang w:eastAsia="en-GB"/>
              </w:rPr>
              <w:t>Group</w:t>
            </w:r>
          </w:p>
        </w:tc>
        <w:tc>
          <w:tcPr>
            <w:tcW w:w="4172" w:type="dxa"/>
            <w:shd w:val="clear" w:color="auto" w:fill="F2F2F2" w:themeFill="background1" w:themeFillShade="F2"/>
            <w:vAlign w:val="center"/>
          </w:tcPr>
          <w:p w14:paraId="11A5B488" w14:textId="4FD3CD19" w:rsidR="009B7F77" w:rsidRPr="00692331" w:rsidRDefault="009B7F77" w:rsidP="005D2150">
            <w:pPr>
              <w:spacing w:before="240" w:after="120" w:line="276" w:lineRule="auto"/>
              <w:jc w:val="center"/>
              <w:rPr>
                <w:rFonts w:ascii="Arial" w:hAnsi="Arial" w:cs="Arial"/>
                <w:sz w:val="24"/>
                <w:szCs w:val="24"/>
                <w:lang w:eastAsia="en-GB"/>
              </w:rPr>
            </w:pPr>
            <w:r w:rsidRPr="00692331">
              <w:rPr>
                <w:rFonts w:ascii="Arial" w:hAnsi="Arial" w:cs="Arial"/>
                <w:sz w:val="24"/>
                <w:szCs w:val="24"/>
                <w:lang w:eastAsia="en-GB"/>
              </w:rPr>
              <w:t xml:space="preserve">Average </w:t>
            </w:r>
            <w:r w:rsidR="0063386D">
              <w:rPr>
                <w:rFonts w:ascii="Arial" w:hAnsi="Arial" w:cs="Arial"/>
                <w:sz w:val="24"/>
                <w:szCs w:val="24"/>
                <w:lang w:eastAsia="en-GB"/>
              </w:rPr>
              <w:t>booking</w:t>
            </w:r>
            <w:r w:rsidRPr="00692331">
              <w:rPr>
                <w:rFonts w:ascii="Arial" w:hAnsi="Arial" w:cs="Arial"/>
                <w:sz w:val="24"/>
                <w:szCs w:val="24"/>
                <w:lang w:eastAsia="en-GB"/>
              </w:rPr>
              <w:t xml:space="preserve"> score</w:t>
            </w:r>
            <w:r>
              <w:rPr>
                <w:rFonts w:ascii="Arial" w:hAnsi="Arial" w:cs="Arial"/>
                <w:sz w:val="24"/>
                <w:szCs w:val="24"/>
                <w:lang w:eastAsia="en-GB"/>
              </w:rPr>
              <w:t xml:space="preserve"> (out of 10)</w:t>
            </w:r>
          </w:p>
        </w:tc>
        <w:tc>
          <w:tcPr>
            <w:tcW w:w="3341" w:type="dxa"/>
            <w:shd w:val="clear" w:color="auto" w:fill="F2F2F2" w:themeFill="background1" w:themeFillShade="F2"/>
            <w:vAlign w:val="center"/>
          </w:tcPr>
          <w:p w14:paraId="1D0B8300" w14:textId="7BED92A3" w:rsidR="009B7F77" w:rsidRPr="00692331" w:rsidRDefault="009B7F77" w:rsidP="005D2150">
            <w:pPr>
              <w:spacing w:before="240" w:after="120" w:line="276" w:lineRule="auto"/>
              <w:jc w:val="center"/>
              <w:rPr>
                <w:rFonts w:ascii="Arial" w:hAnsi="Arial" w:cs="Arial"/>
                <w:sz w:val="24"/>
                <w:szCs w:val="24"/>
                <w:lang w:eastAsia="en-GB"/>
              </w:rPr>
            </w:pPr>
            <w:r w:rsidRPr="00692331">
              <w:rPr>
                <w:rFonts w:ascii="Arial" w:hAnsi="Arial" w:cs="Arial"/>
                <w:sz w:val="24"/>
                <w:szCs w:val="24"/>
                <w:lang w:eastAsia="en-GB"/>
              </w:rPr>
              <w:t xml:space="preserve">Average </w:t>
            </w:r>
            <w:r w:rsidR="0063386D">
              <w:rPr>
                <w:rFonts w:ascii="Arial" w:hAnsi="Arial" w:cs="Arial"/>
                <w:sz w:val="24"/>
                <w:szCs w:val="24"/>
                <w:lang w:eastAsia="en-GB"/>
              </w:rPr>
              <w:t>experience</w:t>
            </w:r>
            <w:r w:rsidRPr="00692331">
              <w:rPr>
                <w:rFonts w:ascii="Arial" w:hAnsi="Arial" w:cs="Arial"/>
                <w:sz w:val="24"/>
                <w:szCs w:val="24"/>
                <w:lang w:eastAsia="en-GB"/>
              </w:rPr>
              <w:t xml:space="preserve"> score</w:t>
            </w:r>
            <w:r>
              <w:rPr>
                <w:rFonts w:ascii="Arial" w:hAnsi="Arial" w:cs="Arial"/>
                <w:sz w:val="24"/>
                <w:szCs w:val="24"/>
                <w:lang w:eastAsia="en-GB"/>
              </w:rPr>
              <w:t xml:space="preserve"> (out of 10)</w:t>
            </w:r>
          </w:p>
        </w:tc>
      </w:tr>
      <w:tr w:rsidR="0063386D" w14:paraId="674A1E99" w14:textId="77777777" w:rsidTr="005D2150">
        <w:tc>
          <w:tcPr>
            <w:tcW w:w="1838" w:type="dxa"/>
            <w:vAlign w:val="center"/>
          </w:tcPr>
          <w:p w14:paraId="5DD5278F" w14:textId="6CC1E777" w:rsidR="0063386D" w:rsidRPr="00692331" w:rsidRDefault="0063386D" w:rsidP="0063386D">
            <w:pPr>
              <w:spacing w:before="240" w:after="120" w:line="276" w:lineRule="auto"/>
              <w:rPr>
                <w:rFonts w:ascii="Arial" w:hAnsi="Arial" w:cs="Arial"/>
                <w:sz w:val="24"/>
                <w:szCs w:val="24"/>
                <w:lang w:eastAsia="en-GB"/>
              </w:rPr>
            </w:pPr>
            <w:r>
              <w:rPr>
                <w:rFonts w:ascii="Arial" w:hAnsi="Arial" w:cs="Arial"/>
                <w:sz w:val="24"/>
                <w:szCs w:val="24"/>
                <w:lang w:eastAsia="en-GB"/>
              </w:rPr>
              <w:t>Under 16</w:t>
            </w:r>
          </w:p>
        </w:tc>
        <w:tc>
          <w:tcPr>
            <w:tcW w:w="4172" w:type="dxa"/>
          </w:tcPr>
          <w:p w14:paraId="555B7363" w14:textId="37813627"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9.8</w:t>
            </w:r>
          </w:p>
        </w:tc>
        <w:tc>
          <w:tcPr>
            <w:tcW w:w="3341" w:type="dxa"/>
          </w:tcPr>
          <w:p w14:paraId="30668005" w14:textId="3C1CEE9A"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9.5</w:t>
            </w:r>
          </w:p>
        </w:tc>
      </w:tr>
      <w:tr w:rsidR="0063386D" w14:paraId="429D5F5C" w14:textId="77777777" w:rsidTr="005D2150">
        <w:tc>
          <w:tcPr>
            <w:tcW w:w="1838" w:type="dxa"/>
            <w:vAlign w:val="center"/>
          </w:tcPr>
          <w:p w14:paraId="2184CB2B" w14:textId="6C3145A8" w:rsidR="0063386D" w:rsidRPr="00692331" w:rsidRDefault="0063386D" w:rsidP="0063386D">
            <w:pPr>
              <w:spacing w:before="240" w:after="120" w:line="276" w:lineRule="auto"/>
              <w:rPr>
                <w:rFonts w:ascii="Arial" w:hAnsi="Arial" w:cs="Arial"/>
                <w:sz w:val="24"/>
                <w:szCs w:val="24"/>
                <w:lang w:eastAsia="en-GB"/>
              </w:rPr>
            </w:pPr>
            <w:r>
              <w:rPr>
                <w:rFonts w:ascii="Arial" w:hAnsi="Arial" w:cs="Arial"/>
                <w:sz w:val="24"/>
                <w:szCs w:val="24"/>
                <w:lang w:eastAsia="en-GB"/>
              </w:rPr>
              <w:t>16 – 24</w:t>
            </w:r>
          </w:p>
        </w:tc>
        <w:tc>
          <w:tcPr>
            <w:tcW w:w="4172" w:type="dxa"/>
          </w:tcPr>
          <w:p w14:paraId="7E73068F" w14:textId="11270A9A"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8.1</w:t>
            </w:r>
          </w:p>
        </w:tc>
        <w:tc>
          <w:tcPr>
            <w:tcW w:w="3341" w:type="dxa"/>
          </w:tcPr>
          <w:p w14:paraId="1DCFA944" w14:textId="625BB5C0"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9.8</w:t>
            </w:r>
          </w:p>
        </w:tc>
      </w:tr>
      <w:tr w:rsidR="0063386D" w14:paraId="01E7947B" w14:textId="77777777" w:rsidTr="005D2150">
        <w:tc>
          <w:tcPr>
            <w:tcW w:w="1838" w:type="dxa"/>
            <w:vAlign w:val="center"/>
          </w:tcPr>
          <w:p w14:paraId="2A60151B" w14:textId="6EFD843B" w:rsidR="0063386D" w:rsidRPr="00692331" w:rsidRDefault="0063386D" w:rsidP="0063386D">
            <w:pPr>
              <w:spacing w:before="240" w:after="120" w:line="276" w:lineRule="auto"/>
              <w:rPr>
                <w:rFonts w:ascii="Arial" w:hAnsi="Arial" w:cs="Arial"/>
                <w:sz w:val="24"/>
                <w:szCs w:val="24"/>
                <w:lang w:eastAsia="en-GB"/>
              </w:rPr>
            </w:pPr>
            <w:r>
              <w:rPr>
                <w:rFonts w:ascii="Arial" w:hAnsi="Arial" w:cs="Arial"/>
                <w:sz w:val="24"/>
                <w:szCs w:val="24"/>
                <w:lang w:eastAsia="en-GB"/>
              </w:rPr>
              <w:t>25 – 34</w:t>
            </w:r>
          </w:p>
        </w:tc>
        <w:tc>
          <w:tcPr>
            <w:tcW w:w="4172" w:type="dxa"/>
          </w:tcPr>
          <w:p w14:paraId="431667A1" w14:textId="31D33E67"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8.2</w:t>
            </w:r>
          </w:p>
        </w:tc>
        <w:tc>
          <w:tcPr>
            <w:tcW w:w="3341" w:type="dxa"/>
          </w:tcPr>
          <w:p w14:paraId="4D925584" w14:textId="26B99B51"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9.8</w:t>
            </w:r>
          </w:p>
        </w:tc>
      </w:tr>
      <w:tr w:rsidR="0063386D" w14:paraId="3A8EC6E2" w14:textId="77777777" w:rsidTr="005D2150">
        <w:tc>
          <w:tcPr>
            <w:tcW w:w="1838" w:type="dxa"/>
            <w:vAlign w:val="center"/>
          </w:tcPr>
          <w:p w14:paraId="2C37D8E6" w14:textId="7890BFCA" w:rsidR="0063386D" w:rsidRPr="00692331" w:rsidRDefault="0063386D" w:rsidP="0063386D">
            <w:pPr>
              <w:spacing w:before="240" w:after="120" w:line="276" w:lineRule="auto"/>
              <w:rPr>
                <w:rFonts w:ascii="Arial" w:hAnsi="Arial" w:cs="Arial"/>
                <w:sz w:val="24"/>
                <w:szCs w:val="24"/>
                <w:lang w:eastAsia="en-GB"/>
              </w:rPr>
            </w:pPr>
            <w:r>
              <w:rPr>
                <w:rFonts w:ascii="Arial" w:hAnsi="Arial" w:cs="Arial"/>
                <w:sz w:val="24"/>
                <w:szCs w:val="24"/>
                <w:lang w:eastAsia="en-GB"/>
              </w:rPr>
              <w:t xml:space="preserve">35 – 44 </w:t>
            </w:r>
          </w:p>
        </w:tc>
        <w:tc>
          <w:tcPr>
            <w:tcW w:w="4172" w:type="dxa"/>
          </w:tcPr>
          <w:p w14:paraId="7588BB75" w14:textId="0A54B73C"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8.1</w:t>
            </w:r>
          </w:p>
        </w:tc>
        <w:tc>
          <w:tcPr>
            <w:tcW w:w="3341" w:type="dxa"/>
          </w:tcPr>
          <w:p w14:paraId="198C686C" w14:textId="220311B5"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9.7</w:t>
            </w:r>
          </w:p>
        </w:tc>
      </w:tr>
      <w:tr w:rsidR="0063386D" w14:paraId="53793A06" w14:textId="77777777" w:rsidTr="005D2150">
        <w:tc>
          <w:tcPr>
            <w:tcW w:w="1838" w:type="dxa"/>
            <w:vAlign w:val="center"/>
          </w:tcPr>
          <w:p w14:paraId="1270A92A" w14:textId="6A3E9CCA" w:rsidR="0063386D" w:rsidRPr="00692331" w:rsidRDefault="0063386D" w:rsidP="0063386D">
            <w:pPr>
              <w:spacing w:before="240" w:after="120" w:line="276" w:lineRule="auto"/>
              <w:rPr>
                <w:rFonts w:ascii="Arial" w:hAnsi="Arial" w:cs="Arial"/>
                <w:sz w:val="24"/>
                <w:szCs w:val="24"/>
                <w:lang w:eastAsia="en-GB"/>
              </w:rPr>
            </w:pPr>
            <w:r>
              <w:rPr>
                <w:rFonts w:ascii="Arial" w:hAnsi="Arial" w:cs="Arial"/>
                <w:sz w:val="24"/>
                <w:szCs w:val="24"/>
                <w:lang w:eastAsia="en-GB"/>
              </w:rPr>
              <w:t>45 – 54</w:t>
            </w:r>
          </w:p>
        </w:tc>
        <w:tc>
          <w:tcPr>
            <w:tcW w:w="4172" w:type="dxa"/>
          </w:tcPr>
          <w:p w14:paraId="07167AAA" w14:textId="124AD00C"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8.3</w:t>
            </w:r>
          </w:p>
        </w:tc>
        <w:tc>
          <w:tcPr>
            <w:tcW w:w="3341" w:type="dxa"/>
          </w:tcPr>
          <w:p w14:paraId="046C8D66" w14:textId="47C32985"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9.8</w:t>
            </w:r>
          </w:p>
        </w:tc>
      </w:tr>
      <w:tr w:rsidR="0063386D" w14:paraId="4D8814BD" w14:textId="77777777" w:rsidTr="005D2150">
        <w:tc>
          <w:tcPr>
            <w:tcW w:w="1838" w:type="dxa"/>
            <w:vAlign w:val="center"/>
          </w:tcPr>
          <w:p w14:paraId="6CB3EC51" w14:textId="6E487AD8" w:rsidR="0063386D" w:rsidRPr="00692331" w:rsidRDefault="0063386D" w:rsidP="0063386D">
            <w:pPr>
              <w:spacing w:before="240" w:after="120" w:line="276" w:lineRule="auto"/>
              <w:rPr>
                <w:rFonts w:ascii="Arial" w:hAnsi="Arial" w:cs="Arial"/>
                <w:sz w:val="24"/>
                <w:szCs w:val="24"/>
                <w:lang w:eastAsia="en-GB"/>
              </w:rPr>
            </w:pPr>
            <w:r>
              <w:rPr>
                <w:rFonts w:ascii="Arial" w:hAnsi="Arial" w:cs="Arial"/>
                <w:sz w:val="24"/>
                <w:szCs w:val="24"/>
                <w:lang w:eastAsia="en-GB"/>
              </w:rPr>
              <w:t>55 – 64</w:t>
            </w:r>
          </w:p>
        </w:tc>
        <w:tc>
          <w:tcPr>
            <w:tcW w:w="4172" w:type="dxa"/>
          </w:tcPr>
          <w:p w14:paraId="4D7DCE18" w14:textId="2FA18249"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8.4</w:t>
            </w:r>
          </w:p>
        </w:tc>
        <w:tc>
          <w:tcPr>
            <w:tcW w:w="3341" w:type="dxa"/>
          </w:tcPr>
          <w:p w14:paraId="6E58537F" w14:textId="3AD25D0C"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9.8</w:t>
            </w:r>
          </w:p>
        </w:tc>
      </w:tr>
      <w:tr w:rsidR="0063386D" w14:paraId="44EA0D79" w14:textId="77777777" w:rsidTr="005D2150">
        <w:tc>
          <w:tcPr>
            <w:tcW w:w="1838" w:type="dxa"/>
            <w:vAlign w:val="center"/>
          </w:tcPr>
          <w:p w14:paraId="78907C2F" w14:textId="5208F0D7" w:rsidR="0063386D" w:rsidRPr="00692331" w:rsidRDefault="0063386D" w:rsidP="0063386D">
            <w:pPr>
              <w:spacing w:before="240" w:after="120" w:line="276" w:lineRule="auto"/>
              <w:rPr>
                <w:rFonts w:ascii="Arial" w:hAnsi="Arial" w:cs="Arial"/>
                <w:sz w:val="24"/>
                <w:szCs w:val="24"/>
                <w:lang w:eastAsia="en-GB"/>
              </w:rPr>
            </w:pPr>
            <w:r>
              <w:rPr>
                <w:rFonts w:ascii="Arial" w:hAnsi="Arial" w:cs="Arial"/>
                <w:sz w:val="24"/>
                <w:szCs w:val="24"/>
                <w:lang w:eastAsia="en-GB"/>
              </w:rPr>
              <w:t>65 - 74</w:t>
            </w:r>
          </w:p>
        </w:tc>
        <w:tc>
          <w:tcPr>
            <w:tcW w:w="4172" w:type="dxa"/>
          </w:tcPr>
          <w:p w14:paraId="59F91BFF" w14:textId="194EDDA5"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9.5</w:t>
            </w:r>
          </w:p>
        </w:tc>
        <w:tc>
          <w:tcPr>
            <w:tcW w:w="3341" w:type="dxa"/>
          </w:tcPr>
          <w:p w14:paraId="44B3E878" w14:textId="2E221055" w:rsidR="0063386D" w:rsidRPr="00692331"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9.7</w:t>
            </w:r>
          </w:p>
        </w:tc>
      </w:tr>
      <w:tr w:rsidR="0063386D" w14:paraId="0BAD12B2" w14:textId="77777777" w:rsidTr="005D2150">
        <w:tc>
          <w:tcPr>
            <w:tcW w:w="1838" w:type="dxa"/>
            <w:vAlign w:val="center"/>
          </w:tcPr>
          <w:p w14:paraId="79A29C45" w14:textId="3DBA5429" w:rsidR="0063386D" w:rsidRDefault="0063386D" w:rsidP="0063386D">
            <w:pPr>
              <w:spacing w:before="240" w:after="120" w:line="276" w:lineRule="auto"/>
              <w:rPr>
                <w:rFonts w:ascii="Arial" w:hAnsi="Arial" w:cs="Arial"/>
                <w:sz w:val="24"/>
                <w:szCs w:val="24"/>
                <w:lang w:eastAsia="en-GB"/>
              </w:rPr>
            </w:pPr>
            <w:r>
              <w:rPr>
                <w:rFonts w:ascii="Arial" w:hAnsi="Arial" w:cs="Arial"/>
                <w:sz w:val="24"/>
                <w:szCs w:val="24"/>
                <w:lang w:eastAsia="en-GB"/>
              </w:rPr>
              <w:lastRenderedPageBreak/>
              <w:t>75+</w:t>
            </w:r>
          </w:p>
        </w:tc>
        <w:tc>
          <w:tcPr>
            <w:tcW w:w="4172" w:type="dxa"/>
          </w:tcPr>
          <w:p w14:paraId="6E51EC43" w14:textId="303B704D" w:rsidR="0063386D"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7.7</w:t>
            </w:r>
          </w:p>
        </w:tc>
        <w:tc>
          <w:tcPr>
            <w:tcW w:w="3341" w:type="dxa"/>
          </w:tcPr>
          <w:p w14:paraId="57E1C771" w14:textId="735017C8" w:rsidR="0063386D"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9.7</w:t>
            </w:r>
          </w:p>
        </w:tc>
      </w:tr>
      <w:tr w:rsidR="0063386D" w14:paraId="7D4B5C56" w14:textId="77777777" w:rsidTr="005D2150">
        <w:tc>
          <w:tcPr>
            <w:tcW w:w="1838" w:type="dxa"/>
            <w:vAlign w:val="center"/>
          </w:tcPr>
          <w:p w14:paraId="3014D1F0" w14:textId="14695E48" w:rsidR="0063386D" w:rsidRDefault="0063386D" w:rsidP="0063386D">
            <w:pPr>
              <w:spacing w:before="240" w:after="120" w:line="276" w:lineRule="auto"/>
              <w:rPr>
                <w:rFonts w:ascii="Arial" w:hAnsi="Arial" w:cs="Arial"/>
                <w:sz w:val="24"/>
                <w:szCs w:val="24"/>
                <w:lang w:eastAsia="en-GB"/>
              </w:rPr>
            </w:pPr>
            <w:r>
              <w:rPr>
                <w:rFonts w:ascii="Arial" w:hAnsi="Arial" w:cs="Arial"/>
                <w:sz w:val="24"/>
                <w:szCs w:val="24"/>
                <w:lang w:eastAsia="en-GB"/>
              </w:rPr>
              <w:t>Prefer not to say</w:t>
            </w:r>
          </w:p>
        </w:tc>
        <w:tc>
          <w:tcPr>
            <w:tcW w:w="4172" w:type="dxa"/>
          </w:tcPr>
          <w:p w14:paraId="29C6A095" w14:textId="141099AE" w:rsidR="0063386D"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9.9</w:t>
            </w:r>
          </w:p>
        </w:tc>
        <w:tc>
          <w:tcPr>
            <w:tcW w:w="3341" w:type="dxa"/>
          </w:tcPr>
          <w:p w14:paraId="440B370A" w14:textId="40779CE6" w:rsidR="0063386D"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9.0</w:t>
            </w:r>
          </w:p>
        </w:tc>
      </w:tr>
      <w:tr w:rsidR="0063386D" w14:paraId="442954F7" w14:textId="77777777" w:rsidTr="005D2150">
        <w:tc>
          <w:tcPr>
            <w:tcW w:w="1838" w:type="dxa"/>
            <w:vAlign w:val="center"/>
          </w:tcPr>
          <w:p w14:paraId="6E1CB2E7" w14:textId="537BE2CD" w:rsidR="0063386D" w:rsidRPr="00692331" w:rsidRDefault="0063386D" w:rsidP="0063386D">
            <w:pPr>
              <w:spacing w:before="240" w:after="120" w:line="276" w:lineRule="auto"/>
              <w:rPr>
                <w:rFonts w:ascii="Arial" w:hAnsi="Arial" w:cs="Arial"/>
                <w:sz w:val="24"/>
                <w:szCs w:val="24"/>
                <w:lang w:eastAsia="en-GB"/>
              </w:rPr>
            </w:pPr>
            <w:r>
              <w:rPr>
                <w:rFonts w:ascii="Arial" w:hAnsi="Arial" w:cs="Arial"/>
                <w:sz w:val="24"/>
                <w:szCs w:val="24"/>
                <w:lang w:eastAsia="en-GB"/>
              </w:rPr>
              <w:t>Not stated</w:t>
            </w:r>
          </w:p>
        </w:tc>
        <w:tc>
          <w:tcPr>
            <w:tcW w:w="4172" w:type="dxa"/>
          </w:tcPr>
          <w:p w14:paraId="5E082AD2" w14:textId="1B2687C7" w:rsidR="0063386D"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7.3</w:t>
            </w:r>
          </w:p>
        </w:tc>
        <w:tc>
          <w:tcPr>
            <w:tcW w:w="3341" w:type="dxa"/>
          </w:tcPr>
          <w:p w14:paraId="7A5FB17F" w14:textId="0A932F8D" w:rsidR="0063386D" w:rsidRDefault="0063386D" w:rsidP="0063386D">
            <w:pPr>
              <w:spacing w:before="240" w:after="120" w:line="276" w:lineRule="auto"/>
              <w:jc w:val="center"/>
              <w:rPr>
                <w:rFonts w:ascii="Arial" w:hAnsi="Arial" w:cs="Arial"/>
                <w:sz w:val="24"/>
                <w:szCs w:val="24"/>
                <w:lang w:eastAsia="en-GB"/>
              </w:rPr>
            </w:pPr>
            <w:r>
              <w:rPr>
                <w:rFonts w:ascii="Arial" w:hAnsi="Arial" w:cs="Arial"/>
                <w:sz w:val="24"/>
                <w:szCs w:val="24"/>
                <w:lang w:eastAsia="en-GB"/>
              </w:rPr>
              <w:t>9.7</w:t>
            </w:r>
          </w:p>
        </w:tc>
      </w:tr>
    </w:tbl>
    <w:p w14:paraId="074B39FB" w14:textId="77777777" w:rsidR="009B7F77" w:rsidRPr="006769C9" w:rsidRDefault="009B7F77" w:rsidP="00B9273E">
      <w:pPr>
        <w:spacing w:before="240" w:after="120" w:line="276" w:lineRule="auto"/>
        <w:jc w:val="center"/>
        <w:rPr>
          <w:rFonts w:ascii="Arial" w:hAnsi="Arial" w:cs="Arial"/>
          <w:color w:val="1F497D" w:themeColor="text2"/>
          <w:sz w:val="24"/>
          <w:szCs w:val="24"/>
        </w:rPr>
      </w:pPr>
    </w:p>
    <w:p w14:paraId="37506543" w14:textId="32BE84DF" w:rsidR="00134343" w:rsidRPr="006769C9" w:rsidRDefault="00134343" w:rsidP="00B9273E">
      <w:pPr>
        <w:pStyle w:val="Heading3"/>
        <w:jc w:val="both"/>
        <w:rPr>
          <w:rStyle w:val="Heading2Char"/>
          <w:rFonts w:ascii="Arial" w:hAnsi="Arial" w:cs="Arial"/>
          <w:sz w:val="28"/>
          <w:szCs w:val="24"/>
        </w:rPr>
      </w:pPr>
      <w:bookmarkStart w:id="19" w:name="_Toc108772930"/>
      <w:bookmarkStart w:id="20" w:name="_Toc115439594"/>
      <w:r w:rsidRPr="006769C9">
        <w:rPr>
          <w:rStyle w:val="Heading2Char"/>
          <w:rFonts w:ascii="Arial" w:hAnsi="Arial" w:cs="Arial"/>
          <w:sz w:val="28"/>
          <w:szCs w:val="24"/>
        </w:rPr>
        <w:t>Ethnicity</w:t>
      </w:r>
      <w:bookmarkEnd w:id="19"/>
      <w:bookmarkEnd w:id="20"/>
    </w:p>
    <w:p w14:paraId="2DC008C8" w14:textId="2B9E4CAB" w:rsidR="00FD6394" w:rsidRPr="006769C9" w:rsidRDefault="00134343" w:rsidP="0063386D">
      <w:pPr>
        <w:pStyle w:val="pf0"/>
        <w:spacing w:line="276" w:lineRule="auto"/>
        <w:rPr>
          <w:rFonts w:ascii="Arial" w:eastAsia="Mulish" w:hAnsi="Arial" w:cs="Arial"/>
        </w:rPr>
      </w:pPr>
      <w:r w:rsidRPr="006769C9">
        <w:rPr>
          <w:rFonts w:ascii="Arial" w:eastAsia="Mulish" w:hAnsi="Arial" w:cs="Arial"/>
        </w:rPr>
        <w:t xml:space="preserve">86% of respondents stated their ethnicity as White, </w:t>
      </w:r>
      <w:r w:rsidR="00EB2CCD" w:rsidRPr="006769C9">
        <w:rPr>
          <w:rFonts w:ascii="Arial" w:eastAsia="Mulish" w:hAnsi="Arial" w:cs="Arial"/>
        </w:rPr>
        <w:t xml:space="preserve">while </w:t>
      </w:r>
      <w:r w:rsidRPr="006769C9">
        <w:rPr>
          <w:rFonts w:ascii="Arial" w:eastAsia="Mulish" w:hAnsi="Arial" w:cs="Arial"/>
        </w:rPr>
        <w:t>7.7% (1,726) stat</w:t>
      </w:r>
      <w:r w:rsidR="00EB2CCD" w:rsidRPr="006769C9">
        <w:rPr>
          <w:rFonts w:ascii="Arial" w:eastAsia="Mulish" w:hAnsi="Arial" w:cs="Arial"/>
        </w:rPr>
        <w:t>ed</w:t>
      </w:r>
      <w:r w:rsidRPr="006769C9">
        <w:rPr>
          <w:rFonts w:ascii="Arial" w:eastAsia="Mulish" w:hAnsi="Arial" w:cs="Arial"/>
        </w:rPr>
        <w:t xml:space="preserve"> they are from a </w:t>
      </w:r>
      <w:r w:rsidR="007C2763" w:rsidRPr="006769C9">
        <w:rPr>
          <w:rFonts w:ascii="Arial" w:eastAsia="Mulish" w:hAnsi="Arial" w:cs="Arial"/>
        </w:rPr>
        <w:t>Black, Asian and minority ethnic (</w:t>
      </w:r>
      <w:r w:rsidRPr="006769C9">
        <w:rPr>
          <w:rFonts w:ascii="Arial" w:eastAsia="Mulish" w:hAnsi="Arial" w:cs="Arial"/>
        </w:rPr>
        <w:t>BAME</w:t>
      </w:r>
      <w:r w:rsidR="007C2763" w:rsidRPr="006769C9">
        <w:rPr>
          <w:rFonts w:ascii="Arial" w:eastAsia="Mulish" w:hAnsi="Arial" w:cs="Arial"/>
        </w:rPr>
        <w:t>)</w:t>
      </w:r>
      <w:r w:rsidRPr="006769C9">
        <w:rPr>
          <w:rFonts w:ascii="Arial" w:eastAsia="Mulish" w:hAnsi="Arial" w:cs="Arial"/>
        </w:rPr>
        <w:t xml:space="preserve"> background. There </w:t>
      </w:r>
      <w:r w:rsidR="008A0C7C" w:rsidRPr="006769C9">
        <w:rPr>
          <w:rFonts w:ascii="Arial" w:eastAsia="Mulish" w:hAnsi="Arial" w:cs="Arial"/>
        </w:rPr>
        <w:t>were</w:t>
      </w:r>
      <w:r w:rsidRPr="006769C9">
        <w:rPr>
          <w:rFonts w:ascii="Arial" w:eastAsia="Mulish" w:hAnsi="Arial" w:cs="Arial"/>
        </w:rPr>
        <w:t xml:space="preserve"> no </w:t>
      </w:r>
      <w:r w:rsidR="00362DAD" w:rsidRPr="006769C9">
        <w:rPr>
          <w:rFonts w:ascii="Arial" w:eastAsia="Mulish" w:hAnsi="Arial" w:cs="Arial"/>
        </w:rPr>
        <w:t xml:space="preserve">noticeable </w:t>
      </w:r>
      <w:r w:rsidRPr="006769C9">
        <w:rPr>
          <w:rFonts w:ascii="Arial" w:eastAsia="Mulish" w:hAnsi="Arial" w:cs="Arial"/>
        </w:rPr>
        <w:t xml:space="preserve">differences between the </w:t>
      </w:r>
      <w:r w:rsidR="008A0C7C" w:rsidRPr="006769C9">
        <w:rPr>
          <w:rFonts w:ascii="Arial" w:eastAsia="Mulish" w:hAnsi="Arial" w:cs="Arial"/>
        </w:rPr>
        <w:t>respondent’s</w:t>
      </w:r>
      <w:r w:rsidRPr="006769C9">
        <w:rPr>
          <w:rFonts w:ascii="Arial" w:eastAsia="Mulish" w:hAnsi="Arial" w:cs="Arial"/>
        </w:rPr>
        <w:t xml:space="preserve"> ethnicity and the average experience score. The lowest average for a </w:t>
      </w:r>
      <w:r w:rsidR="00571BE8" w:rsidRPr="006769C9">
        <w:rPr>
          <w:rFonts w:ascii="Arial" w:eastAsia="Mulish" w:hAnsi="Arial" w:cs="Arial"/>
        </w:rPr>
        <w:t>respondent’s</w:t>
      </w:r>
      <w:r w:rsidRPr="006769C9">
        <w:rPr>
          <w:rFonts w:ascii="Arial" w:eastAsia="Mulish" w:hAnsi="Arial" w:cs="Arial"/>
        </w:rPr>
        <w:t xml:space="preserve"> experience score, for those who shared their ethnicity, was seen in the Black, African, Caribbean or Black British group, however this still scored a high 9.5 out of 10</w:t>
      </w:r>
      <w:r w:rsidR="00706641" w:rsidRPr="006769C9">
        <w:rPr>
          <w:rFonts w:ascii="Arial" w:eastAsia="Mulish" w:hAnsi="Arial" w:cs="Arial"/>
        </w:rPr>
        <w:t xml:space="preserve"> (vs 9.8)</w:t>
      </w:r>
      <w:r w:rsidRPr="006769C9">
        <w:rPr>
          <w:rFonts w:ascii="Arial" w:eastAsia="Mulish" w:hAnsi="Arial" w:cs="Arial"/>
        </w:rPr>
        <w:t xml:space="preserve">. </w:t>
      </w:r>
      <w:r w:rsidR="00052837" w:rsidRPr="006769C9">
        <w:rPr>
          <w:rFonts w:ascii="Arial" w:eastAsia="Mulish" w:hAnsi="Arial" w:cs="Arial"/>
        </w:rPr>
        <w:t xml:space="preserve"> </w:t>
      </w:r>
    </w:p>
    <w:p w14:paraId="2AF275C6" w14:textId="540AA201" w:rsidR="009B6F4A" w:rsidRPr="006769C9" w:rsidRDefault="00052837" w:rsidP="0063386D">
      <w:pPr>
        <w:pStyle w:val="pf0"/>
        <w:spacing w:line="276" w:lineRule="auto"/>
        <w:rPr>
          <w:rFonts w:ascii="Arial" w:eastAsia="Mulish" w:hAnsi="Arial" w:cs="Arial"/>
        </w:rPr>
      </w:pPr>
      <w:r w:rsidRPr="006769C9">
        <w:rPr>
          <w:rFonts w:ascii="Arial" w:eastAsia="Mulish" w:hAnsi="Arial" w:cs="Arial"/>
        </w:rPr>
        <w:t xml:space="preserve">However, when the 10-point satisfaction scales are transformed into two categories </w:t>
      </w:r>
      <w:r w:rsidR="00EB2CCD" w:rsidRPr="006769C9">
        <w:rPr>
          <w:rFonts w:ascii="Arial" w:eastAsia="Mulish" w:hAnsi="Arial" w:cs="Arial"/>
        </w:rPr>
        <w:t>(‘</w:t>
      </w:r>
      <w:r w:rsidRPr="006769C9">
        <w:rPr>
          <w:rFonts w:ascii="Arial" w:eastAsia="Mulish" w:hAnsi="Arial" w:cs="Arial"/>
        </w:rPr>
        <w:t>lower</w:t>
      </w:r>
      <w:r w:rsidR="00EB2CCD" w:rsidRPr="006769C9">
        <w:rPr>
          <w:rFonts w:ascii="Arial" w:eastAsia="Mulish" w:hAnsi="Arial" w:cs="Arial"/>
        </w:rPr>
        <w:t>’</w:t>
      </w:r>
      <w:r w:rsidRPr="006769C9">
        <w:rPr>
          <w:rFonts w:ascii="Arial" w:eastAsia="Mulish" w:hAnsi="Arial" w:cs="Arial"/>
        </w:rPr>
        <w:t xml:space="preserve"> scores of 1-5 and </w:t>
      </w:r>
      <w:r w:rsidR="00EB2CCD" w:rsidRPr="006769C9">
        <w:rPr>
          <w:rFonts w:ascii="Arial" w:eastAsia="Mulish" w:hAnsi="Arial" w:cs="Arial"/>
        </w:rPr>
        <w:t>‘</w:t>
      </w:r>
      <w:r w:rsidRPr="006769C9">
        <w:rPr>
          <w:rFonts w:ascii="Arial" w:eastAsia="Mulish" w:hAnsi="Arial" w:cs="Arial"/>
        </w:rPr>
        <w:t>higher</w:t>
      </w:r>
      <w:r w:rsidR="00EB2CCD" w:rsidRPr="006769C9">
        <w:rPr>
          <w:rFonts w:ascii="Arial" w:eastAsia="Mulish" w:hAnsi="Arial" w:cs="Arial"/>
        </w:rPr>
        <w:t>’ scores of</w:t>
      </w:r>
      <w:r w:rsidRPr="006769C9">
        <w:rPr>
          <w:rFonts w:ascii="Arial" w:eastAsia="Mulish" w:hAnsi="Arial" w:cs="Arial"/>
        </w:rPr>
        <w:t xml:space="preserve"> 6-10</w:t>
      </w:r>
      <w:r w:rsidR="00EB2CCD" w:rsidRPr="006769C9">
        <w:rPr>
          <w:rFonts w:ascii="Arial" w:eastAsia="Mulish" w:hAnsi="Arial" w:cs="Arial"/>
        </w:rPr>
        <w:t>)</w:t>
      </w:r>
      <w:r w:rsidRPr="006769C9">
        <w:rPr>
          <w:rFonts w:ascii="Arial" w:eastAsia="Mulish" w:hAnsi="Arial" w:cs="Arial"/>
        </w:rPr>
        <w:t xml:space="preserve">, the resulting statistical analysis shows that 2.9% of </w:t>
      </w:r>
      <w:r w:rsidR="00EB2CCD" w:rsidRPr="006769C9">
        <w:rPr>
          <w:rFonts w:ascii="Arial" w:eastAsia="Mulish" w:hAnsi="Arial" w:cs="Arial"/>
        </w:rPr>
        <w:t>‘</w:t>
      </w:r>
      <w:r w:rsidR="00E21171" w:rsidRPr="006769C9">
        <w:rPr>
          <w:rFonts w:ascii="Arial" w:eastAsia="Mulish" w:hAnsi="Arial" w:cs="Arial"/>
        </w:rPr>
        <w:t>W</w:t>
      </w:r>
      <w:r w:rsidRPr="006769C9">
        <w:rPr>
          <w:rFonts w:ascii="Arial" w:eastAsia="Mulish" w:hAnsi="Arial" w:cs="Arial"/>
        </w:rPr>
        <w:t>hite</w:t>
      </w:r>
      <w:r w:rsidR="00EB2CCD" w:rsidRPr="006769C9">
        <w:rPr>
          <w:rFonts w:ascii="Arial" w:eastAsia="Mulish" w:hAnsi="Arial" w:cs="Arial"/>
        </w:rPr>
        <w:t>’</w:t>
      </w:r>
      <w:r w:rsidR="00FD6394" w:rsidRPr="006769C9">
        <w:rPr>
          <w:rFonts w:ascii="Arial" w:eastAsia="Mulish" w:hAnsi="Arial" w:cs="Arial"/>
        </w:rPr>
        <w:t xml:space="preserve"> and </w:t>
      </w:r>
      <w:r w:rsidR="00EB2CCD" w:rsidRPr="006769C9">
        <w:rPr>
          <w:rFonts w:ascii="Arial" w:eastAsia="Mulish" w:hAnsi="Arial" w:cs="Arial"/>
        </w:rPr>
        <w:t>‘</w:t>
      </w:r>
      <w:r w:rsidR="00FD6394" w:rsidRPr="006769C9">
        <w:rPr>
          <w:rFonts w:ascii="Arial" w:eastAsia="Mulish" w:hAnsi="Arial" w:cs="Arial"/>
        </w:rPr>
        <w:t>Other</w:t>
      </w:r>
      <w:r w:rsidR="00EB2CCD" w:rsidRPr="006769C9">
        <w:rPr>
          <w:rFonts w:ascii="Arial" w:eastAsia="Mulish" w:hAnsi="Arial" w:cs="Arial"/>
        </w:rPr>
        <w:t>’</w:t>
      </w:r>
      <w:r w:rsidRPr="006769C9">
        <w:rPr>
          <w:rFonts w:ascii="Arial" w:eastAsia="Mulish" w:hAnsi="Arial" w:cs="Arial"/>
        </w:rPr>
        <w:t xml:space="preserve"> respondents scored in the </w:t>
      </w:r>
      <w:r w:rsidR="00EB2CCD" w:rsidRPr="006769C9">
        <w:rPr>
          <w:rFonts w:ascii="Arial" w:eastAsia="Mulish" w:hAnsi="Arial" w:cs="Arial"/>
        </w:rPr>
        <w:t>‘</w:t>
      </w:r>
      <w:r w:rsidRPr="006769C9">
        <w:rPr>
          <w:rFonts w:ascii="Arial" w:eastAsia="Mulish" w:hAnsi="Arial" w:cs="Arial"/>
        </w:rPr>
        <w:t>lower</w:t>
      </w:r>
      <w:r w:rsidR="00EB2CCD" w:rsidRPr="006769C9">
        <w:rPr>
          <w:rFonts w:ascii="Arial" w:eastAsia="Mulish" w:hAnsi="Arial" w:cs="Arial"/>
        </w:rPr>
        <w:t>’</w:t>
      </w:r>
      <w:r w:rsidRPr="006769C9">
        <w:rPr>
          <w:rFonts w:ascii="Arial" w:eastAsia="Mulish" w:hAnsi="Arial" w:cs="Arial"/>
        </w:rPr>
        <w:t xml:space="preserve"> </w:t>
      </w:r>
      <w:r w:rsidR="00EB2CCD" w:rsidRPr="006769C9">
        <w:rPr>
          <w:rFonts w:ascii="Arial" w:eastAsia="Mulish" w:hAnsi="Arial" w:cs="Arial"/>
        </w:rPr>
        <w:t>category</w:t>
      </w:r>
      <w:r w:rsidRPr="006769C9">
        <w:rPr>
          <w:rFonts w:ascii="Arial" w:eastAsia="Mulish" w:hAnsi="Arial" w:cs="Arial"/>
        </w:rPr>
        <w:t xml:space="preserve"> compared to 4.6% </w:t>
      </w:r>
      <w:r w:rsidR="00EB2CCD" w:rsidRPr="006769C9">
        <w:rPr>
          <w:rFonts w:ascii="Arial" w:eastAsia="Mulish" w:hAnsi="Arial" w:cs="Arial"/>
        </w:rPr>
        <w:t xml:space="preserve">of </w:t>
      </w:r>
      <w:r w:rsidR="007C2763" w:rsidRPr="006769C9">
        <w:rPr>
          <w:rFonts w:ascii="Arial" w:eastAsia="Mulish" w:hAnsi="Arial" w:cs="Arial"/>
        </w:rPr>
        <w:t xml:space="preserve">BAME </w:t>
      </w:r>
      <w:r w:rsidR="00EB2CCD" w:rsidRPr="006769C9">
        <w:rPr>
          <w:rFonts w:ascii="Arial" w:eastAsia="Mulish" w:hAnsi="Arial" w:cs="Arial"/>
        </w:rPr>
        <w:t>respondents</w:t>
      </w:r>
      <w:r w:rsidR="00E21171" w:rsidRPr="006769C9">
        <w:rPr>
          <w:rFonts w:ascii="Arial" w:eastAsia="Mulish" w:hAnsi="Arial" w:cs="Arial"/>
        </w:rPr>
        <w:t>.</w:t>
      </w:r>
      <w:r w:rsidR="00352563" w:rsidRPr="006769C9">
        <w:rPr>
          <w:rFonts w:ascii="Arial" w:eastAsia="Mulish" w:hAnsi="Arial" w:cs="Arial"/>
        </w:rPr>
        <w:t xml:space="preserve"> </w:t>
      </w:r>
      <w:r w:rsidR="00E21171" w:rsidRPr="006769C9">
        <w:rPr>
          <w:rFonts w:ascii="Arial" w:eastAsia="Mulish" w:hAnsi="Arial" w:cs="Arial"/>
        </w:rPr>
        <w:t>T</w:t>
      </w:r>
      <w:r w:rsidRPr="006769C9">
        <w:rPr>
          <w:rFonts w:ascii="Arial" w:eastAsia="Mulish" w:hAnsi="Arial" w:cs="Arial"/>
        </w:rPr>
        <w:t>his difference is statistically significant</w:t>
      </w:r>
      <w:r w:rsidR="00EB2CCD" w:rsidRPr="006769C9">
        <w:rPr>
          <w:rFonts w:ascii="Arial" w:eastAsia="Mulish" w:hAnsi="Arial" w:cs="Arial"/>
        </w:rPr>
        <w:t xml:space="preserve"> -</w:t>
      </w:r>
      <w:r w:rsidRPr="006769C9">
        <w:rPr>
          <w:rFonts w:ascii="Arial" w:eastAsia="Mulish" w:hAnsi="Arial" w:cs="Arial"/>
        </w:rPr>
        <w:t xml:space="preserve"> although this is for booking </w:t>
      </w:r>
      <w:r w:rsidR="00E21171" w:rsidRPr="006769C9">
        <w:rPr>
          <w:rFonts w:ascii="Arial" w:eastAsia="Mulish" w:hAnsi="Arial" w:cs="Arial"/>
        </w:rPr>
        <w:t xml:space="preserve">a </w:t>
      </w:r>
      <w:r w:rsidRPr="006769C9">
        <w:rPr>
          <w:rFonts w:ascii="Arial" w:eastAsia="Mulish" w:hAnsi="Arial" w:cs="Arial"/>
        </w:rPr>
        <w:t>vaccine only</w:t>
      </w:r>
      <w:r w:rsidR="00EB2CCD" w:rsidRPr="006769C9">
        <w:rPr>
          <w:rFonts w:ascii="Arial" w:eastAsia="Mulish" w:hAnsi="Arial" w:cs="Arial"/>
        </w:rPr>
        <w:t xml:space="preserve"> -</w:t>
      </w:r>
      <w:r w:rsidRPr="006769C9">
        <w:rPr>
          <w:rFonts w:ascii="Arial" w:eastAsia="Mulish" w:hAnsi="Arial" w:cs="Arial"/>
        </w:rPr>
        <w:t xml:space="preserve"> there was no difference in terms of </w:t>
      </w:r>
      <w:r w:rsidR="00EB2CCD" w:rsidRPr="006769C9">
        <w:rPr>
          <w:rFonts w:ascii="Arial" w:eastAsia="Mulish" w:hAnsi="Arial" w:cs="Arial"/>
        </w:rPr>
        <w:t>rec</w:t>
      </w:r>
      <w:r w:rsidR="00A62516" w:rsidRPr="006769C9">
        <w:rPr>
          <w:rFonts w:ascii="Arial" w:eastAsia="Mulish" w:hAnsi="Arial" w:cs="Arial"/>
        </w:rPr>
        <w:t>ei</w:t>
      </w:r>
      <w:r w:rsidR="00EB2CCD" w:rsidRPr="006769C9">
        <w:rPr>
          <w:rFonts w:ascii="Arial" w:eastAsia="Mulish" w:hAnsi="Arial" w:cs="Arial"/>
        </w:rPr>
        <w:t xml:space="preserve">ving </w:t>
      </w:r>
      <w:r w:rsidRPr="006769C9">
        <w:rPr>
          <w:rFonts w:ascii="Arial" w:eastAsia="Mulish" w:hAnsi="Arial" w:cs="Arial"/>
        </w:rPr>
        <w:t>the vaccine in the lower score range.</w:t>
      </w:r>
      <w:r w:rsidR="00B472A6" w:rsidRPr="006769C9">
        <w:rPr>
          <w:rFonts w:ascii="Arial" w:eastAsia="Mulish" w:hAnsi="Arial" w:cs="Arial"/>
        </w:rPr>
        <w:t xml:space="preserve"> Further detail is shown in Figure </w:t>
      </w:r>
      <w:r w:rsidR="00966D68" w:rsidRPr="006769C9">
        <w:rPr>
          <w:rFonts w:ascii="Arial" w:eastAsia="Mulish" w:hAnsi="Arial" w:cs="Arial"/>
        </w:rPr>
        <w:t>8</w:t>
      </w:r>
      <w:r w:rsidR="00B472A6" w:rsidRPr="006769C9">
        <w:rPr>
          <w:rFonts w:ascii="Arial" w:eastAsia="Mulish" w:hAnsi="Arial" w:cs="Arial"/>
        </w:rPr>
        <w:t xml:space="preserve">. </w:t>
      </w:r>
      <w:r w:rsidR="00134343" w:rsidRPr="006769C9">
        <w:rPr>
          <w:rFonts w:ascii="Arial" w:eastAsia="Mulish" w:hAnsi="Arial" w:cs="Arial"/>
        </w:rPr>
        <w:t>Figure</w:t>
      </w:r>
      <w:r w:rsidR="00B472A6" w:rsidRPr="006769C9">
        <w:rPr>
          <w:rFonts w:ascii="Arial" w:eastAsia="Mulish" w:hAnsi="Arial" w:cs="Arial"/>
        </w:rPr>
        <w:t xml:space="preserve"> </w:t>
      </w:r>
      <w:r w:rsidR="00966D68" w:rsidRPr="006769C9">
        <w:rPr>
          <w:rFonts w:ascii="Arial" w:eastAsia="Mulish" w:hAnsi="Arial" w:cs="Arial"/>
        </w:rPr>
        <w:t>9</w:t>
      </w:r>
      <w:r w:rsidR="00134343" w:rsidRPr="006769C9">
        <w:rPr>
          <w:rFonts w:ascii="Arial" w:eastAsia="Mulish" w:hAnsi="Arial" w:cs="Arial"/>
        </w:rPr>
        <w:t xml:space="preserve"> shows the proportion of respondents by ethnicity</w:t>
      </w:r>
      <w:r w:rsidR="001B6CD8" w:rsidRPr="006769C9">
        <w:rPr>
          <w:rFonts w:ascii="Arial" w:eastAsia="Mulish" w:hAnsi="Arial" w:cs="Arial"/>
        </w:rPr>
        <w:t xml:space="preserve"> against the ethnicity </w:t>
      </w:r>
      <w:r w:rsidR="000C3168" w:rsidRPr="006769C9">
        <w:rPr>
          <w:rFonts w:ascii="Arial" w:eastAsia="Mulish" w:hAnsi="Arial" w:cs="Arial"/>
        </w:rPr>
        <w:t xml:space="preserve">proportion of </w:t>
      </w:r>
      <w:r w:rsidR="001B6CD8" w:rsidRPr="006769C9">
        <w:rPr>
          <w:rFonts w:ascii="Arial" w:eastAsia="Mulish" w:hAnsi="Arial" w:cs="Arial"/>
        </w:rPr>
        <w:t xml:space="preserve">Leeds </w:t>
      </w:r>
      <w:r w:rsidR="001339D8" w:rsidRPr="006769C9">
        <w:rPr>
          <w:rFonts w:ascii="Arial" w:eastAsia="Mulish" w:hAnsi="Arial" w:cs="Arial"/>
        </w:rPr>
        <w:t xml:space="preserve">while </w:t>
      </w:r>
      <w:r w:rsidR="00E21171" w:rsidRPr="006769C9">
        <w:rPr>
          <w:rFonts w:ascii="Arial" w:eastAsia="Mulish" w:hAnsi="Arial" w:cs="Arial"/>
        </w:rPr>
        <w:t>F</w:t>
      </w:r>
      <w:r w:rsidR="001339D8" w:rsidRPr="006769C9">
        <w:rPr>
          <w:rFonts w:ascii="Arial" w:eastAsia="Mulish" w:hAnsi="Arial" w:cs="Arial"/>
        </w:rPr>
        <w:t xml:space="preserve">igure </w:t>
      </w:r>
      <w:r w:rsidR="001B2616" w:rsidRPr="006769C9">
        <w:rPr>
          <w:rFonts w:ascii="Arial" w:eastAsia="Mulish" w:hAnsi="Arial" w:cs="Arial"/>
        </w:rPr>
        <w:t>10</w:t>
      </w:r>
      <w:r w:rsidR="001339D8" w:rsidRPr="006769C9">
        <w:rPr>
          <w:rFonts w:ascii="Arial" w:eastAsia="Mulish" w:hAnsi="Arial" w:cs="Arial"/>
        </w:rPr>
        <w:t xml:space="preserve"> displays the respondents</w:t>
      </w:r>
      <w:r w:rsidR="00E21171" w:rsidRPr="006769C9">
        <w:rPr>
          <w:rFonts w:ascii="Arial" w:eastAsia="Mulish" w:hAnsi="Arial" w:cs="Arial"/>
        </w:rPr>
        <w:t>’</w:t>
      </w:r>
      <w:r w:rsidR="001339D8" w:rsidRPr="006769C9">
        <w:rPr>
          <w:rFonts w:ascii="Arial" w:eastAsia="Mulish" w:hAnsi="Arial" w:cs="Arial"/>
        </w:rPr>
        <w:t xml:space="preserve"> average experience and booking score by ethnicity. </w:t>
      </w:r>
    </w:p>
    <w:p w14:paraId="43CA0536" w14:textId="3F5AB695" w:rsidR="00D8034E" w:rsidRPr="002A44B7" w:rsidRDefault="00D8034E" w:rsidP="002A44B7">
      <w:pPr>
        <w:spacing w:before="240" w:after="120" w:line="276" w:lineRule="auto"/>
        <w:rPr>
          <w:rFonts w:ascii="Arial" w:hAnsi="Arial" w:cs="Arial"/>
          <w:color w:val="1F497D" w:themeColor="text2"/>
          <w:sz w:val="24"/>
          <w:szCs w:val="24"/>
        </w:rPr>
      </w:pPr>
      <w:r w:rsidRPr="002A44B7">
        <w:rPr>
          <w:rFonts w:ascii="Arial" w:hAnsi="Arial" w:cs="Arial"/>
          <w:color w:val="1F497D" w:themeColor="text2"/>
          <w:sz w:val="24"/>
          <w:szCs w:val="24"/>
        </w:rPr>
        <w:t xml:space="preserve">Figure </w:t>
      </w:r>
      <w:r w:rsidR="00966D68" w:rsidRPr="002A44B7">
        <w:rPr>
          <w:rFonts w:ascii="Arial" w:hAnsi="Arial" w:cs="Arial"/>
          <w:color w:val="1F497D" w:themeColor="text2"/>
          <w:sz w:val="24"/>
          <w:szCs w:val="24"/>
        </w:rPr>
        <w:t>8</w:t>
      </w:r>
      <w:r w:rsidRPr="002A44B7">
        <w:rPr>
          <w:rFonts w:ascii="Arial" w:hAnsi="Arial" w:cs="Arial"/>
          <w:color w:val="1F497D" w:themeColor="text2"/>
          <w:sz w:val="24"/>
          <w:szCs w:val="24"/>
        </w:rPr>
        <w:t>. Respondents Booking Score Distribution by Ethnicity</w:t>
      </w:r>
    </w:p>
    <w:tbl>
      <w:tblPr>
        <w:tblStyle w:val="TableGrid"/>
        <w:tblW w:w="0" w:type="auto"/>
        <w:tblLook w:val="04A0" w:firstRow="1" w:lastRow="0" w:firstColumn="1" w:lastColumn="0" w:noHBand="0" w:noVBand="1"/>
      </w:tblPr>
      <w:tblGrid>
        <w:gridCol w:w="2254"/>
        <w:gridCol w:w="2254"/>
        <w:gridCol w:w="2254"/>
        <w:gridCol w:w="2254"/>
      </w:tblGrid>
      <w:tr w:rsidR="002A44B7" w14:paraId="4B55016D" w14:textId="77777777" w:rsidTr="002A44B7">
        <w:tc>
          <w:tcPr>
            <w:tcW w:w="2254" w:type="dxa"/>
            <w:shd w:val="clear" w:color="auto" w:fill="F2F2F2" w:themeFill="background1" w:themeFillShade="F2"/>
          </w:tcPr>
          <w:p w14:paraId="65FD79BF" w14:textId="77777777" w:rsidR="002A44B7" w:rsidRDefault="002A44B7" w:rsidP="002A44B7">
            <w:pPr>
              <w:spacing w:before="240" w:after="120" w:line="276" w:lineRule="auto"/>
              <w:jc w:val="center"/>
              <w:rPr>
                <w:rFonts w:ascii="Arial" w:hAnsi="Arial" w:cs="Arial"/>
                <w:noProof/>
                <w:sz w:val="24"/>
                <w:szCs w:val="24"/>
              </w:rPr>
            </w:pPr>
          </w:p>
        </w:tc>
        <w:tc>
          <w:tcPr>
            <w:tcW w:w="2254" w:type="dxa"/>
            <w:shd w:val="clear" w:color="auto" w:fill="F2F2F2" w:themeFill="background1" w:themeFillShade="F2"/>
          </w:tcPr>
          <w:p w14:paraId="48349138" w14:textId="1BC045F6" w:rsidR="002A44B7" w:rsidRDefault="002A44B7" w:rsidP="002A44B7">
            <w:pPr>
              <w:spacing w:before="240" w:after="120" w:line="276" w:lineRule="auto"/>
              <w:jc w:val="center"/>
              <w:rPr>
                <w:rFonts w:ascii="Arial" w:hAnsi="Arial" w:cs="Arial"/>
                <w:noProof/>
                <w:sz w:val="24"/>
                <w:szCs w:val="24"/>
              </w:rPr>
            </w:pPr>
            <w:r>
              <w:rPr>
                <w:rFonts w:ascii="Arial" w:hAnsi="Arial" w:cs="Arial"/>
                <w:noProof/>
                <w:sz w:val="24"/>
                <w:szCs w:val="24"/>
              </w:rPr>
              <w:t>BAME</w:t>
            </w:r>
          </w:p>
        </w:tc>
        <w:tc>
          <w:tcPr>
            <w:tcW w:w="2254" w:type="dxa"/>
            <w:shd w:val="clear" w:color="auto" w:fill="F2F2F2" w:themeFill="background1" w:themeFillShade="F2"/>
          </w:tcPr>
          <w:p w14:paraId="23B3DC59" w14:textId="70B280EB" w:rsidR="002A44B7" w:rsidRDefault="002A44B7" w:rsidP="002A44B7">
            <w:pPr>
              <w:spacing w:before="240" w:after="120" w:line="276" w:lineRule="auto"/>
              <w:jc w:val="center"/>
              <w:rPr>
                <w:rFonts w:ascii="Arial" w:hAnsi="Arial" w:cs="Arial"/>
                <w:noProof/>
                <w:sz w:val="24"/>
                <w:szCs w:val="24"/>
              </w:rPr>
            </w:pPr>
            <w:r>
              <w:rPr>
                <w:rFonts w:ascii="Arial" w:hAnsi="Arial" w:cs="Arial"/>
                <w:noProof/>
                <w:sz w:val="24"/>
                <w:szCs w:val="24"/>
              </w:rPr>
              <w:t>White</w:t>
            </w:r>
          </w:p>
        </w:tc>
        <w:tc>
          <w:tcPr>
            <w:tcW w:w="2254" w:type="dxa"/>
            <w:shd w:val="clear" w:color="auto" w:fill="F2F2F2" w:themeFill="background1" w:themeFillShade="F2"/>
          </w:tcPr>
          <w:p w14:paraId="4619155A" w14:textId="5BB8F13D" w:rsidR="002A44B7" w:rsidRDefault="002A44B7" w:rsidP="002A44B7">
            <w:pPr>
              <w:spacing w:before="240" w:after="120" w:line="276" w:lineRule="auto"/>
              <w:jc w:val="center"/>
              <w:rPr>
                <w:rFonts w:ascii="Arial" w:hAnsi="Arial" w:cs="Arial"/>
                <w:noProof/>
                <w:sz w:val="24"/>
                <w:szCs w:val="24"/>
              </w:rPr>
            </w:pPr>
            <w:r>
              <w:rPr>
                <w:rFonts w:ascii="Arial" w:hAnsi="Arial" w:cs="Arial"/>
                <w:noProof/>
                <w:sz w:val="24"/>
                <w:szCs w:val="24"/>
              </w:rPr>
              <w:t>Other</w:t>
            </w:r>
          </w:p>
        </w:tc>
      </w:tr>
      <w:tr w:rsidR="002A44B7" w14:paraId="5DA63A7C" w14:textId="77777777" w:rsidTr="002A44B7">
        <w:tc>
          <w:tcPr>
            <w:tcW w:w="2254" w:type="dxa"/>
            <w:shd w:val="clear" w:color="auto" w:fill="F2F2F2" w:themeFill="background1" w:themeFillShade="F2"/>
          </w:tcPr>
          <w:p w14:paraId="17248360" w14:textId="4A14287C" w:rsidR="002A44B7" w:rsidRDefault="002A44B7" w:rsidP="002A44B7">
            <w:pPr>
              <w:spacing w:before="240" w:after="120" w:line="276" w:lineRule="auto"/>
              <w:jc w:val="both"/>
              <w:rPr>
                <w:rFonts w:ascii="Arial" w:hAnsi="Arial" w:cs="Arial"/>
                <w:noProof/>
                <w:sz w:val="24"/>
                <w:szCs w:val="24"/>
              </w:rPr>
            </w:pPr>
            <w:r>
              <w:rPr>
                <w:rFonts w:ascii="Arial" w:hAnsi="Arial" w:cs="Arial"/>
                <w:noProof/>
                <w:sz w:val="24"/>
                <w:szCs w:val="24"/>
              </w:rPr>
              <w:t>Score 1 – 5 (low)</w:t>
            </w:r>
          </w:p>
        </w:tc>
        <w:tc>
          <w:tcPr>
            <w:tcW w:w="2254" w:type="dxa"/>
            <w:vAlign w:val="bottom"/>
          </w:tcPr>
          <w:p w14:paraId="6ED0A601" w14:textId="66BC41FD" w:rsidR="002A44B7" w:rsidRDefault="002A44B7" w:rsidP="002A44B7">
            <w:pPr>
              <w:spacing w:before="240" w:after="120" w:line="276" w:lineRule="auto"/>
              <w:jc w:val="center"/>
              <w:rPr>
                <w:rFonts w:ascii="Arial" w:hAnsi="Arial" w:cs="Arial"/>
                <w:noProof/>
                <w:sz w:val="24"/>
                <w:szCs w:val="24"/>
              </w:rPr>
            </w:pPr>
            <w:r w:rsidRPr="002A44B7">
              <w:rPr>
                <w:rFonts w:ascii="Arial" w:eastAsia="Times New Roman" w:hAnsi="Arial" w:cs="Arial"/>
                <w:color w:val="000000"/>
                <w:sz w:val="24"/>
                <w:szCs w:val="24"/>
                <w:lang w:eastAsia="en-GB"/>
              </w:rPr>
              <w:t>4.6%</w:t>
            </w:r>
          </w:p>
        </w:tc>
        <w:tc>
          <w:tcPr>
            <w:tcW w:w="2254" w:type="dxa"/>
            <w:vAlign w:val="bottom"/>
          </w:tcPr>
          <w:p w14:paraId="557D740A" w14:textId="5F3C74AE" w:rsidR="002A44B7" w:rsidRDefault="002A44B7" w:rsidP="002A44B7">
            <w:pPr>
              <w:spacing w:before="240" w:after="120" w:line="276" w:lineRule="auto"/>
              <w:jc w:val="center"/>
              <w:rPr>
                <w:rFonts w:ascii="Arial" w:hAnsi="Arial" w:cs="Arial"/>
                <w:noProof/>
                <w:sz w:val="24"/>
                <w:szCs w:val="24"/>
              </w:rPr>
            </w:pPr>
            <w:r w:rsidRPr="002A44B7">
              <w:rPr>
                <w:rFonts w:ascii="Arial" w:eastAsia="Times New Roman" w:hAnsi="Arial" w:cs="Arial"/>
                <w:color w:val="000000"/>
                <w:sz w:val="24"/>
                <w:szCs w:val="24"/>
                <w:lang w:eastAsia="en-GB"/>
              </w:rPr>
              <w:t>2.9%</w:t>
            </w:r>
          </w:p>
        </w:tc>
        <w:tc>
          <w:tcPr>
            <w:tcW w:w="2254" w:type="dxa"/>
            <w:vAlign w:val="bottom"/>
          </w:tcPr>
          <w:p w14:paraId="48D99141" w14:textId="2D551506" w:rsidR="002A44B7" w:rsidRDefault="002A44B7" w:rsidP="002A44B7">
            <w:pPr>
              <w:spacing w:before="240" w:after="120" w:line="276" w:lineRule="auto"/>
              <w:jc w:val="center"/>
              <w:rPr>
                <w:rFonts w:ascii="Arial" w:hAnsi="Arial" w:cs="Arial"/>
                <w:noProof/>
                <w:sz w:val="24"/>
                <w:szCs w:val="24"/>
              </w:rPr>
            </w:pPr>
            <w:r w:rsidRPr="002A44B7">
              <w:rPr>
                <w:rFonts w:ascii="Arial" w:eastAsia="Times New Roman" w:hAnsi="Arial" w:cs="Arial"/>
                <w:color w:val="000000"/>
                <w:sz w:val="24"/>
                <w:szCs w:val="24"/>
                <w:lang w:eastAsia="en-GB"/>
              </w:rPr>
              <w:t>1.7%</w:t>
            </w:r>
          </w:p>
        </w:tc>
      </w:tr>
      <w:tr w:rsidR="002A44B7" w14:paraId="0845C1D8" w14:textId="77777777" w:rsidTr="002A44B7">
        <w:tc>
          <w:tcPr>
            <w:tcW w:w="2254" w:type="dxa"/>
            <w:shd w:val="clear" w:color="auto" w:fill="F2F2F2" w:themeFill="background1" w:themeFillShade="F2"/>
          </w:tcPr>
          <w:p w14:paraId="4D1E9903" w14:textId="7FF8D4CC" w:rsidR="002A44B7" w:rsidRDefault="002A44B7" w:rsidP="002A44B7">
            <w:pPr>
              <w:spacing w:before="240" w:after="120" w:line="276" w:lineRule="auto"/>
              <w:jc w:val="both"/>
              <w:rPr>
                <w:rFonts w:ascii="Arial" w:hAnsi="Arial" w:cs="Arial"/>
                <w:noProof/>
                <w:sz w:val="24"/>
                <w:szCs w:val="24"/>
              </w:rPr>
            </w:pPr>
            <w:r>
              <w:rPr>
                <w:rFonts w:ascii="Arial" w:hAnsi="Arial" w:cs="Arial"/>
                <w:noProof/>
                <w:sz w:val="24"/>
                <w:szCs w:val="24"/>
              </w:rPr>
              <w:t>Score 6 – 10 (high)</w:t>
            </w:r>
          </w:p>
        </w:tc>
        <w:tc>
          <w:tcPr>
            <w:tcW w:w="2254" w:type="dxa"/>
            <w:vAlign w:val="bottom"/>
          </w:tcPr>
          <w:p w14:paraId="29E0EC7F" w14:textId="34144A8B" w:rsidR="002A44B7" w:rsidRDefault="002A44B7" w:rsidP="002A44B7">
            <w:pPr>
              <w:spacing w:before="240" w:after="120" w:line="276" w:lineRule="auto"/>
              <w:jc w:val="center"/>
              <w:rPr>
                <w:rFonts w:ascii="Arial" w:hAnsi="Arial" w:cs="Arial"/>
                <w:noProof/>
                <w:sz w:val="24"/>
                <w:szCs w:val="24"/>
              </w:rPr>
            </w:pPr>
            <w:r w:rsidRPr="002A44B7">
              <w:rPr>
                <w:rFonts w:ascii="Arial" w:eastAsia="Times New Roman" w:hAnsi="Arial" w:cs="Arial"/>
                <w:color w:val="000000"/>
                <w:sz w:val="24"/>
                <w:szCs w:val="24"/>
                <w:lang w:eastAsia="en-GB"/>
              </w:rPr>
              <w:t>95.4%</w:t>
            </w:r>
          </w:p>
        </w:tc>
        <w:tc>
          <w:tcPr>
            <w:tcW w:w="2254" w:type="dxa"/>
            <w:vAlign w:val="bottom"/>
          </w:tcPr>
          <w:p w14:paraId="34DD86E6" w14:textId="097C754A" w:rsidR="002A44B7" w:rsidRDefault="002A44B7" w:rsidP="002A44B7">
            <w:pPr>
              <w:spacing w:before="240" w:after="120" w:line="276" w:lineRule="auto"/>
              <w:jc w:val="center"/>
              <w:rPr>
                <w:rFonts w:ascii="Arial" w:hAnsi="Arial" w:cs="Arial"/>
                <w:noProof/>
                <w:sz w:val="24"/>
                <w:szCs w:val="24"/>
              </w:rPr>
            </w:pPr>
            <w:r w:rsidRPr="002A44B7">
              <w:rPr>
                <w:rFonts w:ascii="Arial" w:eastAsia="Times New Roman" w:hAnsi="Arial" w:cs="Arial"/>
                <w:color w:val="000000"/>
                <w:sz w:val="24"/>
                <w:szCs w:val="24"/>
                <w:lang w:eastAsia="en-GB"/>
              </w:rPr>
              <w:t>97.1%</w:t>
            </w:r>
          </w:p>
        </w:tc>
        <w:tc>
          <w:tcPr>
            <w:tcW w:w="2254" w:type="dxa"/>
            <w:vAlign w:val="bottom"/>
          </w:tcPr>
          <w:p w14:paraId="318CF953" w14:textId="06AC539B" w:rsidR="002A44B7" w:rsidRDefault="002A44B7" w:rsidP="002A44B7">
            <w:pPr>
              <w:spacing w:before="240" w:after="120" w:line="276" w:lineRule="auto"/>
              <w:jc w:val="center"/>
              <w:rPr>
                <w:rFonts w:ascii="Arial" w:hAnsi="Arial" w:cs="Arial"/>
                <w:noProof/>
                <w:sz w:val="24"/>
                <w:szCs w:val="24"/>
              </w:rPr>
            </w:pPr>
            <w:r w:rsidRPr="002A44B7">
              <w:rPr>
                <w:rFonts w:ascii="Arial" w:eastAsia="Times New Roman" w:hAnsi="Arial" w:cs="Arial"/>
                <w:color w:val="000000"/>
                <w:sz w:val="24"/>
                <w:szCs w:val="24"/>
                <w:lang w:eastAsia="en-GB"/>
              </w:rPr>
              <w:t>98.3%</w:t>
            </w:r>
          </w:p>
        </w:tc>
      </w:tr>
    </w:tbl>
    <w:p w14:paraId="34C308CF" w14:textId="7EDB4316" w:rsidR="002A44B7" w:rsidRDefault="002A44B7" w:rsidP="00B9273E">
      <w:pPr>
        <w:spacing w:before="240" w:after="120" w:line="276" w:lineRule="auto"/>
        <w:jc w:val="both"/>
        <w:rPr>
          <w:rFonts w:ascii="Arial" w:hAnsi="Arial" w:cs="Arial"/>
          <w:noProof/>
          <w:sz w:val="24"/>
          <w:szCs w:val="24"/>
        </w:rPr>
      </w:pPr>
    </w:p>
    <w:p w14:paraId="3CA9AC43" w14:textId="77777777" w:rsidR="002A44B7" w:rsidRDefault="002A44B7">
      <w:pPr>
        <w:widowControl/>
        <w:autoSpaceDE/>
        <w:autoSpaceDN/>
        <w:spacing w:after="160" w:line="259" w:lineRule="auto"/>
        <w:rPr>
          <w:rFonts w:ascii="Arial" w:hAnsi="Arial" w:cs="Arial"/>
          <w:noProof/>
          <w:sz w:val="24"/>
          <w:szCs w:val="24"/>
        </w:rPr>
      </w:pPr>
      <w:r>
        <w:rPr>
          <w:rFonts w:ascii="Arial" w:hAnsi="Arial" w:cs="Arial"/>
          <w:noProof/>
          <w:sz w:val="24"/>
          <w:szCs w:val="24"/>
        </w:rPr>
        <w:br w:type="page"/>
      </w:r>
    </w:p>
    <w:p w14:paraId="4AE99C8A" w14:textId="7A41A0F5" w:rsidR="00BE4CF7" w:rsidRPr="002A44B7" w:rsidRDefault="00BE4CF7" w:rsidP="00B9273E">
      <w:pPr>
        <w:spacing w:before="240" w:after="120" w:line="276" w:lineRule="auto"/>
        <w:jc w:val="center"/>
        <w:rPr>
          <w:rFonts w:ascii="Arial" w:hAnsi="Arial" w:cs="Arial"/>
          <w:noProof/>
          <w:sz w:val="24"/>
          <w:szCs w:val="24"/>
        </w:rPr>
      </w:pPr>
      <w:r w:rsidRPr="002A44B7">
        <w:rPr>
          <w:rFonts w:ascii="Arial" w:hAnsi="Arial" w:cs="Arial"/>
          <w:color w:val="1F497D" w:themeColor="text2"/>
          <w:sz w:val="24"/>
          <w:szCs w:val="24"/>
        </w:rPr>
        <w:lastRenderedPageBreak/>
        <w:t xml:space="preserve">Figure </w:t>
      </w:r>
      <w:r w:rsidR="00966D68" w:rsidRPr="002A44B7">
        <w:rPr>
          <w:rFonts w:ascii="Arial" w:hAnsi="Arial" w:cs="Arial"/>
          <w:color w:val="1F497D" w:themeColor="text2"/>
          <w:sz w:val="24"/>
          <w:szCs w:val="24"/>
        </w:rPr>
        <w:t>9</w:t>
      </w:r>
      <w:r w:rsidRPr="002A44B7">
        <w:rPr>
          <w:rFonts w:ascii="Arial" w:hAnsi="Arial" w:cs="Arial"/>
          <w:color w:val="1F497D" w:themeColor="text2"/>
          <w:sz w:val="24"/>
          <w:szCs w:val="24"/>
        </w:rPr>
        <w:t>. Respondents by Ethnicit</w:t>
      </w:r>
      <w:r w:rsidR="00712B49" w:rsidRPr="002A44B7">
        <w:rPr>
          <w:rFonts w:ascii="Arial" w:hAnsi="Arial" w:cs="Arial"/>
          <w:color w:val="1F497D" w:themeColor="text2"/>
          <w:sz w:val="24"/>
          <w:szCs w:val="24"/>
        </w:rPr>
        <w:t>y against Leeds Overall Population by Ethnicity</w:t>
      </w:r>
    </w:p>
    <w:p w14:paraId="26FFD044" w14:textId="12B72350" w:rsidR="00134343" w:rsidRPr="006769C9" w:rsidRDefault="00BE4679" w:rsidP="00B9273E">
      <w:pPr>
        <w:spacing w:before="240" w:after="120" w:line="276" w:lineRule="auto"/>
        <w:jc w:val="center"/>
        <w:rPr>
          <w:rFonts w:ascii="Arial" w:hAnsi="Arial" w:cs="Arial"/>
          <w:sz w:val="24"/>
          <w:szCs w:val="24"/>
          <w:lang w:eastAsia="en-GB"/>
        </w:rPr>
      </w:pPr>
      <w:r w:rsidRPr="006769C9">
        <w:rPr>
          <w:rFonts w:ascii="Arial" w:hAnsi="Arial" w:cs="Arial"/>
          <w:noProof/>
          <w:sz w:val="24"/>
          <w:szCs w:val="24"/>
          <w:lang w:eastAsia="en-GB"/>
        </w:rPr>
        <w:drawing>
          <wp:inline distT="0" distB="0" distL="0" distR="0" wp14:anchorId="73F6CCE3" wp14:editId="1F398BCB">
            <wp:extent cx="6071982" cy="3209026"/>
            <wp:effectExtent l="0" t="0" r="5080" b="0"/>
            <wp:docPr id="230" name="Picture 230" descr="visual representation of respondents by ethnicity:&#10;&#10;White ethnicity accounted for 86% of survey responses compared with 85.1% of the Leeds population&#10;&#10;Other ethnic groups accounted for 0.8% of survey responses compared to 1.1% of Leeds' population&#10;&#10;Mixed / multiple ethnic groups accounted for 1.4% of survey responses compared to 2.6% of Leeds' population&#10;&#10;Black / African / Caribbean / Black British ethnicities accounted for 1.7% of survey responses compared to 3.4% of Leeds' population&#10;&#10;Asian / Asian British ethnicities accounted for 4.5% of survey responses compared to 7.8% of Leeds' population&#10;&#10;Not stated accounted for 4.7% of survey responses&#10;&#10;Prefer not to say accounted for 0.9% of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visual representation of respondents by ethnicity:&#10;&#10;White ethnicity accounted for 86% of survey responses compared with 85.1% of the Leeds population&#10;&#10;Other ethnic groups accounted for 0.8% of survey responses compared to 1.1% of Leeds' population&#10;&#10;Mixed / multiple ethnic groups accounted for 1.4% of survey responses compared to 2.6% of Leeds' population&#10;&#10;Black / African / Caribbean / Black British ethnicities accounted for 1.7% of survey responses compared to 3.4% of Leeds' population&#10;&#10;Asian / Asian British ethnicities accounted for 4.5% of survey responses compared to 7.8% of Leeds' population&#10;&#10;Not stated accounted for 4.7% of survey responses&#10;&#10;Prefer not to say accounted for 0.9% of survey respons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7733" cy="3243775"/>
                    </a:xfrm>
                    <a:prstGeom prst="rect">
                      <a:avLst/>
                    </a:prstGeom>
                    <a:noFill/>
                  </pic:spPr>
                </pic:pic>
              </a:graphicData>
            </a:graphic>
          </wp:inline>
        </w:drawing>
      </w:r>
    </w:p>
    <w:p w14:paraId="602267D7" w14:textId="5E59BE22" w:rsidR="00D43503" w:rsidRPr="002A44B7" w:rsidRDefault="00AF6E06" w:rsidP="002A44B7">
      <w:pPr>
        <w:spacing w:before="240" w:after="120" w:line="276" w:lineRule="auto"/>
        <w:rPr>
          <w:rFonts w:ascii="Arial" w:hAnsi="Arial" w:cs="Arial"/>
          <w:color w:val="31849B"/>
          <w:sz w:val="24"/>
          <w:szCs w:val="24"/>
          <w:lang w:eastAsia="en-GB"/>
        </w:rPr>
      </w:pPr>
      <w:r w:rsidRPr="002A44B7">
        <w:rPr>
          <w:rFonts w:ascii="Arial" w:hAnsi="Arial" w:cs="Arial"/>
          <w:color w:val="1F497D" w:themeColor="text2"/>
          <w:sz w:val="24"/>
          <w:szCs w:val="24"/>
        </w:rPr>
        <w:t xml:space="preserve">Figure </w:t>
      </w:r>
      <w:r w:rsidR="00966D68" w:rsidRPr="002A44B7">
        <w:rPr>
          <w:rFonts w:ascii="Arial" w:hAnsi="Arial" w:cs="Arial"/>
          <w:color w:val="1F497D" w:themeColor="text2"/>
          <w:sz w:val="24"/>
          <w:szCs w:val="24"/>
        </w:rPr>
        <w:t>10</w:t>
      </w:r>
      <w:r w:rsidRPr="002A44B7">
        <w:rPr>
          <w:rFonts w:ascii="Arial" w:hAnsi="Arial" w:cs="Arial"/>
          <w:color w:val="1F497D" w:themeColor="text2"/>
          <w:sz w:val="24"/>
          <w:szCs w:val="24"/>
        </w:rPr>
        <w:t>. Average score by Ethnicity</w:t>
      </w:r>
    </w:p>
    <w:p w14:paraId="68C497D0" w14:textId="089074BF" w:rsidR="00D43503" w:rsidRPr="006769C9" w:rsidRDefault="00D43503" w:rsidP="00B9273E">
      <w:pPr>
        <w:spacing w:before="240" w:after="120" w:line="276" w:lineRule="auto"/>
        <w:jc w:val="center"/>
        <w:rPr>
          <w:rFonts w:ascii="Arial" w:hAnsi="Arial" w:cs="Arial"/>
          <w:color w:val="31849B"/>
          <w:sz w:val="24"/>
          <w:szCs w:val="24"/>
          <w:lang w:eastAsia="en-GB"/>
        </w:rPr>
      </w:pPr>
      <w:r w:rsidRPr="006769C9">
        <w:rPr>
          <w:rFonts w:ascii="Arial" w:hAnsi="Arial" w:cs="Arial"/>
          <w:noProof/>
          <w:color w:val="31849B"/>
          <w:sz w:val="24"/>
          <w:szCs w:val="24"/>
          <w:lang w:eastAsia="en-GB"/>
        </w:rPr>
        <w:drawing>
          <wp:inline distT="0" distB="0" distL="0" distR="0" wp14:anchorId="17E5488A" wp14:editId="2DE3FA3F">
            <wp:extent cx="5849617" cy="2838090"/>
            <wp:effectExtent l="0" t="0" r="0" b="635"/>
            <wp:docPr id="242" name="Picture 242" descr="visual representation of average score by ethnicity, detail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visual representation of average score by ethnicity, detailed in the table bel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1882" cy="2892558"/>
                    </a:xfrm>
                    <a:prstGeom prst="rect">
                      <a:avLst/>
                    </a:prstGeom>
                    <a:noFill/>
                  </pic:spPr>
                </pic:pic>
              </a:graphicData>
            </a:graphic>
          </wp:inline>
        </w:drawing>
      </w:r>
    </w:p>
    <w:p w14:paraId="63D08B2A" w14:textId="77777777" w:rsidR="002A44B7" w:rsidRDefault="002A44B7">
      <w:pPr>
        <w:widowControl/>
        <w:autoSpaceDE/>
        <w:autoSpaceDN/>
        <w:spacing w:after="160" w:line="259" w:lineRule="auto"/>
        <w:rPr>
          <w:rFonts w:ascii="Arial" w:hAnsi="Arial" w:cs="Arial"/>
          <w:color w:val="1F497D" w:themeColor="text2"/>
          <w:sz w:val="24"/>
          <w:szCs w:val="24"/>
          <w:lang w:eastAsia="en-GB"/>
        </w:rPr>
      </w:pPr>
      <w:r>
        <w:rPr>
          <w:rFonts w:ascii="Arial" w:hAnsi="Arial" w:cs="Arial"/>
          <w:color w:val="1F497D" w:themeColor="text2"/>
          <w:sz w:val="24"/>
          <w:szCs w:val="24"/>
          <w:lang w:eastAsia="en-GB"/>
        </w:rPr>
        <w:br w:type="page"/>
      </w:r>
    </w:p>
    <w:p w14:paraId="03ACCF02" w14:textId="66ABB1CA" w:rsidR="002A44B7" w:rsidRPr="005B6EF8" w:rsidRDefault="002A44B7" w:rsidP="002A44B7">
      <w:pPr>
        <w:spacing w:before="240" w:after="120" w:line="276" w:lineRule="auto"/>
        <w:rPr>
          <w:rFonts w:ascii="Arial" w:hAnsi="Arial" w:cs="Arial"/>
          <w:color w:val="1F497D" w:themeColor="text2"/>
          <w:sz w:val="24"/>
          <w:szCs w:val="24"/>
          <w:lang w:eastAsia="en-GB"/>
        </w:rPr>
      </w:pPr>
      <w:r w:rsidRPr="005B6EF8">
        <w:rPr>
          <w:rFonts w:ascii="Arial" w:hAnsi="Arial" w:cs="Arial"/>
          <w:color w:val="1F497D" w:themeColor="text2"/>
          <w:sz w:val="24"/>
          <w:szCs w:val="24"/>
          <w:lang w:eastAsia="en-GB"/>
        </w:rPr>
        <w:lastRenderedPageBreak/>
        <w:t xml:space="preserve">Table to display image above (Figure </w:t>
      </w:r>
      <w:r>
        <w:rPr>
          <w:rFonts w:ascii="Arial" w:hAnsi="Arial" w:cs="Arial"/>
          <w:color w:val="1F497D" w:themeColor="text2"/>
          <w:sz w:val="24"/>
          <w:szCs w:val="24"/>
          <w:lang w:eastAsia="en-GB"/>
        </w:rPr>
        <w:t>7</w:t>
      </w:r>
      <w:r w:rsidRPr="005B6EF8">
        <w:rPr>
          <w:rFonts w:ascii="Arial" w:hAnsi="Arial" w:cs="Arial"/>
          <w:color w:val="1F497D" w:themeColor="text2"/>
          <w:sz w:val="24"/>
          <w:szCs w:val="24"/>
          <w:lang w:eastAsia="en-GB"/>
        </w:rPr>
        <w:t>):</w:t>
      </w:r>
    </w:p>
    <w:tbl>
      <w:tblPr>
        <w:tblStyle w:val="TableGrid"/>
        <w:tblW w:w="9351" w:type="dxa"/>
        <w:tblLook w:val="04A0" w:firstRow="1" w:lastRow="0" w:firstColumn="1" w:lastColumn="0" w:noHBand="0" w:noVBand="1"/>
      </w:tblPr>
      <w:tblGrid>
        <w:gridCol w:w="1838"/>
        <w:gridCol w:w="4172"/>
        <w:gridCol w:w="3341"/>
      </w:tblGrid>
      <w:tr w:rsidR="002A44B7" w14:paraId="04F98AA9" w14:textId="77777777" w:rsidTr="002A44B7">
        <w:trPr>
          <w:tblHeader/>
        </w:trPr>
        <w:tc>
          <w:tcPr>
            <w:tcW w:w="1838" w:type="dxa"/>
            <w:shd w:val="clear" w:color="auto" w:fill="F2F2F2" w:themeFill="background1" w:themeFillShade="F2"/>
            <w:vAlign w:val="center"/>
          </w:tcPr>
          <w:p w14:paraId="178E4497" w14:textId="77777777" w:rsidR="002A44B7" w:rsidRPr="00692331" w:rsidRDefault="002A44B7" w:rsidP="005D2150">
            <w:pPr>
              <w:spacing w:before="240" w:after="120" w:line="276" w:lineRule="auto"/>
              <w:jc w:val="center"/>
              <w:rPr>
                <w:rFonts w:ascii="Arial" w:hAnsi="Arial" w:cs="Arial"/>
                <w:sz w:val="24"/>
                <w:szCs w:val="24"/>
                <w:lang w:eastAsia="en-GB"/>
              </w:rPr>
            </w:pPr>
            <w:r w:rsidRPr="00692331">
              <w:rPr>
                <w:rFonts w:ascii="Arial" w:hAnsi="Arial" w:cs="Arial"/>
                <w:sz w:val="24"/>
                <w:szCs w:val="24"/>
                <w:lang w:eastAsia="en-GB"/>
              </w:rPr>
              <w:t>Group</w:t>
            </w:r>
          </w:p>
        </w:tc>
        <w:tc>
          <w:tcPr>
            <w:tcW w:w="4172" w:type="dxa"/>
            <w:shd w:val="clear" w:color="auto" w:fill="F2F2F2" w:themeFill="background1" w:themeFillShade="F2"/>
            <w:vAlign w:val="center"/>
          </w:tcPr>
          <w:p w14:paraId="47EA058F" w14:textId="77777777" w:rsidR="002A44B7" w:rsidRPr="00692331" w:rsidRDefault="002A44B7" w:rsidP="005D2150">
            <w:pPr>
              <w:spacing w:before="240" w:after="120" w:line="276" w:lineRule="auto"/>
              <w:jc w:val="center"/>
              <w:rPr>
                <w:rFonts w:ascii="Arial" w:hAnsi="Arial" w:cs="Arial"/>
                <w:sz w:val="24"/>
                <w:szCs w:val="24"/>
                <w:lang w:eastAsia="en-GB"/>
              </w:rPr>
            </w:pPr>
            <w:r w:rsidRPr="00692331">
              <w:rPr>
                <w:rFonts w:ascii="Arial" w:hAnsi="Arial" w:cs="Arial"/>
                <w:sz w:val="24"/>
                <w:szCs w:val="24"/>
                <w:lang w:eastAsia="en-GB"/>
              </w:rPr>
              <w:t xml:space="preserve">Average </w:t>
            </w:r>
            <w:r>
              <w:rPr>
                <w:rFonts w:ascii="Arial" w:hAnsi="Arial" w:cs="Arial"/>
                <w:sz w:val="24"/>
                <w:szCs w:val="24"/>
                <w:lang w:eastAsia="en-GB"/>
              </w:rPr>
              <w:t>booking</w:t>
            </w:r>
            <w:r w:rsidRPr="00692331">
              <w:rPr>
                <w:rFonts w:ascii="Arial" w:hAnsi="Arial" w:cs="Arial"/>
                <w:sz w:val="24"/>
                <w:szCs w:val="24"/>
                <w:lang w:eastAsia="en-GB"/>
              </w:rPr>
              <w:t xml:space="preserve"> score</w:t>
            </w:r>
            <w:r>
              <w:rPr>
                <w:rFonts w:ascii="Arial" w:hAnsi="Arial" w:cs="Arial"/>
                <w:sz w:val="24"/>
                <w:szCs w:val="24"/>
                <w:lang w:eastAsia="en-GB"/>
              </w:rPr>
              <w:t xml:space="preserve"> (out of 10)</w:t>
            </w:r>
          </w:p>
        </w:tc>
        <w:tc>
          <w:tcPr>
            <w:tcW w:w="3341" w:type="dxa"/>
            <w:shd w:val="clear" w:color="auto" w:fill="F2F2F2" w:themeFill="background1" w:themeFillShade="F2"/>
            <w:vAlign w:val="center"/>
          </w:tcPr>
          <w:p w14:paraId="77E41B55" w14:textId="77777777" w:rsidR="002A44B7" w:rsidRPr="00692331" w:rsidRDefault="002A44B7" w:rsidP="005D2150">
            <w:pPr>
              <w:spacing w:before="240" w:after="120" w:line="276" w:lineRule="auto"/>
              <w:jc w:val="center"/>
              <w:rPr>
                <w:rFonts w:ascii="Arial" w:hAnsi="Arial" w:cs="Arial"/>
                <w:sz w:val="24"/>
                <w:szCs w:val="24"/>
                <w:lang w:eastAsia="en-GB"/>
              </w:rPr>
            </w:pPr>
            <w:r w:rsidRPr="00692331">
              <w:rPr>
                <w:rFonts w:ascii="Arial" w:hAnsi="Arial" w:cs="Arial"/>
                <w:sz w:val="24"/>
                <w:szCs w:val="24"/>
                <w:lang w:eastAsia="en-GB"/>
              </w:rPr>
              <w:t xml:space="preserve">Average </w:t>
            </w:r>
            <w:r>
              <w:rPr>
                <w:rFonts w:ascii="Arial" w:hAnsi="Arial" w:cs="Arial"/>
                <w:sz w:val="24"/>
                <w:szCs w:val="24"/>
                <w:lang w:eastAsia="en-GB"/>
              </w:rPr>
              <w:t>experience</w:t>
            </w:r>
            <w:r w:rsidRPr="00692331">
              <w:rPr>
                <w:rFonts w:ascii="Arial" w:hAnsi="Arial" w:cs="Arial"/>
                <w:sz w:val="24"/>
                <w:szCs w:val="24"/>
                <w:lang w:eastAsia="en-GB"/>
              </w:rPr>
              <w:t xml:space="preserve"> score</w:t>
            </w:r>
            <w:r>
              <w:rPr>
                <w:rFonts w:ascii="Arial" w:hAnsi="Arial" w:cs="Arial"/>
                <w:sz w:val="24"/>
                <w:szCs w:val="24"/>
                <w:lang w:eastAsia="en-GB"/>
              </w:rPr>
              <w:t xml:space="preserve"> (out of 10)</w:t>
            </w:r>
          </w:p>
        </w:tc>
      </w:tr>
      <w:tr w:rsidR="002A44B7" w14:paraId="1EA1E293" w14:textId="77777777" w:rsidTr="00D87023">
        <w:trPr>
          <w:tblHeader/>
        </w:trPr>
        <w:tc>
          <w:tcPr>
            <w:tcW w:w="1838" w:type="dxa"/>
            <w:vAlign w:val="center"/>
          </w:tcPr>
          <w:p w14:paraId="744935C1" w14:textId="4D0C6AC1" w:rsidR="002A44B7" w:rsidRPr="00692331" w:rsidRDefault="00D87023" w:rsidP="005D2150">
            <w:pPr>
              <w:spacing w:before="240" w:after="120" w:line="276" w:lineRule="auto"/>
              <w:rPr>
                <w:rFonts w:ascii="Arial" w:hAnsi="Arial" w:cs="Arial"/>
                <w:sz w:val="24"/>
                <w:szCs w:val="24"/>
                <w:lang w:eastAsia="en-GB"/>
              </w:rPr>
            </w:pPr>
            <w:r>
              <w:rPr>
                <w:rFonts w:ascii="Arial" w:hAnsi="Arial" w:cs="Arial"/>
                <w:sz w:val="24"/>
                <w:szCs w:val="24"/>
                <w:lang w:eastAsia="en-GB"/>
              </w:rPr>
              <w:t>White</w:t>
            </w:r>
          </w:p>
        </w:tc>
        <w:tc>
          <w:tcPr>
            <w:tcW w:w="4172" w:type="dxa"/>
            <w:vAlign w:val="center"/>
          </w:tcPr>
          <w:p w14:paraId="37A02E71" w14:textId="3DA02919"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8.5</w:t>
            </w:r>
          </w:p>
        </w:tc>
        <w:tc>
          <w:tcPr>
            <w:tcW w:w="3341" w:type="dxa"/>
            <w:vAlign w:val="center"/>
          </w:tcPr>
          <w:p w14:paraId="17226C4F" w14:textId="4D72D364"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9.8</w:t>
            </w:r>
          </w:p>
        </w:tc>
      </w:tr>
      <w:tr w:rsidR="002A44B7" w14:paraId="1D620D4A" w14:textId="77777777" w:rsidTr="00D87023">
        <w:trPr>
          <w:tblHeader/>
        </w:trPr>
        <w:tc>
          <w:tcPr>
            <w:tcW w:w="1838" w:type="dxa"/>
            <w:vAlign w:val="center"/>
          </w:tcPr>
          <w:p w14:paraId="437DED01" w14:textId="7583EE61" w:rsidR="002A44B7" w:rsidRPr="00692331" w:rsidRDefault="00D87023" w:rsidP="005D2150">
            <w:pPr>
              <w:spacing w:before="240" w:after="120" w:line="276" w:lineRule="auto"/>
              <w:rPr>
                <w:rFonts w:ascii="Arial" w:hAnsi="Arial" w:cs="Arial"/>
                <w:sz w:val="24"/>
                <w:szCs w:val="24"/>
                <w:lang w:eastAsia="en-GB"/>
              </w:rPr>
            </w:pPr>
            <w:r>
              <w:rPr>
                <w:rFonts w:ascii="Arial" w:hAnsi="Arial" w:cs="Arial"/>
                <w:sz w:val="24"/>
                <w:szCs w:val="24"/>
                <w:lang w:eastAsia="en-GB"/>
              </w:rPr>
              <w:t>Black, African,  Caribbean or Black British</w:t>
            </w:r>
          </w:p>
        </w:tc>
        <w:tc>
          <w:tcPr>
            <w:tcW w:w="4172" w:type="dxa"/>
            <w:vAlign w:val="center"/>
          </w:tcPr>
          <w:p w14:paraId="50FA23C4" w14:textId="02AFFBEC"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8</w:t>
            </w:r>
          </w:p>
        </w:tc>
        <w:tc>
          <w:tcPr>
            <w:tcW w:w="3341" w:type="dxa"/>
            <w:vAlign w:val="center"/>
          </w:tcPr>
          <w:p w14:paraId="273AFF54" w14:textId="33F459A0"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9.5</w:t>
            </w:r>
          </w:p>
        </w:tc>
      </w:tr>
      <w:tr w:rsidR="002A44B7" w14:paraId="1B2B941B" w14:textId="77777777" w:rsidTr="00D87023">
        <w:trPr>
          <w:tblHeader/>
        </w:trPr>
        <w:tc>
          <w:tcPr>
            <w:tcW w:w="1838" w:type="dxa"/>
            <w:vAlign w:val="center"/>
          </w:tcPr>
          <w:p w14:paraId="55A48634" w14:textId="56FBBB32" w:rsidR="002A44B7" w:rsidRPr="00692331" w:rsidRDefault="00D87023" w:rsidP="005D2150">
            <w:pPr>
              <w:spacing w:before="240" w:after="120" w:line="276" w:lineRule="auto"/>
              <w:rPr>
                <w:rFonts w:ascii="Arial" w:hAnsi="Arial" w:cs="Arial"/>
                <w:sz w:val="24"/>
                <w:szCs w:val="24"/>
                <w:lang w:eastAsia="en-GB"/>
              </w:rPr>
            </w:pPr>
            <w:r>
              <w:rPr>
                <w:rFonts w:ascii="Arial" w:hAnsi="Arial" w:cs="Arial"/>
                <w:sz w:val="24"/>
                <w:szCs w:val="24"/>
                <w:lang w:eastAsia="en-GB"/>
              </w:rPr>
              <w:t>Asian or British Asian</w:t>
            </w:r>
          </w:p>
        </w:tc>
        <w:tc>
          <w:tcPr>
            <w:tcW w:w="4172" w:type="dxa"/>
            <w:vAlign w:val="center"/>
          </w:tcPr>
          <w:p w14:paraId="23BD6D2E" w14:textId="1AEB167E"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8.2</w:t>
            </w:r>
          </w:p>
        </w:tc>
        <w:tc>
          <w:tcPr>
            <w:tcW w:w="3341" w:type="dxa"/>
            <w:vAlign w:val="center"/>
          </w:tcPr>
          <w:p w14:paraId="351253F4" w14:textId="5CD5F486"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9.6</w:t>
            </w:r>
          </w:p>
        </w:tc>
      </w:tr>
      <w:tr w:rsidR="002A44B7" w14:paraId="334C0308" w14:textId="77777777" w:rsidTr="00D87023">
        <w:trPr>
          <w:tblHeader/>
        </w:trPr>
        <w:tc>
          <w:tcPr>
            <w:tcW w:w="1838" w:type="dxa"/>
            <w:vAlign w:val="center"/>
          </w:tcPr>
          <w:p w14:paraId="71DD88D4" w14:textId="21DC4295" w:rsidR="002A44B7" w:rsidRPr="00692331" w:rsidRDefault="00D87023" w:rsidP="005D2150">
            <w:pPr>
              <w:spacing w:before="240" w:after="120" w:line="276" w:lineRule="auto"/>
              <w:rPr>
                <w:rFonts w:ascii="Arial" w:hAnsi="Arial" w:cs="Arial"/>
                <w:sz w:val="24"/>
                <w:szCs w:val="24"/>
                <w:lang w:eastAsia="en-GB"/>
              </w:rPr>
            </w:pPr>
            <w:r>
              <w:rPr>
                <w:rFonts w:ascii="Arial" w:hAnsi="Arial" w:cs="Arial"/>
                <w:sz w:val="24"/>
                <w:szCs w:val="24"/>
                <w:lang w:eastAsia="en-GB"/>
              </w:rPr>
              <w:t>Mixed or multiple ethnic groups</w:t>
            </w:r>
          </w:p>
        </w:tc>
        <w:tc>
          <w:tcPr>
            <w:tcW w:w="4172" w:type="dxa"/>
            <w:vAlign w:val="center"/>
          </w:tcPr>
          <w:p w14:paraId="5AD70F9F" w14:textId="28FACF38"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8.5</w:t>
            </w:r>
          </w:p>
        </w:tc>
        <w:tc>
          <w:tcPr>
            <w:tcW w:w="3341" w:type="dxa"/>
            <w:vAlign w:val="center"/>
          </w:tcPr>
          <w:p w14:paraId="077F221A" w14:textId="72CECB3E"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9.8</w:t>
            </w:r>
          </w:p>
        </w:tc>
      </w:tr>
      <w:tr w:rsidR="002A44B7" w14:paraId="14A775B5" w14:textId="77777777" w:rsidTr="00D87023">
        <w:trPr>
          <w:tblHeader/>
        </w:trPr>
        <w:tc>
          <w:tcPr>
            <w:tcW w:w="1838" w:type="dxa"/>
            <w:vAlign w:val="center"/>
          </w:tcPr>
          <w:p w14:paraId="061D1D9B" w14:textId="7AF6A6A4" w:rsidR="002A44B7" w:rsidRPr="00692331" w:rsidRDefault="00D87023" w:rsidP="005D2150">
            <w:pPr>
              <w:spacing w:before="240" w:after="120" w:line="276" w:lineRule="auto"/>
              <w:rPr>
                <w:rFonts w:ascii="Arial" w:hAnsi="Arial" w:cs="Arial"/>
                <w:sz w:val="24"/>
                <w:szCs w:val="24"/>
                <w:lang w:eastAsia="en-GB"/>
              </w:rPr>
            </w:pPr>
            <w:r>
              <w:rPr>
                <w:rFonts w:ascii="Arial" w:hAnsi="Arial" w:cs="Arial"/>
                <w:sz w:val="24"/>
                <w:szCs w:val="24"/>
                <w:lang w:eastAsia="en-GB"/>
              </w:rPr>
              <w:t>Other ethnic groups</w:t>
            </w:r>
          </w:p>
        </w:tc>
        <w:tc>
          <w:tcPr>
            <w:tcW w:w="4172" w:type="dxa"/>
            <w:vAlign w:val="center"/>
          </w:tcPr>
          <w:p w14:paraId="260572AA" w14:textId="781FC829"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8.2</w:t>
            </w:r>
          </w:p>
        </w:tc>
        <w:tc>
          <w:tcPr>
            <w:tcW w:w="3341" w:type="dxa"/>
            <w:vAlign w:val="center"/>
          </w:tcPr>
          <w:p w14:paraId="3A0CB5CE" w14:textId="20E24066"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9.7</w:t>
            </w:r>
          </w:p>
        </w:tc>
      </w:tr>
      <w:tr w:rsidR="002A44B7" w14:paraId="43D6A961" w14:textId="77777777" w:rsidTr="00D87023">
        <w:trPr>
          <w:tblHeader/>
        </w:trPr>
        <w:tc>
          <w:tcPr>
            <w:tcW w:w="1838" w:type="dxa"/>
            <w:vAlign w:val="center"/>
          </w:tcPr>
          <w:p w14:paraId="775B5A5F" w14:textId="02E936BF" w:rsidR="002A44B7" w:rsidRPr="00692331" w:rsidRDefault="00D87023" w:rsidP="005D2150">
            <w:pPr>
              <w:spacing w:before="240" w:after="120" w:line="276" w:lineRule="auto"/>
              <w:rPr>
                <w:rFonts w:ascii="Arial" w:hAnsi="Arial" w:cs="Arial"/>
                <w:sz w:val="24"/>
                <w:szCs w:val="24"/>
                <w:lang w:eastAsia="en-GB"/>
              </w:rPr>
            </w:pPr>
            <w:r>
              <w:rPr>
                <w:rFonts w:ascii="Arial" w:hAnsi="Arial" w:cs="Arial"/>
                <w:sz w:val="24"/>
                <w:szCs w:val="24"/>
                <w:lang w:eastAsia="en-GB"/>
              </w:rPr>
              <w:t>Prefer not to say</w:t>
            </w:r>
          </w:p>
        </w:tc>
        <w:tc>
          <w:tcPr>
            <w:tcW w:w="4172" w:type="dxa"/>
            <w:vAlign w:val="center"/>
          </w:tcPr>
          <w:p w14:paraId="06A6E281" w14:textId="59ED9F9F"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8.5</w:t>
            </w:r>
          </w:p>
        </w:tc>
        <w:tc>
          <w:tcPr>
            <w:tcW w:w="3341" w:type="dxa"/>
            <w:vAlign w:val="center"/>
          </w:tcPr>
          <w:p w14:paraId="4B4C293B" w14:textId="0A6CE687"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9.3</w:t>
            </w:r>
          </w:p>
        </w:tc>
      </w:tr>
      <w:tr w:rsidR="002A44B7" w14:paraId="6EF1AEF0" w14:textId="77777777" w:rsidTr="00D87023">
        <w:trPr>
          <w:tblHeader/>
        </w:trPr>
        <w:tc>
          <w:tcPr>
            <w:tcW w:w="1838" w:type="dxa"/>
            <w:vAlign w:val="center"/>
          </w:tcPr>
          <w:p w14:paraId="1D2CCC20" w14:textId="45204F31" w:rsidR="002A44B7" w:rsidRPr="00692331" w:rsidRDefault="00D87023" w:rsidP="005D2150">
            <w:pPr>
              <w:spacing w:before="240" w:after="120" w:line="276" w:lineRule="auto"/>
              <w:rPr>
                <w:rFonts w:ascii="Arial" w:hAnsi="Arial" w:cs="Arial"/>
                <w:sz w:val="24"/>
                <w:szCs w:val="24"/>
                <w:lang w:eastAsia="en-GB"/>
              </w:rPr>
            </w:pPr>
            <w:r>
              <w:rPr>
                <w:rFonts w:ascii="Arial" w:hAnsi="Arial" w:cs="Arial"/>
                <w:sz w:val="24"/>
                <w:szCs w:val="24"/>
                <w:lang w:eastAsia="en-GB"/>
              </w:rPr>
              <w:t>Not stated</w:t>
            </w:r>
          </w:p>
        </w:tc>
        <w:tc>
          <w:tcPr>
            <w:tcW w:w="4172" w:type="dxa"/>
            <w:vAlign w:val="center"/>
          </w:tcPr>
          <w:p w14:paraId="5A9FB1F4" w14:textId="103E7ED8"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8.8</w:t>
            </w:r>
          </w:p>
        </w:tc>
        <w:tc>
          <w:tcPr>
            <w:tcW w:w="3341" w:type="dxa"/>
            <w:vAlign w:val="center"/>
          </w:tcPr>
          <w:p w14:paraId="3B7ABEAC" w14:textId="6DCA2593" w:rsidR="002A44B7" w:rsidRPr="00692331" w:rsidRDefault="00D87023" w:rsidP="00D87023">
            <w:pPr>
              <w:spacing w:before="240" w:after="120" w:line="276" w:lineRule="auto"/>
              <w:jc w:val="center"/>
              <w:rPr>
                <w:rFonts w:ascii="Arial" w:hAnsi="Arial" w:cs="Arial"/>
                <w:sz w:val="24"/>
                <w:szCs w:val="24"/>
                <w:lang w:eastAsia="en-GB"/>
              </w:rPr>
            </w:pPr>
            <w:r>
              <w:rPr>
                <w:rFonts w:ascii="Arial" w:hAnsi="Arial" w:cs="Arial"/>
                <w:sz w:val="24"/>
                <w:szCs w:val="24"/>
                <w:lang w:eastAsia="en-GB"/>
              </w:rPr>
              <w:t>9.5</w:t>
            </w:r>
          </w:p>
        </w:tc>
      </w:tr>
    </w:tbl>
    <w:p w14:paraId="43F47897" w14:textId="49714C13" w:rsidR="00D87023" w:rsidRDefault="00D87023" w:rsidP="00B9273E">
      <w:pPr>
        <w:spacing w:before="240" w:after="120" w:line="276" w:lineRule="auto"/>
        <w:jc w:val="both"/>
        <w:rPr>
          <w:rFonts w:ascii="Arial" w:hAnsi="Arial" w:cs="Arial"/>
          <w:color w:val="31849B"/>
          <w:sz w:val="24"/>
          <w:szCs w:val="24"/>
          <w:lang w:eastAsia="en-GB"/>
        </w:rPr>
      </w:pPr>
    </w:p>
    <w:p w14:paraId="1A805796" w14:textId="77777777" w:rsidR="00D87023" w:rsidRDefault="00D87023">
      <w:pPr>
        <w:widowControl/>
        <w:autoSpaceDE/>
        <w:autoSpaceDN/>
        <w:spacing w:after="160" w:line="259" w:lineRule="auto"/>
        <w:rPr>
          <w:rFonts w:ascii="Arial" w:hAnsi="Arial" w:cs="Arial"/>
          <w:color w:val="31849B"/>
          <w:sz w:val="24"/>
          <w:szCs w:val="24"/>
          <w:lang w:eastAsia="en-GB"/>
        </w:rPr>
      </w:pPr>
      <w:r>
        <w:rPr>
          <w:rFonts w:ascii="Arial" w:hAnsi="Arial" w:cs="Arial"/>
          <w:color w:val="31849B"/>
          <w:sz w:val="24"/>
          <w:szCs w:val="24"/>
          <w:lang w:eastAsia="en-GB"/>
        </w:rPr>
        <w:br w:type="page"/>
      </w:r>
    </w:p>
    <w:p w14:paraId="25ABC355" w14:textId="77777777" w:rsidR="00D43503" w:rsidRPr="006769C9" w:rsidRDefault="00D43503" w:rsidP="00B9273E">
      <w:pPr>
        <w:spacing w:before="240" w:after="120" w:line="276" w:lineRule="auto"/>
        <w:jc w:val="both"/>
        <w:rPr>
          <w:rFonts w:ascii="Arial" w:hAnsi="Arial" w:cs="Arial"/>
          <w:color w:val="31849B"/>
          <w:sz w:val="24"/>
          <w:szCs w:val="24"/>
          <w:lang w:eastAsia="en-GB"/>
        </w:rPr>
      </w:pPr>
    </w:p>
    <w:p w14:paraId="06B4B736" w14:textId="5647F911" w:rsidR="00134343" w:rsidRPr="006769C9" w:rsidRDefault="00465AF5" w:rsidP="00B9273E">
      <w:pPr>
        <w:pStyle w:val="Heading3"/>
        <w:jc w:val="both"/>
        <w:rPr>
          <w:rFonts w:ascii="Arial" w:hAnsi="Arial" w:cs="Arial"/>
        </w:rPr>
      </w:pPr>
      <w:bookmarkStart w:id="21" w:name="_Toc108772931"/>
      <w:bookmarkStart w:id="22" w:name="_Toc115439595"/>
      <w:r w:rsidRPr="006769C9">
        <w:rPr>
          <w:rFonts w:ascii="Arial" w:hAnsi="Arial" w:cs="Arial"/>
        </w:rPr>
        <w:t>Disability</w:t>
      </w:r>
      <w:bookmarkEnd w:id="21"/>
      <w:bookmarkEnd w:id="22"/>
    </w:p>
    <w:p w14:paraId="5DE53D40" w14:textId="4A612FCE" w:rsidR="00134343" w:rsidRPr="006769C9" w:rsidRDefault="00D87023" w:rsidP="00D87023">
      <w:pPr>
        <w:spacing w:before="240" w:after="120" w:line="276" w:lineRule="auto"/>
        <w:rPr>
          <w:rFonts w:ascii="Arial" w:hAnsi="Arial" w:cs="Arial"/>
          <w:sz w:val="24"/>
          <w:szCs w:val="24"/>
          <w:lang w:eastAsia="en-GB"/>
        </w:rPr>
      </w:pPr>
      <w:r w:rsidRPr="00D87023">
        <w:rPr>
          <w:rFonts w:ascii="Arial" w:hAnsi="Arial" w:cs="Arial"/>
          <w:noProof/>
        </w:rPr>
        <w:drawing>
          <wp:anchor distT="0" distB="0" distL="114300" distR="114300" simplePos="0" relativeHeight="251709952" behindDoc="1" locked="0" layoutInCell="1" allowOverlap="1" wp14:anchorId="2052165B" wp14:editId="68701B8A">
            <wp:simplePos x="0" y="0"/>
            <wp:positionH relativeFrom="margin">
              <wp:posOffset>3200400</wp:posOffset>
            </wp:positionH>
            <wp:positionV relativeFrom="paragraph">
              <wp:posOffset>43815</wp:posOffset>
            </wp:positionV>
            <wp:extent cx="3124835" cy="2146935"/>
            <wp:effectExtent l="0" t="0" r="0" b="5715"/>
            <wp:wrapSquare wrapText="bothSides"/>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835"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023">
        <w:rPr>
          <w:rFonts w:ascii="Arial" w:hAnsi="Arial" w:cs="Arial"/>
          <w:noProof/>
        </w:rPr>
        <mc:AlternateContent>
          <mc:Choice Requires="wps">
            <w:drawing>
              <wp:anchor distT="0" distB="0" distL="114300" distR="114300" simplePos="0" relativeHeight="251710976" behindDoc="0" locked="0" layoutInCell="1" allowOverlap="1" wp14:anchorId="49FE9A9F" wp14:editId="1D4D9405">
                <wp:simplePos x="0" y="0"/>
                <wp:positionH relativeFrom="margin">
                  <wp:posOffset>3159293</wp:posOffset>
                </wp:positionH>
                <wp:positionV relativeFrom="paragraph">
                  <wp:posOffset>250825</wp:posOffset>
                </wp:positionV>
                <wp:extent cx="3165895" cy="1690778"/>
                <wp:effectExtent l="0" t="0" r="0" b="0"/>
                <wp:wrapNone/>
                <wp:docPr id="304" name="Rectangle 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65895" cy="16907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61079" w14:textId="3AF25DF4" w:rsidR="00D54FBF" w:rsidRPr="00D87023" w:rsidRDefault="00A84E12" w:rsidP="00D87023">
                            <w:pPr>
                              <w:spacing w:line="276" w:lineRule="auto"/>
                              <w:rPr>
                                <w:rFonts w:ascii="Arial" w:hAnsi="Arial" w:cs="Arial"/>
                                <w:sz w:val="24"/>
                                <w:szCs w:val="24"/>
                              </w:rPr>
                            </w:pPr>
                            <w:r w:rsidRPr="00D87023">
                              <w:rPr>
                                <w:rFonts w:ascii="Arial" w:hAnsi="Arial" w:cs="Arial"/>
                                <w:sz w:val="24"/>
                                <w:szCs w:val="24"/>
                              </w:rPr>
                              <w:t>“Having a disabled son, he was with the doctors who have dealt with him all his life that he hadn’t seen for a year (phone appointments). I don’t know who was more excited - him or our wonderful doctors! Felt amazing getting our jabs to help the NHS who were always outstanding but are now even more respected.”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E9A9F" id="Rectangle 304" o:spid="_x0000_s1028" alt="&quot;&quot;" style="position:absolute;margin-left:248.75pt;margin-top:19.75pt;width:249.3pt;height:133.1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" filled="f" stroked="f" strokeweight="1pt">
                <v:textbox>
                  <w:txbxContent>
                    <w:p w14:paraId="35C61079" w14:textId="3AF25DF4" w:rsidR="00D54FBF" w:rsidRPr="00D87023" w:rsidRDefault="00A84E12" w:rsidP="00D87023">
                      <w:pPr>
                        <w:spacing w:line="276" w:lineRule="auto"/>
                        <w:rPr>
                          <w:rFonts w:ascii="Arial" w:hAnsi="Arial" w:cs="Arial"/>
                          <w:sz w:val="24"/>
                          <w:szCs w:val="24"/>
                        </w:rPr>
                      </w:pPr>
                      <w:r w:rsidRPr="00D87023">
                        <w:rPr>
                          <w:rFonts w:ascii="Arial" w:hAnsi="Arial" w:cs="Arial"/>
                          <w:sz w:val="24"/>
                          <w:szCs w:val="24"/>
                        </w:rPr>
                        <w:t>“Having a disabled son, he was with the doctors who have dealt with him all his life that he hadn’t seen for a year (phone appointments). I don’t know who was more excited - him or our wonderful doctors! Felt amazing getting our jabs to help the NHS who were always outstanding but are now even more respected.”</w:t>
                      </w:r>
                    </w:p>
                  </w:txbxContent>
                </v:textbox>
                <w10:wrap anchorx="margin"/>
              </v:rect>
            </w:pict>
          </mc:Fallback>
        </mc:AlternateContent>
      </w:r>
      <w:r w:rsidR="00134343" w:rsidRPr="00D87023">
        <w:rPr>
          <w:rFonts w:ascii="Arial" w:hAnsi="Arial" w:cs="Arial"/>
          <w:sz w:val="24"/>
          <w:szCs w:val="24"/>
          <w:lang w:eastAsia="en-GB"/>
        </w:rPr>
        <w:t>6.1%</w:t>
      </w:r>
      <w:r w:rsidR="00134343" w:rsidRPr="006769C9">
        <w:rPr>
          <w:rFonts w:ascii="Arial" w:hAnsi="Arial" w:cs="Arial"/>
          <w:sz w:val="24"/>
          <w:szCs w:val="24"/>
          <w:lang w:eastAsia="en-GB"/>
        </w:rPr>
        <w:t xml:space="preserve"> of survey participants stated that they had a disability, with the majority </w:t>
      </w:r>
      <w:r w:rsidR="00134343" w:rsidRPr="00D87023">
        <w:rPr>
          <w:rFonts w:ascii="Arial" w:hAnsi="Arial" w:cs="Arial"/>
          <w:sz w:val="24"/>
          <w:szCs w:val="24"/>
          <w:lang w:eastAsia="en-GB"/>
        </w:rPr>
        <w:t>(87.6%)</w:t>
      </w:r>
      <w:r w:rsidR="0015011E" w:rsidRPr="006769C9">
        <w:rPr>
          <w:rFonts w:ascii="Arial" w:hAnsi="Arial" w:cs="Arial"/>
          <w:sz w:val="24"/>
          <w:szCs w:val="24"/>
          <w:lang w:eastAsia="en-GB"/>
        </w:rPr>
        <w:t xml:space="preserve"> reporting that</w:t>
      </w:r>
      <w:r w:rsidR="00893D31" w:rsidRPr="006769C9">
        <w:rPr>
          <w:rFonts w:ascii="Arial" w:hAnsi="Arial" w:cs="Arial"/>
          <w:sz w:val="24"/>
          <w:szCs w:val="24"/>
          <w:lang w:eastAsia="en-GB"/>
        </w:rPr>
        <w:t xml:space="preserve"> </w:t>
      </w:r>
      <w:r w:rsidR="00134343" w:rsidRPr="006769C9">
        <w:rPr>
          <w:rFonts w:ascii="Arial" w:hAnsi="Arial" w:cs="Arial"/>
          <w:sz w:val="24"/>
          <w:szCs w:val="24"/>
          <w:lang w:eastAsia="en-GB"/>
        </w:rPr>
        <w:t>they do not consider themselves</w:t>
      </w:r>
      <w:r w:rsidR="00893D31" w:rsidRPr="006769C9">
        <w:rPr>
          <w:rFonts w:ascii="Arial" w:hAnsi="Arial" w:cs="Arial"/>
          <w:sz w:val="24"/>
          <w:szCs w:val="24"/>
          <w:lang w:eastAsia="en-GB"/>
        </w:rPr>
        <w:t xml:space="preserve"> </w:t>
      </w:r>
      <w:r w:rsidR="00A531EC" w:rsidRPr="006769C9">
        <w:rPr>
          <w:rFonts w:ascii="Arial" w:hAnsi="Arial" w:cs="Arial"/>
          <w:sz w:val="24"/>
          <w:szCs w:val="24"/>
          <w:lang w:eastAsia="en-GB"/>
        </w:rPr>
        <w:t>to have a disability.</w:t>
      </w:r>
      <w:r w:rsidR="00134343" w:rsidRPr="006769C9">
        <w:rPr>
          <w:rFonts w:ascii="Arial" w:hAnsi="Arial" w:cs="Arial"/>
          <w:sz w:val="24"/>
          <w:szCs w:val="24"/>
          <w:lang w:eastAsia="en-GB"/>
        </w:rPr>
        <w:t xml:space="preserve"> Those who said they did have a disability gave the lowest average </w:t>
      </w:r>
      <w:r>
        <w:rPr>
          <w:rFonts w:ascii="Arial" w:hAnsi="Arial" w:cs="Arial"/>
          <w:sz w:val="24"/>
          <w:szCs w:val="24"/>
          <w:lang w:eastAsia="en-GB"/>
        </w:rPr>
        <w:t>‘</w:t>
      </w:r>
      <w:r w:rsidR="00134343" w:rsidRPr="00D87023">
        <w:rPr>
          <w:rFonts w:ascii="Arial" w:hAnsi="Arial" w:cs="Arial"/>
          <w:sz w:val="24"/>
          <w:szCs w:val="24"/>
          <w:lang w:eastAsia="en-GB"/>
        </w:rPr>
        <w:t>Experience</w:t>
      </w:r>
      <w:r w:rsidR="00134343" w:rsidRPr="006769C9">
        <w:rPr>
          <w:rFonts w:ascii="Arial" w:hAnsi="Arial" w:cs="Arial"/>
          <w:sz w:val="24"/>
          <w:szCs w:val="24"/>
          <w:lang w:eastAsia="en-GB"/>
        </w:rPr>
        <w:t xml:space="preserve"> score</w:t>
      </w:r>
      <w:r>
        <w:rPr>
          <w:rFonts w:ascii="Arial" w:hAnsi="Arial" w:cs="Arial"/>
          <w:sz w:val="24"/>
          <w:szCs w:val="24"/>
          <w:lang w:eastAsia="en-GB"/>
        </w:rPr>
        <w:t>’</w:t>
      </w:r>
      <w:r w:rsidR="00134343" w:rsidRPr="006769C9">
        <w:rPr>
          <w:rFonts w:ascii="Arial" w:hAnsi="Arial" w:cs="Arial"/>
          <w:sz w:val="24"/>
          <w:szCs w:val="24"/>
          <w:lang w:eastAsia="en-GB"/>
        </w:rPr>
        <w:t xml:space="preserve"> within this category; however, the average was still a high 9.5 out of 10. Figure </w:t>
      </w:r>
      <w:r w:rsidR="001B2616" w:rsidRPr="006769C9">
        <w:rPr>
          <w:rFonts w:ascii="Arial" w:hAnsi="Arial" w:cs="Arial"/>
          <w:sz w:val="24"/>
          <w:szCs w:val="24"/>
          <w:lang w:eastAsia="en-GB"/>
        </w:rPr>
        <w:t>11</w:t>
      </w:r>
      <w:r w:rsidR="00134343" w:rsidRPr="006769C9">
        <w:rPr>
          <w:rFonts w:ascii="Arial" w:hAnsi="Arial" w:cs="Arial"/>
          <w:sz w:val="24"/>
          <w:szCs w:val="24"/>
          <w:lang w:eastAsia="en-GB"/>
        </w:rPr>
        <w:t xml:space="preserve"> displays the split of how respondents answered the disability question</w:t>
      </w:r>
      <w:r w:rsidR="00677533" w:rsidRPr="006769C9">
        <w:rPr>
          <w:rFonts w:ascii="Arial" w:hAnsi="Arial" w:cs="Arial"/>
          <w:sz w:val="24"/>
          <w:szCs w:val="24"/>
          <w:lang w:eastAsia="en-GB"/>
        </w:rPr>
        <w:t>,</w:t>
      </w:r>
      <w:r w:rsidR="00134343" w:rsidRPr="006769C9">
        <w:rPr>
          <w:rFonts w:ascii="Arial" w:hAnsi="Arial" w:cs="Arial"/>
          <w:sz w:val="24"/>
          <w:szCs w:val="24"/>
          <w:lang w:eastAsia="en-GB"/>
        </w:rPr>
        <w:t xml:space="preserve"> along with the average score for the group</w:t>
      </w:r>
      <w:r w:rsidR="00677533" w:rsidRPr="006769C9">
        <w:rPr>
          <w:rFonts w:ascii="Arial" w:hAnsi="Arial" w:cs="Arial"/>
          <w:sz w:val="24"/>
          <w:szCs w:val="24"/>
          <w:lang w:eastAsia="en-GB"/>
        </w:rPr>
        <w:t xml:space="preserve">, and the </w:t>
      </w:r>
      <w:r w:rsidR="00BA67D9" w:rsidRPr="006769C9">
        <w:rPr>
          <w:rFonts w:ascii="Arial" w:hAnsi="Arial" w:cs="Arial"/>
          <w:sz w:val="24"/>
          <w:szCs w:val="24"/>
          <w:lang w:eastAsia="en-GB"/>
        </w:rPr>
        <w:t xml:space="preserve">disability </w:t>
      </w:r>
      <w:r w:rsidR="000F2B20" w:rsidRPr="006769C9">
        <w:rPr>
          <w:rFonts w:ascii="Arial" w:hAnsi="Arial" w:cs="Arial"/>
          <w:sz w:val="24"/>
          <w:szCs w:val="24"/>
          <w:lang w:eastAsia="en-GB"/>
        </w:rPr>
        <w:t>breakdown for the Leeds are</w:t>
      </w:r>
      <w:r w:rsidR="009855D2" w:rsidRPr="006769C9">
        <w:rPr>
          <w:rFonts w:ascii="Arial" w:hAnsi="Arial" w:cs="Arial"/>
          <w:sz w:val="24"/>
          <w:szCs w:val="24"/>
          <w:lang w:eastAsia="en-GB"/>
        </w:rPr>
        <w:t>a</w:t>
      </w:r>
      <w:r>
        <w:rPr>
          <w:rFonts w:ascii="Arial" w:hAnsi="Arial" w:cs="Arial"/>
          <w:sz w:val="24"/>
          <w:szCs w:val="24"/>
          <w:lang w:eastAsia="en-GB"/>
        </w:rPr>
        <w:t xml:space="preserve"> (obtained from the 2011 census)</w:t>
      </w:r>
      <w:r w:rsidR="00134343" w:rsidRPr="006769C9">
        <w:rPr>
          <w:rFonts w:ascii="Arial" w:hAnsi="Arial" w:cs="Arial"/>
          <w:sz w:val="24"/>
          <w:szCs w:val="24"/>
          <w:lang w:eastAsia="en-GB"/>
        </w:rPr>
        <w:t xml:space="preserve">. </w:t>
      </w:r>
    </w:p>
    <w:p w14:paraId="1B23BDC2" w14:textId="07F87A3E" w:rsidR="00465AF5" w:rsidRPr="00D87023" w:rsidRDefault="00465AF5" w:rsidP="00D87023">
      <w:pPr>
        <w:spacing w:before="240" w:after="120" w:line="276" w:lineRule="auto"/>
        <w:rPr>
          <w:rFonts w:ascii="Arial" w:hAnsi="Arial" w:cs="Arial"/>
          <w:sz w:val="24"/>
          <w:szCs w:val="24"/>
          <w:lang w:eastAsia="en-GB"/>
        </w:rPr>
      </w:pPr>
      <w:r w:rsidRPr="00D87023">
        <w:rPr>
          <w:rFonts w:ascii="Arial" w:hAnsi="Arial" w:cs="Arial"/>
          <w:color w:val="1F497D" w:themeColor="text2"/>
          <w:sz w:val="24"/>
          <w:szCs w:val="24"/>
        </w:rPr>
        <w:t xml:space="preserve">Figure </w:t>
      </w:r>
      <w:r w:rsidR="001B2616" w:rsidRPr="00D87023">
        <w:rPr>
          <w:rFonts w:ascii="Arial" w:hAnsi="Arial" w:cs="Arial"/>
          <w:color w:val="1F497D" w:themeColor="text2"/>
          <w:sz w:val="24"/>
          <w:szCs w:val="24"/>
        </w:rPr>
        <w:t>11</w:t>
      </w:r>
      <w:r w:rsidRPr="00D87023">
        <w:rPr>
          <w:rFonts w:ascii="Arial" w:hAnsi="Arial" w:cs="Arial"/>
          <w:color w:val="1F497D" w:themeColor="text2"/>
          <w:sz w:val="24"/>
          <w:szCs w:val="24"/>
        </w:rPr>
        <w:t>. Respondents by disability</w:t>
      </w:r>
    </w:p>
    <w:p w14:paraId="32A3FD48" w14:textId="592E3B2F" w:rsidR="00F63AB5" w:rsidRPr="006769C9" w:rsidRDefault="00F63AB5" w:rsidP="00B9273E">
      <w:pPr>
        <w:spacing w:before="240" w:after="120" w:line="276" w:lineRule="auto"/>
        <w:jc w:val="center"/>
        <w:rPr>
          <w:rFonts w:ascii="Arial" w:hAnsi="Arial" w:cs="Arial"/>
          <w:color w:val="1F497D" w:themeColor="text2"/>
          <w:sz w:val="24"/>
          <w:szCs w:val="24"/>
        </w:rPr>
      </w:pPr>
      <w:r w:rsidRPr="006769C9">
        <w:rPr>
          <w:rFonts w:ascii="Arial" w:hAnsi="Arial" w:cs="Arial"/>
          <w:noProof/>
          <w:color w:val="1F497D" w:themeColor="text2"/>
          <w:sz w:val="24"/>
          <w:szCs w:val="24"/>
        </w:rPr>
        <w:drawing>
          <wp:inline distT="0" distB="0" distL="0" distR="0" wp14:anchorId="5882AB68" wp14:editId="0006831D">
            <wp:extent cx="5878511" cy="2943225"/>
            <wp:effectExtent l="0" t="0" r="8255" b="0"/>
            <wp:docPr id="27" name="Picture 27" descr="visual representation of respondents by disability:&#10;&#10;Of the people who answered the question on disability:&#10;&#10;87.6% stated they did not have a disability and averaged a 9.8 score of satisfaction&#10;&#10;6.1% stated they did have a disability and averaged a 9.5 score of satisfaction&#10;&#10;5% did not indicate either way if they did had a disability or not and averaged a 9.6 score of satisfaction&#10;&#10;1.4% stated they preferred not to answer the question and averaged a 9.6 score of satisfaction&#10;&#10;In Leeds, 83.3% of the population do not have a condition that limits their day-to-day activities. 8.9% of Leeds state they have a condition that limits them a little and 7.9% have a condition that limits their activities a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visual representation of respondents by disability:&#10;&#10;Of the people who answered the question on disability:&#10;&#10;87.6% stated they did not have a disability and averaged a 9.8 score of satisfaction&#10;&#10;6.1% stated they did have a disability and averaged a 9.5 score of satisfaction&#10;&#10;5% did not indicate either way if they did had a disability or not and averaged a 9.6 score of satisfaction&#10;&#10;1.4% stated they preferred not to answer the question and averaged a 9.6 score of satisfaction&#10;&#10;In Leeds, 83.3% of the population do not have a condition that limits their day-to-day activities. 8.9% of Leeds state they have a condition that limits them a little and 7.9% have a condition that limits their activities a lot."/>
                    <pic:cNvPicPr>
                      <a:picLocks noChangeAspect="1" noChangeArrowheads="1"/>
                    </pic:cNvPicPr>
                  </pic:nvPicPr>
                  <pic:blipFill rotWithShape="1">
                    <a:blip r:embed="rId25">
                      <a:extLst>
                        <a:ext uri="{28A0092B-C50C-407E-A947-70E740481C1C}">
                          <a14:useLocalDpi xmlns:a14="http://schemas.microsoft.com/office/drawing/2010/main" val="0"/>
                        </a:ext>
                      </a:extLst>
                    </a:blip>
                    <a:srcRect l="10702" r="2207"/>
                    <a:stretch/>
                  </pic:blipFill>
                  <pic:spPr bwMode="auto">
                    <a:xfrm>
                      <a:off x="0" y="0"/>
                      <a:ext cx="5910153" cy="2959067"/>
                    </a:xfrm>
                    <a:prstGeom prst="rect">
                      <a:avLst/>
                    </a:prstGeom>
                    <a:noFill/>
                    <a:ln>
                      <a:noFill/>
                    </a:ln>
                    <a:extLst>
                      <a:ext uri="{53640926-AAD7-44D8-BBD7-CCE9431645EC}">
                        <a14:shadowObscured xmlns:a14="http://schemas.microsoft.com/office/drawing/2010/main"/>
                      </a:ext>
                    </a:extLst>
                  </pic:spPr>
                </pic:pic>
              </a:graphicData>
            </a:graphic>
          </wp:inline>
        </w:drawing>
      </w:r>
    </w:p>
    <w:p w14:paraId="09A69296" w14:textId="77777777" w:rsidR="006A425B" w:rsidRDefault="00510175" w:rsidP="00D87023">
      <w:pPr>
        <w:spacing w:before="240" w:after="120" w:line="276" w:lineRule="auto"/>
        <w:rPr>
          <w:rStyle w:val="cf11"/>
          <w:rFonts w:ascii="Arial" w:hAnsi="Arial" w:cs="Arial"/>
          <w:sz w:val="24"/>
          <w:szCs w:val="24"/>
        </w:rPr>
      </w:pPr>
      <w:r w:rsidRPr="006769C9">
        <w:rPr>
          <w:rStyle w:val="cf01"/>
          <w:rFonts w:ascii="Arial" w:hAnsi="Arial" w:cs="Arial"/>
          <w:sz w:val="24"/>
          <w:szCs w:val="24"/>
        </w:rPr>
        <w:t>W</w:t>
      </w:r>
      <w:r w:rsidRPr="006769C9">
        <w:rPr>
          <w:rStyle w:val="cf11"/>
          <w:rFonts w:ascii="Arial" w:hAnsi="Arial" w:cs="Arial"/>
          <w:sz w:val="24"/>
          <w:szCs w:val="24"/>
        </w:rPr>
        <w:t xml:space="preserve">hen the 10-point satisfaction scales are transformed into two categories, in terms of booking scores, 4.8% of the disabled group had </w:t>
      </w:r>
      <w:r w:rsidR="00837BDD" w:rsidRPr="006769C9">
        <w:rPr>
          <w:rStyle w:val="cf11"/>
          <w:rFonts w:ascii="Arial" w:hAnsi="Arial" w:cs="Arial"/>
          <w:sz w:val="24"/>
          <w:szCs w:val="24"/>
        </w:rPr>
        <w:t>‘</w:t>
      </w:r>
      <w:r w:rsidRPr="006769C9">
        <w:rPr>
          <w:rStyle w:val="cf11"/>
          <w:rFonts w:ascii="Arial" w:hAnsi="Arial" w:cs="Arial"/>
          <w:sz w:val="24"/>
          <w:szCs w:val="24"/>
        </w:rPr>
        <w:t>lower</w:t>
      </w:r>
      <w:r w:rsidR="00837BDD" w:rsidRPr="006769C9">
        <w:rPr>
          <w:rStyle w:val="cf11"/>
          <w:rFonts w:ascii="Arial" w:hAnsi="Arial" w:cs="Arial"/>
          <w:sz w:val="24"/>
          <w:szCs w:val="24"/>
        </w:rPr>
        <w:t>’</w:t>
      </w:r>
      <w:r w:rsidRPr="006769C9">
        <w:rPr>
          <w:rStyle w:val="cf11"/>
          <w:rFonts w:ascii="Arial" w:hAnsi="Arial" w:cs="Arial"/>
          <w:sz w:val="24"/>
          <w:szCs w:val="24"/>
        </w:rPr>
        <w:t xml:space="preserve"> scores</w:t>
      </w:r>
      <w:r w:rsidR="00837BDD" w:rsidRPr="006769C9">
        <w:rPr>
          <w:rStyle w:val="cf11"/>
          <w:rFonts w:ascii="Arial" w:hAnsi="Arial" w:cs="Arial"/>
          <w:sz w:val="24"/>
          <w:szCs w:val="24"/>
        </w:rPr>
        <w:t xml:space="preserve"> (1-5)</w:t>
      </w:r>
      <w:r w:rsidRPr="006769C9">
        <w:rPr>
          <w:rStyle w:val="cf11"/>
          <w:rFonts w:ascii="Arial" w:hAnsi="Arial" w:cs="Arial"/>
          <w:sz w:val="24"/>
          <w:szCs w:val="24"/>
        </w:rPr>
        <w:t xml:space="preserve"> compared to 3.0% for the non-disabled group</w:t>
      </w:r>
      <w:r w:rsidR="00837BDD" w:rsidRPr="006769C9">
        <w:rPr>
          <w:rStyle w:val="cf11"/>
          <w:rFonts w:ascii="Arial" w:hAnsi="Arial" w:cs="Arial"/>
          <w:sz w:val="24"/>
          <w:szCs w:val="24"/>
        </w:rPr>
        <w:t xml:space="preserve"> -</w:t>
      </w:r>
      <w:r w:rsidRPr="006769C9">
        <w:rPr>
          <w:rStyle w:val="cf11"/>
          <w:rFonts w:ascii="Arial" w:hAnsi="Arial" w:cs="Arial"/>
          <w:sz w:val="24"/>
          <w:szCs w:val="24"/>
        </w:rPr>
        <w:t xml:space="preserve"> and this difference is statistically significant. In terms of </w:t>
      </w:r>
      <w:r w:rsidR="0024500D" w:rsidRPr="006769C9">
        <w:rPr>
          <w:rStyle w:val="cf11"/>
          <w:rFonts w:ascii="Arial" w:hAnsi="Arial" w:cs="Arial"/>
          <w:sz w:val="24"/>
          <w:szCs w:val="24"/>
        </w:rPr>
        <w:t xml:space="preserve">receiving </w:t>
      </w:r>
      <w:r w:rsidRPr="006769C9">
        <w:rPr>
          <w:rStyle w:val="cf11"/>
          <w:rFonts w:ascii="Arial" w:hAnsi="Arial" w:cs="Arial"/>
          <w:sz w:val="24"/>
          <w:szCs w:val="24"/>
        </w:rPr>
        <w:t xml:space="preserve">the vaccine, the percentage difference in </w:t>
      </w:r>
      <w:r w:rsidR="00837BDD" w:rsidRPr="006769C9">
        <w:rPr>
          <w:rStyle w:val="cf11"/>
          <w:rFonts w:ascii="Arial" w:hAnsi="Arial" w:cs="Arial"/>
          <w:sz w:val="24"/>
          <w:szCs w:val="24"/>
        </w:rPr>
        <w:t>‘</w:t>
      </w:r>
      <w:r w:rsidRPr="006769C9">
        <w:rPr>
          <w:rStyle w:val="cf11"/>
          <w:rFonts w:ascii="Arial" w:hAnsi="Arial" w:cs="Arial"/>
          <w:sz w:val="24"/>
          <w:szCs w:val="24"/>
        </w:rPr>
        <w:t>lower</w:t>
      </w:r>
      <w:r w:rsidR="00837BDD" w:rsidRPr="006769C9">
        <w:rPr>
          <w:rStyle w:val="cf11"/>
          <w:rFonts w:ascii="Arial" w:hAnsi="Arial" w:cs="Arial"/>
          <w:sz w:val="24"/>
          <w:szCs w:val="24"/>
        </w:rPr>
        <w:t>’</w:t>
      </w:r>
      <w:r w:rsidRPr="006769C9">
        <w:rPr>
          <w:rStyle w:val="cf11"/>
          <w:rFonts w:ascii="Arial" w:hAnsi="Arial" w:cs="Arial"/>
          <w:sz w:val="24"/>
          <w:szCs w:val="24"/>
        </w:rPr>
        <w:t xml:space="preserve"> scores is 3.2% for the disabled group compared to 0.9%</w:t>
      </w:r>
      <w:r w:rsidR="00837BDD" w:rsidRPr="006769C9">
        <w:rPr>
          <w:rStyle w:val="cf11"/>
          <w:rFonts w:ascii="Arial" w:hAnsi="Arial" w:cs="Arial"/>
          <w:sz w:val="24"/>
          <w:szCs w:val="24"/>
        </w:rPr>
        <w:t xml:space="preserve"> for the non-disabled group</w:t>
      </w:r>
      <w:r w:rsidRPr="006769C9">
        <w:rPr>
          <w:rStyle w:val="cf11"/>
          <w:rFonts w:ascii="Arial" w:hAnsi="Arial" w:cs="Arial"/>
          <w:sz w:val="24"/>
          <w:szCs w:val="24"/>
        </w:rPr>
        <w:t>, and this difference is statistically significant at the &lt; 0.05 significance level</w:t>
      </w:r>
      <w:r w:rsidR="00E21171" w:rsidRPr="006769C9">
        <w:rPr>
          <w:rStyle w:val="cf11"/>
          <w:rFonts w:ascii="Arial" w:hAnsi="Arial" w:cs="Arial"/>
          <w:sz w:val="24"/>
          <w:szCs w:val="24"/>
        </w:rPr>
        <w:t>.</w:t>
      </w:r>
    </w:p>
    <w:p w14:paraId="2999E17D" w14:textId="77777777" w:rsidR="006A425B" w:rsidRDefault="006A425B">
      <w:pPr>
        <w:widowControl/>
        <w:autoSpaceDE/>
        <w:autoSpaceDN/>
        <w:spacing w:after="160" w:line="259" w:lineRule="auto"/>
        <w:rPr>
          <w:rStyle w:val="cf11"/>
          <w:rFonts w:ascii="Arial" w:hAnsi="Arial" w:cs="Arial"/>
          <w:sz w:val="24"/>
          <w:szCs w:val="24"/>
        </w:rPr>
      </w:pPr>
      <w:r>
        <w:rPr>
          <w:rStyle w:val="cf11"/>
          <w:rFonts w:ascii="Arial" w:hAnsi="Arial" w:cs="Arial"/>
          <w:sz w:val="24"/>
          <w:szCs w:val="24"/>
        </w:rPr>
        <w:br w:type="page"/>
      </w:r>
    </w:p>
    <w:p w14:paraId="15D4145D" w14:textId="4A5CBCB4" w:rsidR="000A23B6" w:rsidRPr="006769C9" w:rsidRDefault="000A23B6" w:rsidP="00B9273E">
      <w:pPr>
        <w:pStyle w:val="Heading3"/>
        <w:jc w:val="both"/>
        <w:rPr>
          <w:rFonts w:ascii="Arial" w:hAnsi="Arial" w:cs="Arial"/>
          <w:lang w:eastAsia="en-GB"/>
        </w:rPr>
      </w:pPr>
      <w:bookmarkStart w:id="23" w:name="_Toc108772932"/>
      <w:bookmarkStart w:id="24" w:name="_Toc115439596"/>
      <w:r w:rsidRPr="006769C9">
        <w:rPr>
          <w:rFonts w:ascii="Arial" w:hAnsi="Arial" w:cs="Arial"/>
          <w:lang w:eastAsia="en-GB"/>
        </w:rPr>
        <w:lastRenderedPageBreak/>
        <w:t>Languag</w:t>
      </w:r>
      <w:r w:rsidR="007F16F1" w:rsidRPr="006769C9">
        <w:rPr>
          <w:rFonts w:ascii="Arial" w:hAnsi="Arial" w:cs="Arial"/>
          <w:lang w:eastAsia="en-GB"/>
        </w:rPr>
        <w:t>e</w:t>
      </w:r>
      <w:bookmarkEnd w:id="23"/>
      <w:bookmarkEnd w:id="24"/>
    </w:p>
    <w:p w14:paraId="6E247C34" w14:textId="45698D1A" w:rsidR="002320A9" w:rsidRPr="006769C9" w:rsidRDefault="009921A1" w:rsidP="00B9273E">
      <w:pPr>
        <w:spacing w:before="240" w:after="120" w:line="276" w:lineRule="auto"/>
        <w:jc w:val="both"/>
        <w:rPr>
          <w:rFonts w:ascii="Arial" w:hAnsi="Arial" w:cs="Arial"/>
          <w:sz w:val="24"/>
          <w:szCs w:val="24"/>
          <w:lang w:eastAsia="en-GB"/>
        </w:rPr>
      </w:pPr>
      <w:r w:rsidRPr="006769C9">
        <w:rPr>
          <w:rFonts w:ascii="Arial" w:hAnsi="Arial" w:cs="Arial"/>
          <w:sz w:val="24"/>
          <w:szCs w:val="24"/>
          <w:lang w:eastAsia="en-GB"/>
        </w:rPr>
        <w:t xml:space="preserve">A total of </w:t>
      </w:r>
      <w:r w:rsidRPr="006A425B">
        <w:rPr>
          <w:rFonts w:ascii="Arial" w:hAnsi="Arial" w:cs="Arial"/>
          <w:sz w:val="24"/>
          <w:szCs w:val="24"/>
          <w:lang w:eastAsia="en-GB"/>
        </w:rPr>
        <w:t>188</w:t>
      </w:r>
      <w:r w:rsidR="00947D2E" w:rsidRPr="006769C9">
        <w:rPr>
          <w:rFonts w:ascii="Arial" w:hAnsi="Arial" w:cs="Arial"/>
          <w:sz w:val="24"/>
          <w:szCs w:val="24"/>
          <w:lang w:eastAsia="en-GB"/>
        </w:rPr>
        <w:t xml:space="preserve"> respondents </w:t>
      </w:r>
      <w:r w:rsidR="00947D2E" w:rsidRPr="006A425B">
        <w:rPr>
          <w:rFonts w:ascii="Arial" w:hAnsi="Arial" w:cs="Arial"/>
          <w:sz w:val="24"/>
          <w:szCs w:val="24"/>
          <w:lang w:eastAsia="en-GB"/>
        </w:rPr>
        <w:t>(</w:t>
      </w:r>
      <w:r w:rsidR="007F16F1" w:rsidRPr="006A425B">
        <w:rPr>
          <w:rFonts w:ascii="Arial" w:hAnsi="Arial" w:cs="Arial"/>
          <w:sz w:val="24"/>
          <w:szCs w:val="24"/>
          <w:lang w:eastAsia="en-GB"/>
        </w:rPr>
        <w:t>0.8%)</w:t>
      </w:r>
      <w:r w:rsidR="007F16F1" w:rsidRPr="006769C9">
        <w:rPr>
          <w:rFonts w:ascii="Arial" w:hAnsi="Arial" w:cs="Arial"/>
          <w:sz w:val="24"/>
          <w:szCs w:val="24"/>
          <w:lang w:eastAsia="en-GB"/>
        </w:rPr>
        <w:t xml:space="preserve"> said that English was not their first language. </w:t>
      </w:r>
      <w:r w:rsidR="00082516" w:rsidRPr="006769C9">
        <w:rPr>
          <w:rFonts w:ascii="Arial" w:hAnsi="Arial" w:cs="Arial"/>
          <w:sz w:val="24"/>
          <w:szCs w:val="24"/>
          <w:lang w:eastAsia="en-GB"/>
        </w:rPr>
        <w:t>When looking at how these participants rated their experience of receiving their vaccine, it</w:t>
      </w:r>
      <w:r w:rsidR="003C5CB5" w:rsidRPr="006769C9">
        <w:rPr>
          <w:rFonts w:ascii="Arial" w:hAnsi="Arial" w:cs="Arial"/>
          <w:sz w:val="24"/>
          <w:szCs w:val="24"/>
          <w:lang w:eastAsia="en-GB"/>
        </w:rPr>
        <w:t xml:space="preserve"> was in line with the overall average of </w:t>
      </w:r>
      <w:r w:rsidR="003C5CB5" w:rsidRPr="006A425B">
        <w:rPr>
          <w:rFonts w:ascii="Arial" w:hAnsi="Arial" w:cs="Arial"/>
          <w:sz w:val="24"/>
          <w:szCs w:val="24"/>
          <w:lang w:eastAsia="en-GB"/>
        </w:rPr>
        <w:t>9.8</w:t>
      </w:r>
      <w:r w:rsidR="003C5CB5" w:rsidRPr="006769C9">
        <w:rPr>
          <w:rFonts w:ascii="Arial" w:hAnsi="Arial" w:cs="Arial"/>
          <w:sz w:val="24"/>
          <w:szCs w:val="24"/>
          <w:lang w:eastAsia="en-GB"/>
        </w:rPr>
        <w:t xml:space="preserve"> with a score of </w:t>
      </w:r>
      <w:r w:rsidR="003C5CB5" w:rsidRPr="006A425B">
        <w:rPr>
          <w:rFonts w:ascii="Arial" w:hAnsi="Arial" w:cs="Arial"/>
          <w:sz w:val="24"/>
          <w:szCs w:val="24"/>
          <w:lang w:eastAsia="en-GB"/>
        </w:rPr>
        <w:t>9.7</w:t>
      </w:r>
      <w:r w:rsidR="003C5CB5" w:rsidRPr="006769C9">
        <w:rPr>
          <w:rFonts w:ascii="Arial" w:hAnsi="Arial" w:cs="Arial"/>
          <w:sz w:val="24"/>
          <w:szCs w:val="24"/>
          <w:lang w:eastAsia="en-GB"/>
        </w:rPr>
        <w:t xml:space="preserve">. </w:t>
      </w:r>
      <w:r w:rsidR="00F50E06" w:rsidRPr="006769C9">
        <w:rPr>
          <w:rFonts w:ascii="Arial" w:hAnsi="Arial" w:cs="Arial"/>
          <w:sz w:val="24"/>
          <w:szCs w:val="24"/>
          <w:lang w:eastAsia="en-GB"/>
        </w:rPr>
        <w:t xml:space="preserve">Additionally, </w:t>
      </w:r>
      <w:r w:rsidR="00F50E06" w:rsidRPr="006A425B">
        <w:rPr>
          <w:rFonts w:ascii="Arial" w:hAnsi="Arial" w:cs="Arial"/>
          <w:sz w:val="24"/>
          <w:szCs w:val="24"/>
          <w:lang w:eastAsia="en-GB"/>
        </w:rPr>
        <w:t xml:space="preserve">53 </w:t>
      </w:r>
      <w:r w:rsidR="00F50FB1" w:rsidRPr="006A425B">
        <w:rPr>
          <w:rFonts w:ascii="Arial" w:hAnsi="Arial" w:cs="Arial"/>
          <w:sz w:val="24"/>
          <w:szCs w:val="24"/>
          <w:lang w:eastAsia="en-GB"/>
        </w:rPr>
        <w:t>(0.2%)</w:t>
      </w:r>
      <w:r w:rsidR="00F50FB1" w:rsidRPr="006769C9">
        <w:rPr>
          <w:rFonts w:ascii="Arial" w:hAnsi="Arial" w:cs="Arial"/>
          <w:sz w:val="24"/>
          <w:szCs w:val="24"/>
          <w:lang w:eastAsia="en-GB"/>
        </w:rPr>
        <w:t xml:space="preserve"> </w:t>
      </w:r>
      <w:r w:rsidR="00F50E06" w:rsidRPr="006769C9">
        <w:rPr>
          <w:rFonts w:ascii="Arial" w:hAnsi="Arial" w:cs="Arial"/>
          <w:sz w:val="24"/>
          <w:szCs w:val="24"/>
          <w:lang w:eastAsia="en-GB"/>
        </w:rPr>
        <w:t xml:space="preserve">respondents said that they used the interpreting services </w:t>
      </w:r>
      <w:r w:rsidR="00D74D74" w:rsidRPr="006769C9">
        <w:rPr>
          <w:rFonts w:ascii="Arial" w:hAnsi="Arial" w:cs="Arial"/>
          <w:sz w:val="24"/>
          <w:szCs w:val="24"/>
          <w:lang w:eastAsia="en-GB"/>
        </w:rPr>
        <w:t xml:space="preserve">on offer </w:t>
      </w:r>
      <w:r w:rsidR="004740CE" w:rsidRPr="006769C9">
        <w:rPr>
          <w:rFonts w:ascii="Arial" w:hAnsi="Arial" w:cs="Arial"/>
          <w:sz w:val="24"/>
          <w:szCs w:val="24"/>
          <w:lang w:eastAsia="en-GB"/>
        </w:rPr>
        <w:t>for the vaccination process</w:t>
      </w:r>
      <w:r w:rsidR="0012360E" w:rsidRPr="006769C9">
        <w:rPr>
          <w:rFonts w:ascii="Arial" w:hAnsi="Arial" w:cs="Arial"/>
          <w:sz w:val="24"/>
          <w:szCs w:val="24"/>
          <w:lang w:eastAsia="en-GB"/>
        </w:rPr>
        <w:t xml:space="preserve">. The average experience score for these participants was </w:t>
      </w:r>
      <w:r w:rsidR="0012360E" w:rsidRPr="006A425B">
        <w:rPr>
          <w:rFonts w:ascii="Arial" w:hAnsi="Arial" w:cs="Arial"/>
          <w:sz w:val="24"/>
          <w:szCs w:val="24"/>
          <w:lang w:eastAsia="en-GB"/>
        </w:rPr>
        <w:t>9.4</w:t>
      </w:r>
      <w:r w:rsidR="0012360E" w:rsidRPr="006769C9">
        <w:rPr>
          <w:rFonts w:ascii="Arial" w:hAnsi="Arial" w:cs="Arial"/>
          <w:sz w:val="24"/>
          <w:szCs w:val="24"/>
          <w:lang w:eastAsia="en-GB"/>
        </w:rPr>
        <w:t xml:space="preserve">, slightly lower than the overall average of </w:t>
      </w:r>
      <w:r w:rsidR="0012360E" w:rsidRPr="006A425B">
        <w:rPr>
          <w:rFonts w:ascii="Arial" w:hAnsi="Arial" w:cs="Arial"/>
          <w:sz w:val="24"/>
          <w:szCs w:val="24"/>
          <w:lang w:eastAsia="en-GB"/>
        </w:rPr>
        <w:t>9.8.</w:t>
      </w:r>
      <w:r w:rsidR="00106761" w:rsidRPr="006769C9">
        <w:rPr>
          <w:rFonts w:ascii="Arial" w:hAnsi="Arial" w:cs="Arial"/>
          <w:sz w:val="24"/>
          <w:szCs w:val="24"/>
          <w:lang w:eastAsia="en-GB"/>
        </w:rPr>
        <w:t xml:space="preserve"> This small difference may be attributed to the large difference in sample size between the overall respondents (</w:t>
      </w:r>
      <w:r w:rsidR="00EA5E72" w:rsidRPr="006769C9">
        <w:rPr>
          <w:rFonts w:ascii="Arial" w:hAnsi="Arial" w:cs="Arial"/>
          <w:sz w:val="24"/>
          <w:szCs w:val="24"/>
          <w:lang w:eastAsia="en-GB"/>
        </w:rPr>
        <w:t>22,379) and those who said they used the interpreting services (53</w:t>
      </w:r>
      <w:r w:rsidR="00397FDD" w:rsidRPr="006769C9">
        <w:rPr>
          <w:rFonts w:ascii="Arial" w:hAnsi="Arial" w:cs="Arial"/>
          <w:sz w:val="24"/>
          <w:szCs w:val="24"/>
          <w:lang w:eastAsia="en-GB"/>
        </w:rPr>
        <w:t xml:space="preserve"> out of the 188 respondents </w:t>
      </w:r>
      <w:r w:rsidR="00FC6076" w:rsidRPr="006769C9">
        <w:rPr>
          <w:rFonts w:ascii="Arial" w:hAnsi="Arial" w:cs="Arial"/>
          <w:sz w:val="24"/>
          <w:szCs w:val="24"/>
          <w:lang w:eastAsia="en-GB"/>
        </w:rPr>
        <w:t xml:space="preserve">who </w:t>
      </w:r>
      <w:r w:rsidR="00C31CDF" w:rsidRPr="006769C9">
        <w:rPr>
          <w:rFonts w:ascii="Arial" w:hAnsi="Arial" w:cs="Arial"/>
          <w:sz w:val="24"/>
          <w:szCs w:val="24"/>
          <w:lang w:eastAsia="en-GB"/>
        </w:rPr>
        <w:t>identified</w:t>
      </w:r>
      <w:r w:rsidR="00FC6076" w:rsidRPr="006769C9">
        <w:rPr>
          <w:rFonts w:ascii="Arial" w:hAnsi="Arial" w:cs="Arial"/>
          <w:sz w:val="24"/>
          <w:szCs w:val="24"/>
          <w:lang w:eastAsia="en-GB"/>
        </w:rPr>
        <w:t xml:space="preserve"> English as </w:t>
      </w:r>
      <w:r w:rsidR="00C31CDF" w:rsidRPr="006769C9">
        <w:rPr>
          <w:rFonts w:ascii="Arial" w:hAnsi="Arial" w:cs="Arial"/>
          <w:sz w:val="24"/>
          <w:szCs w:val="24"/>
          <w:lang w:eastAsia="en-GB"/>
        </w:rPr>
        <w:t>their</w:t>
      </w:r>
      <w:r w:rsidR="00FC6076" w:rsidRPr="006769C9">
        <w:rPr>
          <w:rFonts w:ascii="Arial" w:hAnsi="Arial" w:cs="Arial"/>
          <w:sz w:val="24"/>
          <w:szCs w:val="24"/>
          <w:lang w:eastAsia="en-GB"/>
        </w:rPr>
        <w:t xml:space="preserve"> second language</w:t>
      </w:r>
      <w:r w:rsidR="00EA5E72" w:rsidRPr="006769C9">
        <w:rPr>
          <w:rFonts w:ascii="Arial" w:hAnsi="Arial" w:cs="Arial"/>
          <w:sz w:val="24"/>
          <w:szCs w:val="24"/>
          <w:lang w:eastAsia="en-GB"/>
        </w:rPr>
        <w:t xml:space="preserve">). </w:t>
      </w:r>
    </w:p>
    <w:p w14:paraId="01112301" w14:textId="77777777" w:rsidR="006D722A" w:rsidRPr="006769C9" w:rsidRDefault="006D722A" w:rsidP="00B9273E">
      <w:pPr>
        <w:spacing w:before="240" w:after="120" w:line="276" w:lineRule="auto"/>
        <w:jc w:val="both"/>
        <w:rPr>
          <w:rFonts w:ascii="Arial" w:hAnsi="Arial" w:cs="Arial"/>
          <w:color w:val="1F497D" w:themeColor="text2"/>
          <w:sz w:val="24"/>
          <w:szCs w:val="24"/>
        </w:rPr>
      </w:pPr>
    </w:p>
    <w:p w14:paraId="017167B5" w14:textId="2C041249" w:rsidR="00A76CE9" w:rsidRPr="006769C9" w:rsidRDefault="00A76CE9" w:rsidP="00B9273E">
      <w:pPr>
        <w:pStyle w:val="Heading2"/>
        <w:jc w:val="both"/>
        <w:rPr>
          <w:rFonts w:ascii="Arial" w:hAnsi="Arial" w:cs="Arial"/>
        </w:rPr>
      </w:pPr>
      <w:bookmarkStart w:id="25" w:name="_Toc108772933"/>
      <w:bookmarkStart w:id="26" w:name="_Toc115439597"/>
      <w:r w:rsidRPr="006769C9">
        <w:rPr>
          <w:rStyle w:val="Heading3Char"/>
          <w:rFonts w:ascii="Arial" w:hAnsi="Arial" w:cs="Arial"/>
          <w:sz w:val="32"/>
          <w:szCs w:val="26"/>
        </w:rPr>
        <w:t>L</w:t>
      </w:r>
      <w:r w:rsidR="00F06828" w:rsidRPr="006769C9">
        <w:rPr>
          <w:rStyle w:val="Heading3Char"/>
          <w:rFonts w:ascii="Arial" w:hAnsi="Arial" w:cs="Arial"/>
          <w:sz w:val="32"/>
          <w:szCs w:val="26"/>
        </w:rPr>
        <w:t>ocation</w:t>
      </w:r>
      <w:bookmarkEnd w:id="25"/>
      <w:bookmarkEnd w:id="26"/>
    </w:p>
    <w:p w14:paraId="13DC9DE0" w14:textId="51EBF23F" w:rsidR="00502A17" w:rsidRPr="006769C9" w:rsidRDefault="003430BA" w:rsidP="00B9273E">
      <w:pPr>
        <w:spacing w:before="240" w:after="120" w:line="276" w:lineRule="auto"/>
        <w:jc w:val="both"/>
        <w:rPr>
          <w:rFonts w:ascii="Arial" w:hAnsi="Arial" w:cs="Arial"/>
          <w:sz w:val="24"/>
          <w:szCs w:val="24"/>
        </w:rPr>
      </w:pPr>
      <w:r w:rsidRPr="006769C9">
        <w:rPr>
          <w:rFonts w:ascii="Arial" w:hAnsi="Arial" w:cs="Arial"/>
          <w:sz w:val="24"/>
          <w:szCs w:val="24"/>
        </w:rPr>
        <w:t xml:space="preserve">The </w:t>
      </w:r>
      <w:r w:rsidR="00B70564" w:rsidRPr="006769C9">
        <w:rPr>
          <w:rFonts w:ascii="Arial" w:hAnsi="Arial" w:cs="Arial"/>
          <w:sz w:val="24"/>
          <w:szCs w:val="24"/>
        </w:rPr>
        <w:t xml:space="preserve">two </w:t>
      </w:r>
      <w:r w:rsidRPr="006769C9">
        <w:rPr>
          <w:rFonts w:ascii="Arial" w:hAnsi="Arial" w:cs="Arial"/>
          <w:sz w:val="24"/>
          <w:szCs w:val="24"/>
        </w:rPr>
        <w:t>survey</w:t>
      </w:r>
      <w:r w:rsidR="00B70564" w:rsidRPr="006769C9">
        <w:rPr>
          <w:rFonts w:ascii="Arial" w:hAnsi="Arial" w:cs="Arial"/>
          <w:sz w:val="24"/>
          <w:szCs w:val="24"/>
        </w:rPr>
        <w:t xml:space="preserve">s </w:t>
      </w:r>
      <w:r w:rsidR="00C800B4" w:rsidRPr="006769C9">
        <w:rPr>
          <w:rFonts w:ascii="Arial" w:hAnsi="Arial" w:cs="Arial"/>
          <w:sz w:val="24"/>
          <w:szCs w:val="24"/>
        </w:rPr>
        <w:t>attracted</w:t>
      </w:r>
      <w:r w:rsidR="00FA5811" w:rsidRPr="006769C9">
        <w:rPr>
          <w:rFonts w:ascii="Arial" w:hAnsi="Arial" w:cs="Arial"/>
          <w:sz w:val="24"/>
          <w:szCs w:val="24"/>
        </w:rPr>
        <w:t xml:space="preserve"> </w:t>
      </w:r>
      <w:r w:rsidRPr="006769C9">
        <w:rPr>
          <w:rFonts w:ascii="Arial" w:hAnsi="Arial" w:cs="Arial"/>
          <w:sz w:val="24"/>
          <w:szCs w:val="24"/>
        </w:rPr>
        <w:t xml:space="preserve">responses </w:t>
      </w:r>
      <w:r w:rsidR="00C800B4" w:rsidRPr="006769C9">
        <w:rPr>
          <w:rFonts w:ascii="Arial" w:hAnsi="Arial" w:cs="Arial"/>
          <w:sz w:val="24"/>
          <w:szCs w:val="24"/>
        </w:rPr>
        <w:t xml:space="preserve">from people </w:t>
      </w:r>
      <w:r w:rsidR="008513B0" w:rsidRPr="006769C9">
        <w:rPr>
          <w:rFonts w:ascii="Arial" w:hAnsi="Arial" w:cs="Arial"/>
          <w:sz w:val="24"/>
          <w:szCs w:val="24"/>
        </w:rPr>
        <w:t xml:space="preserve">who were vaccinated </w:t>
      </w:r>
      <w:r w:rsidR="00C800B4" w:rsidRPr="006769C9">
        <w:rPr>
          <w:rFonts w:ascii="Arial" w:hAnsi="Arial" w:cs="Arial"/>
          <w:sz w:val="24"/>
          <w:szCs w:val="24"/>
        </w:rPr>
        <w:t xml:space="preserve">across </w:t>
      </w:r>
      <w:r w:rsidRPr="006769C9">
        <w:rPr>
          <w:rFonts w:ascii="Arial" w:hAnsi="Arial" w:cs="Arial"/>
          <w:sz w:val="24"/>
          <w:szCs w:val="24"/>
        </w:rPr>
        <w:t xml:space="preserve">most regions </w:t>
      </w:r>
      <w:r w:rsidR="00C800B4" w:rsidRPr="006769C9">
        <w:rPr>
          <w:rFonts w:ascii="Arial" w:hAnsi="Arial" w:cs="Arial"/>
          <w:sz w:val="24"/>
          <w:szCs w:val="24"/>
        </w:rPr>
        <w:t>of the</w:t>
      </w:r>
      <w:r w:rsidRPr="006769C9">
        <w:rPr>
          <w:rFonts w:ascii="Arial" w:hAnsi="Arial" w:cs="Arial"/>
          <w:sz w:val="24"/>
          <w:szCs w:val="24"/>
        </w:rPr>
        <w:t xml:space="preserve"> Leeds </w:t>
      </w:r>
      <w:r w:rsidR="00997A43" w:rsidRPr="006769C9">
        <w:rPr>
          <w:rFonts w:ascii="Arial" w:hAnsi="Arial" w:cs="Arial"/>
          <w:sz w:val="24"/>
          <w:szCs w:val="24"/>
        </w:rPr>
        <w:t>metropolitan district.</w:t>
      </w:r>
      <w:r w:rsidRPr="006769C9">
        <w:rPr>
          <w:rFonts w:ascii="Arial" w:hAnsi="Arial" w:cs="Arial"/>
          <w:sz w:val="24"/>
          <w:szCs w:val="24"/>
        </w:rPr>
        <w:t xml:space="preserve"> </w:t>
      </w:r>
      <w:r w:rsidR="00B2753D" w:rsidRPr="006769C9">
        <w:rPr>
          <w:rFonts w:ascii="Arial" w:hAnsi="Arial" w:cs="Arial"/>
          <w:sz w:val="24"/>
          <w:szCs w:val="24"/>
        </w:rPr>
        <w:t>A</w:t>
      </w:r>
      <w:r w:rsidR="008513B0" w:rsidRPr="006769C9">
        <w:rPr>
          <w:rFonts w:ascii="Arial" w:hAnsi="Arial" w:cs="Arial"/>
          <w:sz w:val="24"/>
          <w:szCs w:val="24"/>
        </w:rPr>
        <w:t xml:space="preserve"> large proportion</w:t>
      </w:r>
      <w:r w:rsidR="00B2753D" w:rsidRPr="006769C9">
        <w:rPr>
          <w:rFonts w:ascii="Arial" w:hAnsi="Arial" w:cs="Arial"/>
          <w:sz w:val="24"/>
          <w:szCs w:val="24"/>
        </w:rPr>
        <w:t xml:space="preserve"> of respondents</w:t>
      </w:r>
      <w:r w:rsidRPr="006769C9">
        <w:rPr>
          <w:rFonts w:ascii="Arial" w:hAnsi="Arial" w:cs="Arial"/>
          <w:sz w:val="24"/>
          <w:szCs w:val="24"/>
        </w:rPr>
        <w:t xml:space="preserve"> </w:t>
      </w:r>
      <w:r w:rsidRPr="006A425B">
        <w:rPr>
          <w:rFonts w:ascii="Arial" w:hAnsi="Arial" w:cs="Arial"/>
          <w:sz w:val="24"/>
          <w:szCs w:val="24"/>
        </w:rPr>
        <w:t>(9</w:t>
      </w:r>
      <w:r w:rsidR="00AB35C9" w:rsidRPr="006A425B">
        <w:rPr>
          <w:rFonts w:ascii="Arial" w:hAnsi="Arial" w:cs="Arial"/>
          <w:sz w:val="24"/>
          <w:szCs w:val="24"/>
        </w:rPr>
        <w:t>5</w:t>
      </w:r>
      <w:r w:rsidRPr="006A425B">
        <w:rPr>
          <w:rFonts w:ascii="Arial" w:hAnsi="Arial" w:cs="Arial"/>
          <w:sz w:val="24"/>
          <w:szCs w:val="24"/>
        </w:rPr>
        <w:t>.</w:t>
      </w:r>
      <w:r w:rsidR="00AB35C9" w:rsidRPr="006A425B">
        <w:rPr>
          <w:rFonts w:ascii="Arial" w:hAnsi="Arial" w:cs="Arial"/>
          <w:sz w:val="24"/>
          <w:szCs w:val="24"/>
        </w:rPr>
        <w:t>7</w:t>
      </w:r>
      <w:r w:rsidRPr="006A425B">
        <w:rPr>
          <w:rFonts w:ascii="Arial" w:hAnsi="Arial" w:cs="Arial"/>
          <w:sz w:val="24"/>
          <w:szCs w:val="24"/>
        </w:rPr>
        <w:t>%)</w:t>
      </w:r>
      <w:r w:rsidRPr="006769C9">
        <w:rPr>
          <w:rFonts w:ascii="Arial" w:hAnsi="Arial" w:cs="Arial"/>
          <w:sz w:val="24"/>
          <w:szCs w:val="24"/>
        </w:rPr>
        <w:t xml:space="preserve"> </w:t>
      </w:r>
      <w:r w:rsidR="00AB35C9" w:rsidRPr="006769C9">
        <w:rPr>
          <w:rFonts w:ascii="Arial" w:hAnsi="Arial" w:cs="Arial"/>
          <w:sz w:val="24"/>
          <w:szCs w:val="24"/>
        </w:rPr>
        <w:t xml:space="preserve">said they </w:t>
      </w:r>
      <w:r w:rsidR="00997A43" w:rsidRPr="006769C9">
        <w:rPr>
          <w:rFonts w:ascii="Arial" w:hAnsi="Arial" w:cs="Arial"/>
          <w:sz w:val="24"/>
          <w:szCs w:val="24"/>
        </w:rPr>
        <w:t xml:space="preserve">had </w:t>
      </w:r>
      <w:r w:rsidR="00AB35C9" w:rsidRPr="006769C9">
        <w:rPr>
          <w:rFonts w:ascii="Arial" w:hAnsi="Arial" w:cs="Arial"/>
          <w:sz w:val="24"/>
          <w:szCs w:val="24"/>
        </w:rPr>
        <w:t xml:space="preserve">received their vaccine </w:t>
      </w:r>
      <w:r w:rsidR="00997A43" w:rsidRPr="006769C9">
        <w:rPr>
          <w:rFonts w:ascii="Arial" w:hAnsi="Arial" w:cs="Arial"/>
          <w:sz w:val="24"/>
          <w:szCs w:val="24"/>
        </w:rPr>
        <w:t xml:space="preserve">at </w:t>
      </w:r>
      <w:r w:rsidR="00AB35C9" w:rsidRPr="006769C9">
        <w:rPr>
          <w:rFonts w:ascii="Arial" w:hAnsi="Arial" w:cs="Arial"/>
          <w:sz w:val="24"/>
          <w:szCs w:val="24"/>
        </w:rPr>
        <w:t>a lo</w:t>
      </w:r>
      <w:r w:rsidR="00FD36A8" w:rsidRPr="006769C9">
        <w:rPr>
          <w:rFonts w:ascii="Arial" w:hAnsi="Arial" w:cs="Arial"/>
          <w:sz w:val="24"/>
          <w:szCs w:val="24"/>
        </w:rPr>
        <w:t>cation with a Leeds postcode</w:t>
      </w:r>
      <w:r w:rsidRPr="006769C9">
        <w:rPr>
          <w:rFonts w:ascii="Arial" w:hAnsi="Arial" w:cs="Arial"/>
          <w:sz w:val="24"/>
          <w:szCs w:val="24"/>
        </w:rPr>
        <w:t xml:space="preserve">. </w:t>
      </w:r>
      <w:r w:rsidR="00837BDD" w:rsidRPr="006769C9">
        <w:rPr>
          <w:rFonts w:ascii="Arial" w:hAnsi="Arial" w:cs="Arial"/>
          <w:sz w:val="24"/>
          <w:szCs w:val="24"/>
        </w:rPr>
        <w:t>Out o</w:t>
      </w:r>
      <w:r w:rsidR="004509B9" w:rsidRPr="006769C9">
        <w:rPr>
          <w:rFonts w:ascii="Arial" w:hAnsi="Arial" w:cs="Arial"/>
          <w:sz w:val="24"/>
          <w:szCs w:val="24"/>
        </w:rPr>
        <w:t xml:space="preserve">f </w:t>
      </w:r>
      <w:r w:rsidR="00145CD7" w:rsidRPr="006769C9">
        <w:rPr>
          <w:rFonts w:ascii="Arial" w:hAnsi="Arial" w:cs="Arial"/>
          <w:sz w:val="24"/>
          <w:szCs w:val="24"/>
        </w:rPr>
        <w:t>all</w:t>
      </w:r>
      <w:r w:rsidR="00837BDD" w:rsidRPr="006769C9">
        <w:rPr>
          <w:rFonts w:ascii="Arial" w:hAnsi="Arial" w:cs="Arial"/>
          <w:sz w:val="24"/>
          <w:szCs w:val="24"/>
        </w:rPr>
        <w:t xml:space="preserve"> the</w:t>
      </w:r>
      <w:r w:rsidR="004509B9" w:rsidRPr="006769C9">
        <w:rPr>
          <w:rFonts w:ascii="Arial" w:hAnsi="Arial" w:cs="Arial"/>
          <w:sz w:val="24"/>
          <w:szCs w:val="24"/>
        </w:rPr>
        <w:t xml:space="preserve"> respondents</w:t>
      </w:r>
      <w:r w:rsidR="00837BDD" w:rsidRPr="006769C9">
        <w:rPr>
          <w:rFonts w:ascii="Arial" w:hAnsi="Arial" w:cs="Arial"/>
          <w:sz w:val="24"/>
          <w:szCs w:val="24"/>
        </w:rPr>
        <w:t>,</w:t>
      </w:r>
      <w:r w:rsidR="00CE199F" w:rsidRPr="006769C9">
        <w:rPr>
          <w:rFonts w:ascii="Arial" w:hAnsi="Arial" w:cs="Arial"/>
          <w:sz w:val="24"/>
          <w:szCs w:val="24"/>
        </w:rPr>
        <w:t xml:space="preserve"> </w:t>
      </w:r>
      <w:r w:rsidR="00145CD7" w:rsidRPr="006A425B">
        <w:rPr>
          <w:rFonts w:ascii="Arial" w:hAnsi="Arial" w:cs="Arial"/>
          <w:sz w:val="24"/>
          <w:szCs w:val="24"/>
        </w:rPr>
        <w:t>6</w:t>
      </w:r>
      <w:r w:rsidR="00947B2B" w:rsidRPr="006A425B">
        <w:rPr>
          <w:rFonts w:ascii="Arial" w:hAnsi="Arial" w:cs="Arial"/>
          <w:sz w:val="24"/>
          <w:szCs w:val="24"/>
        </w:rPr>
        <w:t>4.3</w:t>
      </w:r>
      <w:r w:rsidR="00145CD7" w:rsidRPr="006A425B">
        <w:rPr>
          <w:rFonts w:ascii="Arial" w:hAnsi="Arial" w:cs="Arial"/>
          <w:sz w:val="24"/>
          <w:szCs w:val="24"/>
        </w:rPr>
        <w:t>%</w:t>
      </w:r>
      <w:r w:rsidR="00145CD7" w:rsidRPr="006769C9">
        <w:rPr>
          <w:rFonts w:ascii="Arial" w:hAnsi="Arial" w:cs="Arial"/>
          <w:sz w:val="24"/>
          <w:szCs w:val="24"/>
        </w:rPr>
        <w:t xml:space="preserve"> </w:t>
      </w:r>
      <w:r w:rsidR="000F648C" w:rsidRPr="006769C9">
        <w:rPr>
          <w:rFonts w:ascii="Arial" w:hAnsi="Arial" w:cs="Arial"/>
          <w:sz w:val="24"/>
          <w:szCs w:val="24"/>
        </w:rPr>
        <w:t xml:space="preserve">said they attended </w:t>
      </w:r>
      <w:r w:rsidR="00C36A08" w:rsidRPr="006769C9">
        <w:rPr>
          <w:rFonts w:ascii="Arial" w:hAnsi="Arial" w:cs="Arial"/>
          <w:sz w:val="24"/>
          <w:szCs w:val="24"/>
        </w:rPr>
        <w:t>Elland Road</w:t>
      </w:r>
      <w:r w:rsidR="000F648C" w:rsidRPr="006769C9">
        <w:rPr>
          <w:rFonts w:ascii="Arial" w:hAnsi="Arial" w:cs="Arial"/>
          <w:sz w:val="24"/>
          <w:szCs w:val="24"/>
        </w:rPr>
        <w:t xml:space="preserve"> </w:t>
      </w:r>
      <w:r w:rsidR="00C36A08" w:rsidRPr="006769C9">
        <w:rPr>
          <w:rFonts w:ascii="Arial" w:hAnsi="Arial" w:cs="Arial"/>
          <w:sz w:val="24"/>
          <w:szCs w:val="24"/>
        </w:rPr>
        <w:t xml:space="preserve">Vaccination Centre </w:t>
      </w:r>
      <w:r w:rsidR="000F648C" w:rsidRPr="006769C9">
        <w:rPr>
          <w:rFonts w:ascii="Arial" w:hAnsi="Arial" w:cs="Arial"/>
          <w:sz w:val="24"/>
          <w:szCs w:val="24"/>
        </w:rPr>
        <w:t xml:space="preserve">for their </w:t>
      </w:r>
      <w:r w:rsidR="00C36A08" w:rsidRPr="006769C9">
        <w:rPr>
          <w:rFonts w:ascii="Arial" w:hAnsi="Arial" w:cs="Arial"/>
          <w:sz w:val="24"/>
          <w:szCs w:val="24"/>
        </w:rPr>
        <w:t>vaccine</w:t>
      </w:r>
      <w:r w:rsidR="00DA6E80" w:rsidRPr="006769C9">
        <w:rPr>
          <w:rFonts w:ascii="Arial" w:hAnsi="Arial" w:cs="Arial"/>
          <w:sz w:val="24"/>
          <w:szCs w:val="24"/>
        </w:rPr>
        <w:t>, the most popular vaccination centre</w:t>
      </w:r>
      <w:r w:rsidR="00C36A08" w:rsidRPr="006769C9">
        <w:rPr>
          <w:rFonts w:ascii="Arial" w:hAnsi="Arial" w:cs="Arial"/>
          <w:sz w:val="24"/>
          <w:szCs w:val="24"/>
        </w:rPr>
        <w:t xml:space="preserve">. </w:t>
      </w:r>
      <w:r w:rsidR="00EF382B" w:rsidRPr="006769C9">
        <w:rPr>
          <w:rFonts w:ascii="Arial" w:hAnsi="Arial" w:cs="Arial"/>
          <w:sz w:val="24"/>
          <w:szCs w:val="24"/>
        </w:rPr>
        <w:t>Fi</w:t>
      </w:r>
      <w:r w:rsidR="00D46254" w:rsidRPr="006769C9">
        <w:rPr>
          <w:rFonts w:ascii="Arial" w:hAnsi="Arial" w:cs="Arial"/>
          <w:sz w:val="24"/>
          <w:szCs w:val="24"/>
        </w:rPr>
        <w:t>g</w:t>
      </w:r>
      <w:r w:rsidR="007808E2" w:rsidRPr="006769C9">
        <w:rPr>
          <w:rFonts w:ascii="Arial" w:hAnsi="Arial" w:cs="Arial"/>
          <w:sz w:val="24"/>
          <w:szCs w:val="24"/>
        </w:rPr>
        <w:t xml:space="preserve">ure </w:t>
      </w:r>
      <w:r w:rsidR="001B2616" w:rsidRPr="006769C9">
        <w:rPr>
          <w:rFonts w:ascii="Arial" w:hAnsi="Arial" w:cs="Arial"/>
          <w:sz w:val="24"/>
          <w:szCs w:val="24"/>
        </w:rPr>
        <w:t>12</w:t>
      </w:r>
      <w:r w:rsidR="007808E2" w:rsidRPr="006769C9">
        <w:rPr>
          <w:rFonts w:ascii="Arial" w:hAnsi="Arial" w:cs="Arial"/>
          <w:sz w:val="24"/>
          <w:szCs w:val="24"/>
        </w:rPr>
        <w:t xml:space="preserve"> (below) shows the </w:t>
      </w:r>
      <w:r w:rsidR="00DB6772" w:rsidRPr="006769C9">
        <w:rPr>
          <w:rFonts w:ascii="Arial" w:hAnsi="Arial" w:cs="Arial"/>
          <w:sz w:val="24"/>
          <w:szCs w:val="24"/>
        </w:rPr>
        <w:t xml:space="preserve">count of respondents by vaccination centre. </w:t>
      </w:r>
    </w:p>
    <w:p w14:paraId="1184A689" w14:textId="6B98468D" w:rsidR="00997A43" w:rsidRPr="006A425B" w:rsidRDefault="00997A43" w:rsidP="006A425B">
      <w:pPr>
        <w:pStyle w:val="Caption"/>
        <w:spacing w:before="240" w:after="120"/>
        <w:rPr>
          <w:rFonts w:ascii="Arial" w:hAnsi="Arial" w:cs="Arial"/>
          <w:i w:val="0"/>
          <w:iCs w:val="0"/>
          <w:sz w:val="24"/>
          <w:szCs w:val="24"/>
        </w:rPr>
      </w:pPr>
      <w:r w:rsidRPr="006A425B">
        <w:rPr>
          <w:rFonts w:ascii="Arial" w:hAnsi="Arial" w:cs="Arial"/>
          <w:i w:val="0"/>
          <w:iCs w:val="0"/>
          <w:sz w:val="24"/>
          <w:szCs w:val="24"/>
        </w:rPr>
        <w:t xml:space="preserve">Figure </w:t>
      </w:r>
      <w:r w:rsidR="001B2616" w:rsidRPr="006A425B">
        <w:rPr>
          <w:rFonts w:ascii="Arial" w:hAnsi="Arial" w:cs="Arial"/>
          <w:i w:val="0"/>
          <w:iCs w:val="0"/>
          <w:sz w:val="24"/>
          <w:szCs w:val="24"/>
        </w:rPr>
        <w:t>12</w:t>
      </w:r>
      <w:r w:rsidRPr="006A425B">
        <w:rPr>
          <w:rFonts w:ascii="Arial" w:hAnsi="Arial" w:cs="Arial"/>
          <w:i w:val="0"/>
          <w:iCs w:val="0"/>
          <w:sz w:val="24"/>
          <w:szCs w:val="24"/>
        </w:rPr>
        <w:t>. Respondents by Vaccination Centre</w:t>
      </w:r>
    </w:p>
    <w:p w14:paraId="5C2CEC33" w14:textId="30F3B4E1" w:rsidR="00DB6772" w:rsidRPr="006769C9" w:rsidRDefault="00EB017B" w:rsidP="00B9273E">
      <w:pPr>
        <w:spacing w:before="240" w:after="120" w:line="276" w:lineRule="auto"/>
        <w:jc w:val="center"/>
        <w:rPr>
          <w:rFonts w:ascii="Arial" w:hAnsi="Arial" w:cs="Arial"/>
          <w:b/>
          <w:bCs/>
          <w:sz w:val="24"/>
          <w:szCs w:val="24"/>
          <w:u w:val="single"/>
          <w:lang w:eastAsia="en-GB"/>
        </w:rPr>
      </w:pPr>
      <w:r w:rsidRPr="006769C9">
        <w:rPr>
          <w:rFonts w:ascii="Arial" w:hAnsi="Arial" w:cs="Arial"/>
          <w:noProof/>
          <w:sz w:val="24"/>
          <w:szCs w:val="24"/>
          <w:lang w:eastAsia="en-GB"/>
        </w:rPr>
        <mc:AlternateContent>
          <mc:Choice Requires="wpg">
            <w:drawing>
              <wp:anchor distT="0" distB="0" distL="114300" distR="114300" simplePos="0" relativeHeight="251603456" behindDoc="0" locked="0" layoutInCell="1" allowOverlap="1" wp14:anchorId="15D5C103" wp14:editId="7F504949">
                <wp:simplePos x="0" y="0"/>
                <wp:positionH relativeFrom="column">
                  <wp:posOffset>2680921</wp:posOffset>
                </wp:positionH>
                <wp:positionV relativeFrom="paragraph">
                  <wp:posOffset>2263726</wp:posOffset>
                </wp:positionV>
                <wp:extent cx="2843498" cy="508264"/>
                <wp:effectExtent l="0" t="0" r="0" b="6350"/>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43498" cy="508264"/>
                          <a:chOff x="0" y="0"/>
                          <a:chExt cx="2843498" cy="508264"/>
                        </a:xfrm>
                      </wpg:grpSpPr>
                      <wps:wsp>
                        <wps:cNvPr id="12" name="Straight Connector 12"/>
                        <wps:cNvCnPr/>
                        <wps:spPr>
                          <a:xfrm>
                            <a:off x="2633" y="66948"/>
                            <a:ext cx="23926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a:off x="1913858" y="203464"/>
                            <a:ext cx="929640" cy="304800"/>
                          </a:xfrm>
                          <a:prstGeom prst="rect">
                            <a:avLst/>
                          </a:prstGeom>
                          <a:solidFill>
                            <a:srgbClr val="DBEEF4">
                              <a:alpha val="50196"/>
                            </a:srgbClr>
                          </a:solidFill>
                          <a:ln w="6350">
                            <a:noFill/>
                          </a:ln>
                        </wps:spPr>
                        <wps:txbx>
                          <w:txbxContent>
                            <w:p w14:paraId="790318E6" w14:textId="77777777" w:rsidR="00051B83" w:rsidRPr="006E431F" w:rsidRDefault="00051B83" w:rsidP="006E431F">
                              <w:pPr>
                                <w:jc w:val="center"/>
                                <w:rPr>
                                  <w:i/>
                                  <w:iCs/>
                                  <w:color w:val="1F497D"/>
                                  <w:sz w:val="14"/>
                                  <w:szCs w:val="14"/>
                                </w:rPr>
                              </w:pPr>
                              <w:r w:rsidRPr="006E431F">
                                <w:rPr>
                                  <w:i/>
                                  <w:iCs/>
                                  <w:color w:val="1F497D"/>
                                  <w:sz w:val="14"/>
                                  <w:szCs w:val="14"/>
                                </w:rPr>
                                <w:t>Elland Road Vaccination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Connector 14"/>
                        <wps:cNvCnPr/>
                        <wps:spPr>
                          <a:xfrm rot="16200000">
                            <a:off x="2325227" y="137777"/>
                            <a:ext cx="1358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rot="16200000">
                            <a:off x="-35243" y="35243"/>
                            <a:ext cx="7048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D5C103" id="Group 31" o:spid="_x0000_s1029" alt="&quot;&quot;" style="position:absolute;left:0;text-align:left;margin-left:211.1pt;margin-top:178.25pt;width:223.9pt;height:40pt;z-index:251603456;mso-width-relative:margin;mso-height-relative:margin" coordsize="28434,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">
                <v:line id="Straight Connector 12" o:spid="_x0000_s1030" style="position:absolute;visibility:visible;mso-wrap-style:square" from="26,669" to="2395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" strokecolor="#4f81bd [3204]" strokeweight=".5pt">
                  <v:stroke joinstyle="miter"/>
                </v:line>
                <v:shapetype id="_x0000_t202" coordsize="21600,21600" o:spt="202" path="m,l,21600r21600,l21600,xe">
                  <v:stroke joinstyle="miter"/>
                  <v:path gradientshapeok="t" o:connecttype="rect"/>
                </v:shapetype>
                <v:shape id="Text Box 13" o:spid="_x0000_s1031" type="#_x0000_t202" style="position:absolute;left:19138;top:2034;width:92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" fillcolor="#dbeef4" stroked="f" strokeweight=".5pt">
                  <v:fill opacity="32896f"/>
                  <v:textbox>
                    <w:txbxContent>
                      <w:p w14:paraId="790318E6" w14:textId="77777777" w:rsidR="00051B83" w:rsidRPr="006E431F" w:rsidRDefault="00051B83" w:rsidP="006E431F">
                        <w:pPr>
                          <w:jc w:val="center"/>
                          <w:rPr>
                            <w:i/>
                            <w:iCs/>
                            <w:color w:val="1F497D"/>
                            <w:sz w:val="14"/>
                            <w:szCs w:val="14"/>
                          </w:rPr>
                        </w:pPr>
                        <w:r w:rsidRPr="006E431F">
                          <w:rPr>
                            <w:i/>
                            <w:iCs/>
                            <w:color w:val="1F497D"/>
                            <w:sz w:val="14"/>
                            <w:szCs w:val="14"/>
                          </w:rPr>
                          <w:t>Elland Road Vaccination Centre</w:t>
                        </w:r>
                      </w:p>
                    </w:txbxContent>
                  </v:textbox>
                </v:shape>
                <v:line id="Straight Connector 14" o:spid="_x0000_s1032" style="position:absolute;rotation:-90;visibility:visible;mso-wrap-style:square" from="23251,1378" to="24610,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" strokecolor="#4f81bd [3204]" strokeweight=".5pt">
                  <v:stroke joinstyle="miter"/>
                </v:line>
                <v:line id="Straight Connector 15" o:spid="_x0000_s1033" style="position:absolute;rotation:-90;visibility:visible;mso-wrap-style:square" from="-352,352" to="35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" strokecolor="#4f81bd [3204]" strokeweight=".5pt">
                  <v:stroke joinstyle="miter"/>
                </v:line>
              </v:group>
            </w:pict>
          </mc:Fallback>
        </mc:AlternateContent>
      </w:r>
      <w:r w:rsidRPr="006769C9">
        <w:rPr>
          <w:rFonts w:ascii="Arial" w:hAnsi="Arial" w:cs="Arial"/>
          <w:noProof/>
          <w:sz w:val="24"/>
          <w:szCs w:val="24"/>
          <w:lang w:eastAsia="en-GB"/>
        </w:rPr>
        <mc:AlternateContent>
          <mc:Choice Requires="wpg">
            <w:drawing>
              <wp:anchor distT="0" distB="0" distL="114300" distR="114300" simplePos="0" relativeHeight="251604480" behindDoc="0" locked="0" layoutInCell="1" allowOverlap="1" wp14:anchorId="2C1A1E59" wp14:editId="461871D3">
                <wp:simplePos x="0" y="0"/>
                <wp:positionH relativeFrom="column">
                  <wp:posOffset>3032516</wp:posOffset>
                </wp:positionH>
                <wp:positionV relativeFrom="paragraph">
                  <wp:posOffset>1077302</wp:posOffset>
                </wp:positionV>
                <wp:extent cx="2853801" cy="523843"/>
                <wp:effectExtent l="0" t="0" r="3810" b="29210"/>
                <wp:wrapNone/>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53801" cy="523843"/>
                          <a:chOff x="0" y="0"/>
                          <a:chExt cx="2853801" cy="523843"/>
                        </a:xfrm>
                      </wpg:grpSpPr>
                      <wps:wsp>
                        <wps:cNvPr id="8" name="Straight Connector 8"/>
                        <wps:cNvCnPr/>
                        <wps:spPr>
                          <a:xfrm>
                            <a:off x="58" y="450760"/>
                            <a:ext cx="23926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Text Box 9"/>
                        <wps:cNvSpPr txBox="1"/>
                        <wps:spPr>
                          <a:xfrm>
                            <a:off x="1924161" y="0"/>
                            <a:ext cx="929640" cy="304800"/>
                          </a:xfrm>
                          <a:prstGeom prst="rect">
                            <a:avLst/>
                          </a:prstGeom>
                          <a:solidFill>
                            <a:srgbClr val="DBEEF4">
                              <a:alpha val="50196"/>
                            </a:srgbClr>
                          </a:solidFill>
                          <a:ln w="6350">
                            <a:noFill/>
                          </a:ln>
                        </wps:spPr>
                        <wps:txbx>
                          <w:txbxContent>
                            <w:p w14:paraId="48CB10E5" w14:textId="28B71BF0" w:rsidR="00AC6C94" w:rsidRPr="006E431F" w:rsidRDefault="00FD7034" w:rsidP="00AC6C94">
                              <w:pPr>
                                <w:jc w:val="center"/>
                                <w:rPr>
                                  <w:i/>
                                  <w:iCs/>
                                  <w:color w:val="1F497D"/>
                                  <w:sz w:val="14"/>
                                  <w:szCs w:val="14"/>
                                </w:rPr>
                              </w:pPr>
                              <w:r>
                                <w:rPr>
                                  <w:i/>
                                  <w:iCs/>
                                  <w:color w:val="1F497D"/>
                                  <w:sz w:val="14"/>
                                  <w:szCs w:val="14"/>
                                </w:rPr>
                                <w:t xml:space="preserve">Thackray Museum </w:t>
                              </w:r>
                              <w:r w:rsidR="001E7D6D">
                                <w:rPr>
                                  <w:i/>
                                  <w:iCs/>
                                  <w:color w:val="1F497D"/>
                                  <w:sz w:val="14"/>
                                  <w:szCs w:val="14"/>
                                </w:rPr>
                                <w:t>Vaccination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Connector 10"/>
                        <wps:cNvCnPr/>
                        <wps:spPr>
                          <a:xfrm rot="16200000">
                            <a:off x="2325226" y="385074"/>
                            <a:ext cx="1358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rot="16200000">
                            <a:off x="-35243" y="488601"/>
                            <a:ext cx="7048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1A1E59" id="Group 30" o:spid="_x0000_s1034" alt="&quot;&quot;" style="position:absolute;left:0;text-align:left;margin-left:238.8pt;margin-top:84.85pt;width:224.7pt;height:41.25pt;z-index:251604480" coordsize="28538,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">
                <v:line id="Straight Connector 8" o:spid="_x0000_s1035" style="position:absolute;visibility:visible;mso-wrap-style:square" from="0,4507" to="23927,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" strokecolor="#4f81bd [3204]" strokeweight=".5pt">
                  <v:stroke joinstyle="miter"/>
                </v:line>
                <v:shape id="Text Box 9" o:spid="_x0000_s1036" type="#_x0000_t202" style="position:absolute;left:19241;width:92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" fillcolor="#dbeef4" stroked="f" strokeweight=".5pt">
                  <v:fill opacity="32896f"/>
                  <v:textbox>
                    <w:txbxContent>
                      <w:p w14:paraId="48CB10E5" w14:textId="28B71BF0" w:rsidR="00AC6C94" w:rsidRPr="006E431F" w:rsidRDefault="00FD7034" w:rsidP="00AC6C94">
                        <w:pPr>
                          <w:jc w:val="center"/>
                          <w:rPr>
                            <w:i/>
                            <w:iCs/>
                            <w:color w:val="1F497D"/>
                            <w:sz w:val="14"/>
                            <w:szCs w:val="14"/>
                          </w:rPr>
                        </w:pPr>
                        <w:r>
                          <w:rPr>
                            <w:i/>
                            <w:iCs/>
                            <w:color w:val="1F497D"/>
                            <w:sz w:val="14"/>
                            <w:szCs w:val="14"/>
                          </w:rPr>
                          <w:t xml:space="preserve">Thackray Museum </w:t>
                        </w:r>
                        <w:r w:rsidR="001E7D6D">
                          <w:rPr>
                            <w:i/>
                            <w:iCs/>
                            <w:color w:val="1F497D"/>
                            <w:sz w:val="14"/>
                            <w:szCs w:val="14"/>
                          </w:rPr>
                          <w:t>Vaccination Centre</w:t>
                        </w:r>
                      </w:p>
                    </w:txbxContent>
                  </v:textbox>
                </v:shape>
                <v:line id="Straight Connector 10" o:spid="_x0000_s1037" style="position:absolute;rotation:-90;visibility:visible;mso-wrap-style:square" from="23251,3851" to="24610,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" strokecolor="#4f81bd [3204]" strokeweight=".5pt">
                  <v:stroke joinstyle="miter"/>
                </v:line>
                <v:line id="Straight Connector 16" o:spid="_x0000_s1038" style="position:absolute;rotation:-90;visibility:visible;mso-wrap-style:square" from="-353,4886" to="352,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" strokecolor="#4f81bd [3204]" strokeweight=".5pt">
                  <v:stroke joinstyle="miter"/>
                </v:line>
              </v:group>
            </w:pict>
          </mc:Fallback>
        </mc:AlternateContent>
      </w:r>
      <w:r w:rsidRPr="006769C9">
        <w:rPr>
          <w:rFonts w:ascii="Arial" w:hAnsi="Arial" w:cs="Arial"/>
          <w:noProof/>
          <w:sz w:val="24"/>
          <w:szCs w:val="24"/>
          <w:lang w:eastAsia="en-GB"/>
        </w:rPr>
        <mc:AlternateContent>
          <mc:Choice Requires="wpg">
            <w:drawing>
              <wp:anchor distT="0" distB="0" distL="114300" distR="114300" simplePos="0" relativeHeight="251605504" behindDoc="0" locked="0" layoutInCell="1" allowOverlap="1" wp14:anchorId="28C08498" wp14:editId="32D392AE">
                <wp:simplePos x="0" y="0"/>
                <wp:positionH relativeFrom="column">
                  <wp:posOffset>-18757</wp:posOffset>
                </wp:positionH>
                <wp:positionV relativeFrom="paragraph">
                  <wp:posOffset>676471</wp:posOffset>
                </wp:positionV>
                <wp:extent cx="2851325" cy="510964"/>
                <wp:effectExtent l="0" t="0" r="25400" b="22860"/>
                <wp:wrapNone/>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51325" cy="510964"/>
                          <a:chOff x="0" y="0"/>
                          <a:chExt cx="2851325" cy="510964"/>
                        </a:xfrm>
                      </wpg:grpSpPr>
                      <wps:wsp>
                        <wps:cNvPr id="18" name="Straight Connector 18"/>
                        <wps:cNvCnPr/>
                        <wps:spPr>
                          <a:xfrm>
                            <a:off x="458488" y="440458"/>
                            <a:ext cx="23926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rot="16200000">
                            <a:off x="2816082" y="475722"/>
                            <a:ext cx="7048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rot="16200000">
                            <a:off x="393337" y="374771"/>
                            <a:ext cx="1358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0" y="0"/>
                            <a:ext cx="929640" cy="304800"/>
                          </a:xfrm>
                          <a:prstGeom prst="rect">
                            <a:avLst/>
                          </a:prstGeom>
                          <a:solidFill>
                            <a:srgbClr val="DBEEF4">
                              <a:alpha val="50196"/>
                            </a:srgbClr>
                          </a:solidFill>
                          <a:ln w="6350">
                            <a:noFill/>
                          </a:ln>
                        </wps:spPr>
                        <wps:txbx>
                          <w:txbxContent>
                            <w:p w14:paraId="50033AC2" w14:textId="5571878A" w:rsidR="001351DF" w:rsidRPr="006E431F" w:rsidRDefault="001351DF" w:rsidP="001351DF">
                              <w:pPr>
                                <w:jc w:val="center"/>
                                <w:rPr>
                                  <w:i/>
                                  <w:iCs/>
                                  <w:color w:val="1F497D"/>
                                  <w:sz w:val="14"/>
                                  <w:szCs w:val="14"/>
                                </w:rPr>
                              </w:pPr>
                              <w:r>
                                <w:rPr>
                                  <w:i/>
                                  <w:iCs/>
                                  <w:color w:val="1F497D"/>
                                  <w:sz w:val="14"/>
                                  <w:szCs w:val="14"/>
                                </w:rPr>
                                <w:t>A</w:t>
                              </w:r>
                              <w:r w:rsidR="00127C34">
                                <w:rPr>
                                  <w:i/>
                                  <w:iCs/>
                                  <w:color w:val="1F497D"/>
                                  <w:sz w:val="14"/>
                                  <w:szCs w:val="14"/>
                                </w:rPr>
                                <w:t>lwoodley Medical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C08498" id="Group 29" o:spid="_x0000_s1039" alt="&quot;&quot;" style="position:absolute;left:0;text-align:left;margin-left:-1.5pt;margin-top:53.25pt;width:224.5pt;height:40.25pt;z-index:251605504" coordsize="28513,5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">
                <v:line id="Straight Connector 18" o:spid="_x0000_s1040" style="position:absolute;visibility:visible;mso-wrap-style:square" from="4584,4404" to="2851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" strokecolor="#4f81bd [3204]" strokeweight=".5pt">
                  <v:stroke joinstyle="miter"/>
                </v:line>
                <v:line id="Straight Connector 19" o:spid="_x0000_s1041" style="position:absolute;rotation:-90;visibility:visible;mso-wrap-style:square" from="28160,4757" to="28865,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" strokecolor="#4f81bd [3204]" strokeweight=".5pt">
                  <v:stroke joinstyle="miter"/>
                </v:line>
                <v:line id="Straight Connector 20" o:spid="_x0000_s1042" style="position:absolute;rotation:-90;visibility:visible;mso-wrap-style:square" from="3932,3748" to="529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" strokecolor="#4f81bd [3204]" strokeweight=".5pt">
                  <v:stroke joinstyle="miter"/>
                </v:line>
                <v:shape id="Text Box 21" o:spid="_x0000_s1043" type="#_x0000_t202" style="position:absolute;width:92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" fillcolor="#dbeef4" stroked="f" strokeweight=".5pt">
                  <v:fill opacity="32896f"/>
                  <v:textbox>
                    <w:txbxContent>
                      <w:p w14:paraId="50033AC2" w14:textId="5571878A" w:rsidR="001351DF" w:rsidRPr="006E431F" w:rsidRDefault="001351DF" w:rsidP="001351DF">
                        <w:pPr>
                          <w:jc w:val="center"/>
                          <w:rPr>
                            <w:i/>
                            <w:iCs/>
                            <w:color w:val="1F497D"/>
                            <w:sz w:val="14"/>
                            <w:szCs w:val="14"/>
                          </w:rPr>
                        </w:pPr>
                        <w:r>
                          <w:rPr>
                            <w:i/>
                            <w:iCs/>
                            <w:color w:val="1F497D"/>
                            <w:sz w:val="14"/>
                            <w:szCs w:val="14"/>
                          </w:rPr>
                          <w:t>A</w:t>
                        </w:r>
                        <w:r w:rsidR="00127C34">
                          <w:rPr>
                            <w:i/>
                            <w:iCs/>
                            <w:color w:val="1F497D"/>
                            <w:sz w:val="14"/>
                            <w:szCs w:val="14"/>
                          </w:rPr>
                          <w:t>lwoodley Medical Centre</w:t>
                        </w:r>
                      </w:p>
                    </w:txbxContent>
                  </v:textbox>
                </v:shape>
              </v:group>
            </w:pict>
          </mc:Fallback>
        </mc:AlternateContent>
      </w:r>
      <w:r w:rsidR="008D5B2C" w:rsidRPr="006769C9">
        <w:rPr>
          <w:rFonts w:ascii="Arial" w:hAnsi="Arial" w:cs="Arial"/>
          <w:noProof/>
          <w:sz w:val="24"/>
          <w:szCs w:val="24"/>
          <w:lang w:eastAsia="en-GB"/>
        </w:rPr>
        <w:drawing>
          <wp:inline distT="0" distB="0" distL="0" distR="0" wp14:anchorId="1317A0BE" wp14:editId="2C0BB462">
            <wp:extent cx="4874360" cy="3147325"/>
            <wp:effectExtent l="0" t="0" r="2540" b="0"/>
            <wp:docPr id="1" name="Picture 1" descr="Map of respondents by vaccination centre highlighting the three most used locations based off of responses to the survey&#10;&#10;1. Elland Road &#10;2. Thackray Museum&#10;3. Alwoodley Medic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respondents by vaccination centre highlighting the three most used locations based off of responses to the survey&#10;&#10;1. Elland Road &#10;2. Thackray Museum&#10;3. Alwoodley Medical Centre"/>
                    <pic:cNvPicPr/>
                  </pic:nvPicPr>
                  <pic:blipFill>
                    <a:blip r:embed="rId26"/>
                    <a:stretch>
                      <a:fillRect/>
                    </a:stretch>
                  </pic:blipFill>
                  <pic:spPr>
                    <a:xfrm>
                      <a:off x="0" y="0"/>
                      <a:ext cx="4874360" cy="3147325"/>
                    </a:xfrm>
                    <a:prstGeom prst="rect">
                      <a:avLst/>
                    </a:prstGeom>
                    <a:effectLst>
                      <a:softEdge rad="127000"/>
                    </a:effectLst>
                  </pic:spPr>
                </pic:pic>
              </a:graphicData>
            </a:graphic>
          </wp:inline>
        </w:drawing>
      </w:r>
    </w:p>
    <w:p w14:paraId="66C7EE91" w14:textId="63D3535C" w:rsidR="00F50142" w:rsidRPr="006769C9" w:rsidRDefault="00F50142" w:rsidP="00B9273E">
      <w:pPr>
        <w:jc w:val="both"/>
        <w:rPr>
          <w:rFonts w:ascii="Arial" w:hAnsi="Arial" w:cs="Arial"/>
          <w:lang w:eastAsia="en-GB"/>
        </w:rPr>
      </w:pPr>
    </w:p>
    <w:p w14:paraId="3D31D311" w14:textId="77777777" w:rsidR="00F50142" w:rsidRPr="006769C9" w:rsidRDefault="00F50142" w:rsidP="00B9273E">
      <w:pPr>
        <w:jc w:val="both"/>
        <w:rPr>
          <w:rFonts w:ascii="Arial" w:hAnsi="Arial" w:cs="Arial"/>
          <w:lang w:eastAsia="en-GB"/>
        </w:rPr>
      </w:pPr>
    </w:p>
    <w:p w14:paraId="4A4F48CC" w14:textId="631198EF" w:rsidR="009849FE" w:rsidRPr="006769C9" w:rsidRDefault="00F63C65" w:rsidP="00B9273E">
      <w:pPr>
        <w:pStyle w:val="Heading3"/>
        <w:jc w:val="both"/>
        <w:rPr>
          <w:rFonts w:ascii="Arial" w:hAnsi="Arial" w:cs="Arial"/>
        </w:rPr>
      </w:pPr>
      <w:bookmarkStart w:id="27" w:name="_Toc108772934"/>
      <w:bookmarkStart w:id="28" w:name="_Toc115439598"/>
      <w:r w:rsidRPr="006769C9">
        <w:rPr>
          <w:rStyle w:val="Heading3Char"/>
          <w:rFonts w:ascii="Arial" w:hAnsi="Arial" w:cs="Arial"/>
        </w:rPr>
        <w:lastRenderedPageBreak/>
        <w:t>Vaccination Centres</w:t>
      </w:r>
      <w:bookmarkEnd w:id="27"/>
      <w:bookmarkEnd w:id="28"/>
    </w:p>
    <w:p w14:paraId="10A280E9" w14:textId="4A48FEAD" w:rsidR="0073189F" w:rsidRPr="006769C9" w:rsidRDefault="006A425B" w:rsidP="006A425B">
      <w:pPr>
        <w:spacing w:before="240" w:after="120" w:line="276" w:lineRule="auto"/>
        <w:rPr>
          <w:rFonts w:ascii="Arial" w:hAnsi="Arial" w:cs="Arial"/>
          <w:sz w:val="24"/>
          <w:szCs w:val="24"/>
          <w:lang w:eastAsia="en-GB"/>
        </w:rPr>
      </w:pPr>
      <w:r w:rsidRPr="006A425B">
        <w:rPr>
          <w:rFonts w:ascii="Arial" w:hAnsi="Arial" w:cs="Arial"/>
          <w:noProof/>
        </w:rPr>
        <w:drawing>
          <wp:anchor distT="0" distB="0" distL="114300" distR="114300" simplePos="0" relativeHeight="251702784" behindDoc="1" locked="0" layoutInCell="1" allowOverlap="1" wp14:anchorId="1C7D05E7" wp14:editId="0E08925F">
            <wp:simplePos x="0" y="0"/>
            <wp:positionH relativeFrom="margin">
              <wp:align>right</wp:align>
            </wp:positionH>
            <wp:positionV relativeFrom="paragraph">
              <wp:posOffset>157480</wp:posOffset>
            </wp:positionV>
            <wp:extent cx="2742565" cy="1657350"/>
            <wp:effectExtent l="0" t="0" r="635" b="0"/>
            <wp:wrapSquare wrapText="bothSides"/>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256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25B">
        <w:rPr>
          <w:rFonts w:ascii="Arial" w:hAnsi="Arial" w:cs="Arial"/>
          <w:noProof/>
        </w:rPr>
        <mc:AlternateContent>
          <mc:Choice Requires="wps">
            <w:drawing>
              <wp:anchor distT="0" distB="0" distL="114300" distR="114300" simplePos="0" relativeHeight="251703808" behindDoc="0" locked="0" layoutInCell="1" allowOverlap="1" wp14:anchorId="767EC20B" wp14:editId="2FA85784">
                <wp:simplePos x="0" y="0"/>
                <wp:positionH relativeFrom="margin">
                  <wp:align>right</wp:align>
                </wp:positionH>
                <wp:positionV relativeFrom="paragraph">
                  <wp:posOffset>338994</wp:posOffset>
                </wp:positionV>
                <wp:extent cx="2691441" cy="1333500"/>
                <wp:effectExtent l="0" t="0" r="0" b="0"/>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91441" cy="1333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04AC5" w14:textId="633B337A" w:rsidR="00F20EE5" w:rsidRPr="008E101B" w:rsidRDefault="00C93334" w:rsidP="006A425B">
                            <w:pPr>
                              <w:rPr>
                                <w:rFonts w:ascii="Arial" w:hAnsi="Arial" w:cs="Arial"/>
                                <w:sz w:val="24"/>
                                <w:szCs w:val="24"/>
                              </w:rPr>
                            </w:pPr>
                            <w:r w:rsidRPr="008E101B">
                              <w:rPr>
                                <w:rFonts w:ascii="Arial" w:hAnsi="Arial" w:cs="Arial"/>
                                <w:sz w:val="24"/>
                                <w:szCs w:val="24"/>
                              </w:rPr>
                              <w:t>“The team are incredible at what they do and so, so lovely! On my first visit when I collapsed everyone was so accommodating and caring and made sure I was comfortable. A huge thank you to everyone</w:t>
                            </w:r>
                            <w:r w:rsidR="00643FBA" w:rsidRPr="008E101B">
                              <w:rPr>
                                <w:rFonts w:ascii="Arial" w:hAnsi="Arial" w:cs="Arial"/>
                                <w:sz w:val="24"/>
                                <w:szCs w:val="24"/>
                              </w:rPr>
                              <w:t>…</w:t>
                            </w:r>
                            <w:r w:rsidRPr="008E101B">
                              <w:rPr>
                                <w:rFonts w:ascii="Arial" w:hAnsi="Arial" w:cs="Arial"/>
                                <w:sz w:val="24"/>
                                <w:szCs w:val="24"/>
                              </w:rPr>
                              <w:t xml:space="preserve"> you’re all fab!”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EC20B" id="Rectangle 59" o:spid="_x0000_s1044" alt="&quot;&quot;" style="position:absolute;margin-left:160.7pt;margin-top:26.7pt;width:211.9pt;height:105pt;z-index:251703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" filled="f" stroked="f" strokeweight="1pt">
                <v:textbox>
                  <w:txbxContent>
                    <w:p w14:paraId="60A04AC5" w14:textId="633B337A" w:rsidR="00F20EE5" w:rsidRPr="008E101B" w:rsidRDefault="00C93334" w:rsidP="006A425B">
                      <w:pPr>
                        <w:rPr>
                          <w:rFonts w:ascii="Arial" w:hAnsi="Arial" w:cs="Arial"/>
                          <w:sz w:val="24"/>
                          <w:szCs w:val="24"/>
                        </w:rPr>
                      </w:pPr>
                      <w:r w:rsidRPr="008E101B">
                        <w:rPr>
                          <w:rFonts w:ascii="Arial" w:hAnsi="Arial" w:cs="Arial"/>
                          <w:sz w:val="24"/>
                          <w:szCs w:val="24"/>
                        </w:rPr>
                        <w:t>“The team are incredible at what they do and so, so lovely! On my first visit when I collapsed everyone was so accommodating and caring and made sure I was comfortable. A huge thank you to everyone</w:t>
                      </w:r>
                      <w:r w:rsidR="00643FBA" w:rsidRPr="008E101B">
                        <w:rPr>
                          <w:rFonts w:ascii="Arial" w:hAnsi="Arial" w:cs="Arial"/>
                          <w:sz w:val="24"/>
                          <w:szCs w:val="24"/>
                        </w:rPr>
                        <w:t>…</w:t>
                      </w:r>
                      <w:r w:rsidRPr="008E101B">
                        <w:rPr>
                          <w:rFonts w:ascii="Arial" w:hAnsi="Arial" w:cs="Arial"/>
                          <w:sz w:val="24"/>
                          <w:szCs w:val="24"/>
                        </w:rPr>
                        <w:t xml:space="preserve"> you’re all fab!”</w:t>
                      </w:r>
                    </w:p>
                  </w:txbxContent>
                </v:textbox>
                <w10:wrap anchorx="margin"/>
              </v:rect>
            </w:pict>
          </mc:Fallback>
        </mc:AlternateContent>
      </w:r>
      <w:r w:rsidR="004540B3" w:rsidRPr="006A425B">
        <w:rPr>
          <w:rFonts w:ascii="Arial" w:hAnsi="Arial" w:cs="Arial"/>
          <w:sz w:val="24"/>
          <w:szCs w:val="24"/>
          <w:lang w:eastAsia="en-GB"/>
        </w:rPr>
        <w:t xml:space="preserve">A total of </w:t>
      </w:r>
      <w:r w:rsidR="00151403" w:rsidRPr="006A425B">
        <w:rPr>
          <w:rFonts w:ascii="Arial" w:hAnsi="Arial" w:cs="Arial"/>
          <w:sz w:val="24"/>
          <w:szCs w:val="24"/>
          <w:lang w:eastAsia="en-GB"/>
        </w:rPr>
        <w:t xml:space="preserve">101 centres were </w:t>
      </w:r>
      <w:r w:rsidR="009F28C2" w:rsidRPr="006A425B">
        <w:rPr>
          <w:rFonts w:ascii="Arial" w:hAnsi="Arial" w:cs="Arial"/>
          <w:sz w:val="24"/>
          <w:szCs w:val="24"/>
          <w:lang w:eastAsia="en-GB"/>
        </w:rPr>
        <w:t>identified by respondents</w:t>
      </w:r>
      <w:r w:rsidR="00AA4084" w:rsidRPr="006A425B">
        <w:rPr>
          <w:rFonts w:ascii="Arial" w:hAnsi="Arial" w:cs="Arial"/>
          <w:sz w:val="24"/>
          <w:szCs w:val="24"/>
          <w:lang w:eastAsia="en-GB"/>
        </w:rPr>
        <w:t>,</w:t>
      </w:r>
      <w:r w:rsidR="009F28C2" w:rsidRPr="006A425B">
        <w:rPr>
          <w:rFonts w:ascii="Arial" w:hAnsi="Arial" w:cs="Arial"/>
          <w:sz w:val="24"/>
          <w:szCs w:val="24"/>
          <w:lang w:eastAsia="en-GB"/>
        </w:rPr>
        <w:t xml:space="preserve"> </w:t>
      </w:r>
      <w:r w:rsidR="009C653D" w:rsidRPr="006A425B">
        <w:rPr>
          <w:rFonts w:ascii="Arial" w:hAnsi="Arial" w:cs="Arial"/>
          <w:sz w:val="24"/>
          <w:szCs w:val="24"/>
          <w:lang w:eastAsia="en-GB"/>
        </w:rPr>
        <w:t>with</w:t>
      </w:r>
      <w:r w:rsidR="007632FA" w:rsidRPr="006769C9">
        <w:rPr>
          <w:rFonts w:ascii="Arial" w:hAnsi="Arial" w:cs="Arial"/>
          <w:i/>
          <w:iCs/>
          <w:sz w:val="24"/>
          <w:szCs w:val="24"/>
          <w:lang w:eastAsia="en-GB"/>
        </w:rPr>
        <w:t xml:space="preserve"> </w:t>
      </w:r>
      <w:r w:rsidR="00012424" w:rsidRPr="006769C9">
        <w:rPr>
          <w:rFonts w:ascii="Arial" w:hAnsi="Arial" w:cs="Arial"/>
          <w:sz w:val="24"/>
          <w:szCs w:val="24"/>
          <w:lang w:eastAsia="en-GB"/>
        </w:rPr>
        <w:t xml:space="preserve">Thackray </w:t>
      </w:r>
      <w:r w:rsidR="00CE51E0" w:rsidRPr="006769C9">
        <w:rPr>
          <w:rFonts w:ascii="Arial" w:hAnsi="Arial" w:cs="Arial"/>
          <w:sz w:val="24"/>
          <w:szCs w:val="24"/>
          <w:lang w:eastAsia="en-GB"/>
        </w:rPr>
        <w:t xml:space="preserve">Museum </w:t>
      </w:r>
      <w:r w:rsidR="00BE005F" w:rsidRPr="006769C9">
        <w:rPr>
          <w:rFonts w:ascii="Arial" w:hAnsi="Arial" w:cs="Arial"/>
          <w:sz w:val="24"/>
          <w:szCs w:val="24"/>
          <w:lang w:eastAsia="en-GB"/>
        </w:rPr>
        <w:t xml:space="preserve">Vaccination Centre </w:t>
      </w:r>
      <w:r w:rsidR="00457787" w:rsidRPr="006769C9">
        <w:rPr>
          <w:rFonts w:ascii="Arial" w:hAnsi="Arial" w:cs="Arial"/>
          <w:sz w:val="24"/>
          <w:szCs w:val="24"/>
          <w:lang w:eastAsia="en-GB"/>
        </w:rPr>
        <w:t>being</w:t>
      </w:r>
      <w:r w:rsidR="00352563" w:rsidRPr="006769C9">
        <w:rPr>
          <w:rFonts w:ascii="Arial" w:hAnsi="Arial" w:cs="Arial"/>
          <w:sz w:val="24"/>
          <w:szCs w:val="24"/>
          <w:lang w:eastAsia="en-GB"/>
        </w:rPr>
        <w:t xml:space="preserve"> </w:t>
      </w:r>
      <w:r w:rsidR="00245233" w:rsidRPr="006769C9">
        <w:rPr>
          <w:rFonts w:ascii="Arial" w:hAnsi="Arial" w:cs="Arial"/>
          <w:sz w:val="24"/>
          <w:szCs w:val="24"/>
          <w:lang w:eastAsia="en-GB"/>
        </w:rPr>
        <w:t xml:space="preserve">the second most popular </w:t>
      </w:r>
      <w:r w:rsidR="00FA5811" w:rsidRPr="006769C9">
        <w:rPr>
          <w:rFonts w:ascii="Arial" w:hAnsi="Arial" w:cs="Arial"/>
          <w:sz w:val="24"/>
          <w:szCs w:val="24"/>
          <w:lang w:eastAsia="en-GB"/>
        </w:rPr>
        <w:t>venue</w:t>
      </w:r>
      <w:r w:rsidR="00245233" w:rsidRPr="006769C9">
        <w:rPr>
          <w:rFonts w:ascii="Arial" w:hAnsi="Arial" w:cs="Arial"/>
          <w:sz w:val="24"/>
          <w:szCs w:val="24"/>
          <w:lang w:eastAsia="en-GB"/>
        </w:rPr>
        <w:t xml:space="preserve"> </w:t>
      </w:r>
      <w:r w:rsidR="00FA5811" w:rsidRPr="006769C9">
        <w:rPr>
          <w:rFonts w:ascii="Arial" w:hAnsi="Arial" w:cs="Arial"/>
          <w:sz w:val="24"/>
          <w:szCs w:val="24"/>
          <w:lang w:eastAsia="en-GB"/>
        </w:rPr>
        <w:t>according to</w:t>
      </w:r>
      <w:r w:rsidR="00245233" w:rsidRPr="006769C9">
        <w:rPr>
          <w:rFonts w:ascii="Arial" w:hAnsi="Arial" w:cs="Arial"/>
          <w:sz w:val="24"/>
          <w:szCs w:val="24"/>
          <w:lang w:eastAsia="en-GB"/>
        </w:rPr>
        <w:t xml:space="preserve"> respondents</w:t>
      </w:r>
      <w:r w:rsidR="00457787" w:rsidRPr="006769C9">
        <w:rPr>
          <w:rFonts w:ascii="Arial" w:hAnsi="Arial" w:cs="Arial"/>
          <w:sz w:val="24"/>
          <w:szCs w:val="24"/>
          <w:lang w:eastAsia="en-GB"/>
        </w:rPr>
        <w:t>.</w:t>
      </w:r>
      <w:r w:rsidR="00245233" w:rsidRPr="006769C9">
        <w:rPr>
          <w:rFonts w:ascii="Arial" w:hAnsi="Arial" w:cs="Arial"/>
          <w:sz w:val="24"/>
          <w:szCs w:val="24"/>
          <w:lang w:eastAsia="en-GB"/>
        </w:rPr>
        <w:t xml:space="preserve">  </w:t>
      </w:r>
      <w:r w:rsidR="005A47D3" w:rsidRPr="006A425B">
        <w:rPr>
          <w:rFonts w:ascii="Arial" w:hAnsi="Arial" w:cs="Arial"/>
          <w:sz w:val="24"/>
          <w:szCs w:val="24"/>
          <w:lang w:eastAsia="en-GB"/>
        </w:rPr>
        <w:t>1,725 (</w:t>
      </w:r>
      <w:r w:rsidR="00710CC6" w:rsidRPr="006A425B">
        <w:rPr>
          <w:rFonts w:ascii="Arial" w:hAnsi="Arial" w:cs="Arial"/>
          <w:sz w:val="24"/>
          <w:szCs w:val="24"/>
          <w:lang w:eastAsia="en-GB"/>
        </w:rPr>
        <w:t>7.7</w:t>
      </w:r>
      <w:r w:rsidR="005A47D3" w:rsidRPr="006A425B">
        <w:rPr>
          <w:rFonts w:ascii="Arial" w:hAnsi="Arial" w:cs="Arial"/>
          <w:sz w:val="24"/>
          <w:szCs w:val="24"/>
          <w:lang w:eastAsia="en-GB"/>
        </w:rPr>
        <w:t>%)</w:t>
      </w:r>
      <w:r w:rsidR="00710CC6" w:rsidRPr="006769C9">
        <w:rPr>
          <w:rFonts w:ascii="Arial" w:hAnsi="Arial" w:cs="Arial"/>
          <w:sz w:val="24"/>
          <w:szCs w:val="24"/>
          <w:lang w:eastAsia="en-GB"/>
        </w:rPr>
        <w:t xml:space="preserve"> </w:t>
      </w:r>
      <w:r w:rsidR="00457787" w:rsidRPr="006769C9">
        <w:rPr>
          <w:rFonts w:ascii="Arial" w:hAnsi="Arial" w:cs="Arial"/>
          <w:sz w:val="24"/>
          <w:szCs w:val="24"/>
          <w:lang w:eastAsia="en-GB"/>
        </w:rPr>
        <w:t xml:space="preserve">respondents </w:t>
      </w:r>
      <w:r w:rsidR="00CF0D3C" w:rsidRPr="006769C9">
        <w:rPr>
          <w:rFonts w:ascii="Arial" w:hAnsi="Arial" w:cs="Arial"/>
          <w:sz w:val="24"/>
          <w:szCs w:val="24"/>
          <w:lang w:eastAsia="en-GB"/>
        </w:rPr>
        <w:t>sa</w:t>
      </w:r>
      <w:r w:rsidR="00EA6B89" w:rsidRPr="006769C9">
        <w:rPr>
          <w:rFonts w:ascii="Arial" w:hAnsi="Arial" w:cs="Arial"/>
          <w:sz w:val="24"/>
          <w:szCs w:val="24"/>
          <w:lang w:eastAsia="en-GB"/>
        </w:rPr>
        <w:t>id</w:t>
      </w:r>
      <w:r w:rsidR="00CF0D3C" w:rsidRPr="006769C9">
        <w:rPr>
          <w:rFonts w:ascii="Arial" w:hAnsi="Arial" w:cs="Arial"/>
          <w:sz w:val="24"/>
          <w:szCs w:val="24"/>
          <w:lang w:eastAsia="en-GB"/>
        </w:rPr>
        <w:t xml:space="preserve"> they attended this site for their </w:t>
      </w:r>
      <w:r w:rsidR="006D1C3C" w:rsidRPr="006769C9">
        <w:rPr>
          <w:rFonts w:ascii="Arial" w:hAnsi="Arial" w:cs="Arial"/>
          <w:sz w:val="24"/>
          <w:szCs w:val="24"/>
          <w:lang w:eastAsia="en-GB"/>
        </w:rPr>
        <w:t>COVID</w:t>
      </w:r>
      <w:r w:rsidR="00CF0D3C" w:rsidRPr="006769C9">
        <w:rPr>
          <w:rFonts w:ascii="Arial" w:hAnsi="Arial" w:cs="Arial"/>
          <w:sz w:val="24"/>
          <w:szCs w:val="24"/>
          <w:lang w:eastAsia="en-GB"/>
        </w:rPr>
        <w:t xml:space="preserve"> jab.</w:t>
      </w:r>
      <w:r w:rsidR="00F615F4" w:rsidRPr="006769C9">
        <w:rPr>
          <w:rFonts w:ascii="Arial" w:hAnsi="Arial" w:cs="Arial"/>
          <w:sz w:val="24"/>
          <w:szCs w:val="24"/>
          <w:lang w:eastAsia="en-GB"/>
        </w:rPr>
        <w:t xml:space="preserve"> </w:t>
      </w:r>
      <w:r w:rsidR="00F615F4" w:rsidRPr="006A425B">
        <w:rPr>
          <w:rFonts w:ascii="Arial" w:hAnsi="Arial" w:cs="Arial"/>
          <w:sz w:val="24"/>
          <w:szCs w:val="24"/>
          <w:lang w:eastAsia="en-GB"/>
        </w:rPr>
        <w:t xml:space="preserve">Figure </w:t>
      </w:r>
      <w:r w:rsidR="008F5766" w:rsidRPr="006A425B">
        <w:rPr>
          <w:rFonts w:ascii="Arial" w:hAnsi="Arial" w:cs="Arial"/>
          <w:sz w:val="24"/>
          <w:szCs w:val="24"/>
          <w:lang w:eastAsia="en-GB"/>
        </w:rPr>
        <w:t>1</w:t>
      </w:r>
      <w:r w:rsidR="00540F9F" w:rsidRPr="006A425B">
        <w:rPr>
          <w:rFonts w:ascii="Arial" w:hAnsi="Arial" w:cs="Arial"/>
          <w:sz w:val="24"/>
          <w:szCs w:val="24"/>
          <w:lang w:eastAsia="en-GB"/>
        </w:rPr>
        <w:t>3</w:t>
      </w:r>
      <w:r w:rsidR="00F615F4" w:rsidRPr="006769C9">
        <w:rPr>
          <w:rFonts w:ascii="Arial" w:hAnsi="Arial" w:cs="Arial"/>
          <w:i/>
          <w:iCs/>
          <w:sz w:val="24"/>
          <w:szCs w:val="24"/>
          <w:lang w:eastAsia="en-GB"/>
        </w:rPr>
        <w:t xml:space="preserve"> </w:t>
      </w:r>
      <w:r w:rsidR="00F615F4" w:rsidRPr="006769C9">
        <w:rPr>
          <w:rFonts w:ascii="Arial" w:hAnsi="Arial" w:cs="Arial"/>
          <w:sz w:val="24"/>
          <w:szCs w:val="24"/>
          <w:lang w:eastAsia="en-GB"/>
        </w:rPr>
        <w:t xml:space="preserve">shows </w:t>
      </w:r>
      <w:r w:rsidR="00352563" w:rsidRPr="006769C9">
        <w:rPr>
          <w:rFonts w:ascii="Arial" w:hAnsi="Arial" w:cs="Arial"/>
          <w:sz w:val="24"/>
          <w:szCs w:val="24"/>
          <w:lang w:eastAsia="en-GB"/>
        </w:rPr>
        <w:t xml:space="preserve">the </w:t>
      </w:r>
      <w:r>
        <w:rPr>
          <w:rFonts w:ascii="Arial" w:hAnsi="Arial" w:cs="Arial"/>
          <w:sz w:val="24"/>
          <w:szCs w:val="24"/>
          <w:lang w:eastAsia="en-GB"/>
        </w:rPr>
        <w:t>three</w:t>
      </w:r>
      <w:r w:rsidR="00573D09" w:rsidRPr="006769C9">
        <w:rPr>
          <w:rFonts w:ascii="Arial" w:hAnsi="Arial" w:cs="Arial"/>
          <w:sz w:val="24"/>
          <w:szCs w:val="24"/>
          <w:lang w:eastAsia="en-GB"/>
        </w:rPr>
        <w:t xml:space="preserve"> vaccination centres </w:t>
      </w:r>
      <w:r w:rsidR="00457787" w:rsidRPr="006769C9">
        <w:rPr>
          <w:rFonts w:ascii="Arial" w:hAnsi="Arial" w:cs="Arial"/>
          <w:sz w:val="24"/>
          <w:szCs w:val="24"/>
          <w:lang w:eastAsia="en-GB"/>
        </w:rPr>
        <w:t>most frequently visited by</w:t>
      </w:r>
      <w:r w:rsidR="00352563" w:rsidRPr="006769C9">
        <w:rPr>
          <w:rFonts w:ascii="Arial" w:hAnsi="Arial" w:cs="Arial"/>
          <w:sz w:val="24"/>
          <w:szCs w:val="24"/>
          <w:lang w:eastAsia="en-GB"/>
        </w:rPr>
        <w:t xml:space="preserve"> </w:t>
      </w:r>
      <w:r w:rsidR="00573D09" w:rsidRPr="006769C9">
        <w:rPr>
          <w:rFonts w:ascii="Arial" w:hAnsi="Arial" w:cs="Arial"/>
          <w:sz w:val="24"/>
          <w:szCs w:val="24"/>
          <w:lang w:eastAsia="en-GB"/>
        </w:rPr>
        <w:t xml:space="preserve">respondents compared to the remaining </w:t>
      </w:r>
      <w:r w:rsidR="00F72542" w:rsidRPr="006769C9">
        <w:rPr>
          <w:rFonts w:ascii="Arial" w:hAnsi="Arial" w:cs="Arial"/>
          <w:sz w:val="24"/>
          <w:szCs w:val="24"/>
          <w:lang w:eastAsia="en-GB"/>
        </w:rPr>
        <w:t>9</w:t>
      </w:r>
      <w:r w:rsidR="00083D8A" w:rsidRPr="006769C9">
        <w:rPr>
          <w:rFonts w:ascii="Arial" w:hAnsi="Arial" w:cs="Arial"/>
          <w:sz w:val="24"/>
          <w:szCs w:val="24"/>
          <w:lang w:eastAsia="en-GB"/>
        </w:rPr>
        <w:t>8</w:t>
      </w:r>
      <w:r w:rsidR="00F72542" w:rsidRPr="006769C9">
        <w:rPr>
          <w:rFonts w:ascii="Arial" w:hAnsi="Arial" w:cs="Arial"/>
          <w:sz w:val="24"/>
          <w:szCs w:val="24"/>
          <w:lang w:eastAsia="en-GB"/>
        </w:rPr>
        <w:t xml:space="preserve"> centres. </w:t>
      </w:r>
      <w:r w:rsidR="00B957A7" w:rsidRPr="006769C9">
        <w:rPr>
          <w:rFonts w:ascii="Arial" w:hAnsi="Arial" w:cs="Arial"/>
          <w:sz w:val="24"/>
          <w:szCs w:val="24"/>
          <w:lang w:eastAsia="en-GB"/>
        </w:rPr>
        <w:t xml:space="preserve">There were </w:t>
      </w:r>
      <w:r w:rsidR="00B957A7" w:rsidRPr="006A425B">
        <w:rPr>
          <w:rFonts w:ascii="Arial" w:hAnsi="Arial" w:cs="Arial"/>
          <w:sz w:val="24"/>
          <w:szCs w:val="24"/>
          <w:lang w:eastAsia="en-GB"/>
        </w:rPr>
        <w:t>6</w:t>
      </w:r>
      <w:r w:rsidR="004346D1" w:rsidRPr="006A425B">
        <w:rPr>
          <w:rFonts w:ascii="Arial" w:hAnsi="Arial" w:cs="Arial"/>
          <w:sz w:val="24"/>
          <w:szCs w:val="24"/>
          <w:lang w:eastAsia="en-GB"/>
        </w:rPr>
        <w:t>46</w:t>
      </w:r>
      <w:r w:rsidR="00B957A7" w:rsidRPr="006A425B">
        <w:rPr>
          <w:rFonts w:ascii="Arial" w:hAnsi="Arial" w:cs="Arial"/>
          <w:sz w:val="24"/>
          <w:szCs w:val="24"/>
          <w:lang w:eastAsia="en-GB"/>
        </w:rPr>
        <w:t xml:space="preserve"> </w:t>
      </w:r>
      <w:r w:rsidR="00681D0D" w:rsidRPr="006A425B">
        <w:rPr>
          <w:rFonts w:ascii="Arial" w:hAnsi="Arial" w:cs="Arial"/>
          <w:sz w:val="24"/>
          <w:szCs w:val="24"/>
          <w:lang w:eastAsia="en-GB"/>
        </w:rPr>
        <w:t>(</w:t>
      </w:r>
      <w:r w:rsidR="00DB33B7" w:rsidRPr="006A425B">
        <w:rPr>
          <w:rFonts w:ascii="Arial" w:hAnsi="Arial" w:cs="Arial"/>
          <w:sz w:val="24"/>
          <w:szCs w:val="24"/>
          <w:lang w:eastAsia="en-GB"/>
        </w:rPr>
        <w:t>2.9</w:t>
      </w:r>
      <w:r w:rsidR="00681D0D" w:rsidRPr="006A425B">
        <w:rPr>
          <w:rFonts w:ascii="Arial" w:hAnsi="Arial" w:cs="Arial"/>
          <w:sz w:val="24"/>
          <w:szCs w:val="24"/>
          <w:lang w:eastAsia="en-GB"/>
        </w:rPr>
        <w:t>%)</w:t>
      </w:r>
      <w:r w:rsidR="00681D0D" w:rsidRPr="006769C9">
        <w:rPr>
          <w:rFonts w:ascii="Arial" w:hAnsi="Arial" w:cs="Arial"/>
          <w:sz w:val="24"/>
          <w:szCs w:val="24"/>
          <w:lang w:eastAsia="en-GB"/>
        </w:rPr>
        <w:t xml:space="preserve"> respondents who were not sure which centre they attended</w:t>
      </w:r>
      <w:r w:rsidR="00BA4ACA" w:rsidRPr="006769C9">
        <w:rPr>
          <w:rFonts w:ascii="Arial" w:hAnsi="Arial" w:cs="Arial"/>
          <w:sz w:val="24"/>
          <w:szCs w:val="24"/>
          <w:lang w:eastAsia="en-GB"/>
        </w:rPr>
        <w:t xml:space="preserve"> (</w:t>
      </w:r>
      <w:r w:rsidR="00BA4ACA" w:rsidRPr="006A425B">
        <w:rPr>
          <w:rFonts w:ascii="Arial" w:hAnsi="Arial" w:cs="Arial"/>
          <w:sz w:val="24"/>
          <w:szCs w:val="24"/>
          <w:lang w:eastAsia="en-GB"/>
        </w:rPr>
        <w:t>47</w:t>
      </w:r>
      <w:r w:rsidRPr="006769C9">
        <w:rPr>
          <w:rFonts w:ascii="Arial" w:hAnsi="Arial" w:cs="Arial"/>
          <w:sz w:val="24"/>
          <w:szCs w:val="24"/>
          <w:lang w:eastAsia="en-GB"/>
        </w:rPr>
        <w:t>) or</w:t>
      </w:r>
      <w:r w:rsidR="00681D0D" w:rsidRPr="006769C9">
        <w:rPr>
          <w:rFonts w:ascii="Arial" w:hAnsi="Arial" w:cs="Arial"/>
          <w:sz w:val="24"/>
          <w:szCs w:val="24"/>
          <w:lang w:eastAsia="en-GB"/>
        </w:rPr>
        <w:t xml:space="preserve"> didn’t answer the question</w:t>
      </w:r>
      <w:r w:rsidR="00E86D70" w:rsidRPr="006769C9">
        <w:rPr>
          <w:rFonts w:ascii="Arial" w:hAnsi="Arial" w:cs="Arial"/>
          <w:sz w:val="24"/>
          <w:szCs w:val="24"/>
          <w:lang w:eastAsia="en-GB"/>
        </w:rPr>
        <w:t xml:space="preserve"> (</w:t>
      </w:r>
      <w:r w:rsidR="00E86D70" w:rsidRPr="006A425B">
        <w:rPr>
          <w:rFonts w:ascii="Arial" w:hAnsi="Arial" w:cs="Arial"/>
          <w:sz w:val="24"/>
          <w:szCs w:val="24"/>
          <w:lang w:eastAsia="en-GB"/>
        </w:rPr>
        <w:t>5</w:t>
      </w:r>
      <w:r w:rsidR="00433667" w:rsidRPr="006A425B">
        <w:rPr>
          <w:rFonts w:ascii="Arial" w:hAnsi="Arial" w:cs="Arial"/>
          <w:sz w:val="24"/>
          <w:szCs w:val="24"/>
          <w:lang w:eastAsia="en-GB"/>
        </w:rPr>
        <w:t>99</w:t>
      </w:r>
      <w:r w:rsidR="00E86D70" w:rsidRPr="006769C9">
        <w:rPr>
          <w:rFonts w:ascii="Arial" w:hAnsi="Arial" w:cs="Arial"/>
          <w:sz w:val="24"/>
          <w:szCs w:val="24"/>
          <w:lang w:eastAsia="en-GB"/>
        </w:rPr>
        <w:t>)</w:t>
      </w:r>
      <w:r w:rsidR="00681D0D" w:rsidRPr="006769C9">
        <w:rPr>
          <w:rFonts w:ascii="Arial" w:hAnsi="Arial" w:cs="Arial"/>
          <w:sz w:val="24"/>
          <w:szCs w:val="24"/>
          <w:lang w:eastAsia="en-GB"/>
        </w:rPr>
        <w:t xml:space="preserve">. </w:t>
      </w:r>
    </w:p>
    <w:p w14:paraId="46EBE87F" w14:textId="75686BFF" w:rsidR="00052AE6" w:rsidRPr="006A425B" w:rsidRDefault="00052AE6" w:rsidP="006A425B">
      <w:pPr>
        <w:pStyle w:val="Caption"/>
        <w:spacing w:before="240" w:after="120"/>
        <w:rPr>
          <w:rFonts w:ascii="Arial" w:hAnsi="Arial" w:cs="Arial"/>
          <w:i w:val="0"/>
          <w:iCs w:val="0"/>
          <w:sz w:val="24"/>
          <w:szCs w:val="24"/>
        </w:rPr>
      </w:pPr>
      <w:r w:rsidRPr="006A425B">
        <w:rPr>
          <w:rFonts w:ascii="Arial" w:hAnsi="Arial" w:cs="Arial"/>
          <w:i w:val="0"/>
          <w:iCs w:val="0"/>
          <w:sz w:val="24"/>
          <w:szCs w:val="24"/>
        </w:rPr>
        <w:t xml:space="preserve">Figure </w:t>
      </w:r>
      <w:r w:rsidR="008F5766" w:rsidRPr="006A425B">
        <w:rPr>
          <w:rFonts w:ascii="Arial" w:hAnsi="Arial" w:cs="Arial"/>
          <w:i w:val="0"/>
          <w:iCs w:val="0"/>
          <w:sz w:val="24"/>
          <w:szCs w:val="24"/>
        </w:rPr>
        <w:t>1</w:t>
      </w:r>
      <w:r w:rsidR="00540F9F" w:rsidRPr="006A425B">
        <w:rPr>
          <w:rFonts w:ascii="Arial" w:hAnsi="Arial" w:cs="Arial"/>
          <w:i w:val="0"/>
          <w:iCs w:val="0"/>
          <w:sz w:val="24"/>
          <w:szCs w:val="24"/>
        </w:rPr>
        <w:t>3</w:t>
      </w:r>
      <w:r w:rsidRPr="006A425B">
        <w:rPr>
          <w:rFonts w:ascii="Arial" w:hAnsi="Arial" w:cs="Arial"/>
          <w:i w:val="0"/>
          <w:iCs w:val="0"/>
          <w:sz w:val="24"/>
          <w:szCs w:val="24"/>
        </w:rPr>
        <w:t xml:space="preserve">. Top three venues by </w:t>
      </w:r>
      <w:r w:rsidR="00C560AF" w:rsidRPr="006A425B">
        <w:rPr>
          <w:rFonts w:ascii="Arial" w:hAnsi="Arial" w:cs="Arial"/>
          <w:i w:val="0"/>
          <w:iCs w:val="0"/>
          <w:sz w:val="24"/>
          <w:szCs w:val="24"/>
        </w:rPr>
        <w:t>% of respondents attending v</w:t>
      </w:r>
      <w:r w:rsidRPr="006A425B">
        <w:rPr>
          <w:rFonts w:ascii="Arial" w:hAnsi="Arial" w:cs="Arial"/>
          <w:i w:val="0"/>
          <w:iCs w:val="0"/>
          <w:sz w:val="24"/>
          <w:szCs w:val="24"/>
        </w:rPr>
        <w:t xml:space="preserve">accination </w:t>
      </w:r>
      <w:r w:rsidR="00C560AF" w:rsidRPr="006A425B">
        <w:rPr>
          <w:rFonts w:ascii="Arial" w:hAnsi="Arial" w:cs="Arial"/>
          <w:i w:val="0"/>
          <w:iCs w:val="0"/>
          <w:sz w:val="24"/>
          <w:szCs w:val="24"/>
        </w:rPr>
        <w:t>c</w:t>
      </w:r>
      <w:r w:rsidRPr="006A425B">
        <w:rPr>
          <w:rFonts w:ascii="Arial" w:hAnsi="Arial" w:cs="Arial"/>
          <w:i w:val="0"/>
          <w:iCs w:val="0"/>
          <w:sz w:val="24"/>
          <w:szCs w:val="24"/>
        </w:rPr>
        <w:t>entre</w:t>
      </w:r>
      <w:r w:rsidR="00C560AF" w:rsidRPr="006A425B">
        <w:rPr>
          <w:rFonts w:ascii="Arial" w:hAnsi="Arial" w:cs="Arial"/>
          <w:i w:val="0"/>
          <w:iCs w:val="0"/>
          <w:sz w:val="24"/>
          <w:szCs w:val="24"/>
        </w:rPr>
        <w:t>s</w:t>
      </w:r>
    </w:p>
    <w:p w14:paraId="5E1533BF" w14:textId="277B8E9F" w:rsidR="004037CF" w:rsidRDefault="00D54C09" w:rsidP="00B9273E">
      <w:pPr>
        <w:spacing w:before="240" w:after="120" w:line="276" w:lineRule="auto"/>
        <w:jc w:val="center"/>
        <w:rPr>
          <w:rFonts w:ascii="Arial" w:hAnsi="Arial" w:cs="Arial"/>
          <w:i/>
          <w:iCs/>
          <w:sz w:val="24"/>
          <w:szCs w:val="24"/>
          <w:lang w:eastAsia="en-GB"/>
        </w:rPr>
      </w:pPr>
      <w:r w:rsidRPr="006769C9">
        <w:rPr>
          <w:rFonts w:ascii="Arial" w:hAnsi="Arial" w:cs="Arial"/>
          <w:i/>
          <w:iCs/>
          <w:noProof/>
          <w:sz w:val="24"/>
          <w:szCs w:val="24"/>
          <w:lang w:eastAsia="en-GB"/>
        </w:rPr>
        <w:drawing>
          <wp:inline distT="0" distB="0" distL="0" distR="0" wp14:anchorId="3B29AC8B" wp14:editId="27EE41F3">
            <wp:extent cx="5400136" cy="2957568"/>
            <wp:effectExtent l="0" t="0" r="0" b="0"/>
            <wp:docPr id="236" name="Picture 236" descr="visual representation of top 3 vaccination venues as percentages compared to all other centres:&#10;&#10;64.3% attended Elland Road vaccination centre&#10;7.7% attended Thackray Museum&#10;4.5% attended Alwoodley Medical Centre&#10;23.6% attended all other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visual representation of top 3 vaccination venues as percentages compared to all other centres:&#10;&#10;64.3% attended Elland Road vaccination centre&#10;7.7% attended Thackray Museum&#10;4.5% attended Alwoodley Medical Centre&#10;23.6% attended all other centr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2889" cy="2975506"/>
                    </a:xfrm>
                    <a:prstGeom prst="rect">
                      <a:avLst/>
                    </a:prstGeom>
                    <a:noFill/>
                  </pic:spPr>
                </pic:pic>
              </a:graphicData>
            </a:graphic>
          </wp:inline>
        </w:drawing>
      </w:r>
    </w:p>
    <w:p w14:paraId="4A1B21BC" w14:textId="0DE9F713" w:rsidR="008E101B" w:rsidRDefault="008E101B">
      <w:pPr>
        <w:widowControl/>
        <w:autoSpaceDE/>
        <w:autoSpaceDN/>
        <w:spacing w:after="160" w:line="259" w:lineRule="auto"/>
        <w:rPr>
          <w:rFonts w:ascii="Arial" w:hAnsi="Arial" w:cs="Arial"/>
          <w:i/>
          <w:iCs/>
          <w:sz w:val="24"/>
          <w:szCs w:val="24"/>
          <w:lang w:eastAsia="en-GB"/>
        </w:rPr>
      </w:pPr>
      <w:r>
        <w:rPr>
          <w:rFonts w:ascii="Arial" w:hAnsi="Arial" w:cs="Arial"/>
          <w:i/>
          <w:iCs/>
          <w:sz w:val="24"/>
          <w:szCs w:val="24"/>
          <w:lang w:eastAsia="en-GB"/>
        </w:rPr>
        <w:br w:type="page"/>
      </w:r>
    </w:p>
    <w:p w14:paraId="348443AD" w14:textId="0A30C79F" w:rsidR="00304391" w:rsidRPr="006769C9" w:rsidRDefault="008E101B" w:rsidP="00B9273E">
      <w:pPr>
        <w:pStyle w:val="Heading3"/>
        <w:jc w:val="both"/>
        <w:rPr>
          <w:rFonts w:ascii="Arial" w:hAnsi="Arial" w:cs="Arial"/>
        </w:rPr>
      </w:pPr>
      <w:bookmarkStart w:id="29" w:name="_Toc108772935"/>
      <w:bookmarkStart w:id="30" w:name="_Toc115439599"/>
      <w:r w:rsidRPr="006769C9">
        <w:rPr>
          <w:rFonts w:ascii="Arial" w:hAnsi="Arial" w:cs="Arial"/>
          <w:noProof/>
        </w:rPr>
        <w:lastRenderedPageBreak/>
        <w:drawing>
          <wp:anchor distT="0" distB="0" distL="114300" distR="114300" simplePos="0" relativeHeight="251705856" behindDoc="1" locked="0" layoutInCell="1" allowOverlap="1" wp14:anchorId="6439D0C3" wp14:editId="60D0FE2F">
            <wp:simplePos x="0" y="0"/>
            <wp:positionH relativeFrom="margin">
              <wp:posOffset>3122295</wp:posOffset>
            </wp:positionH>
            <wp:positionV relativeFrom="paragraph">
              <wp:posOffset>10795</wp:posOffset>
            </wp:positionV>
            <wp:extent cx="2610485" cy="2087245"/>
            <wp:effectExtent l="0" t="0" r="0" b="825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0485"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9C9">
        <w:rPr>
          <w:rFonts w:ascii="Arial" w:hAnsi="Arial" w:cs="Arial"/>
          <w:noProof/>
        </w:rPr>
        <mc:AlternateContent>
          <mc:Choice Requires="wps">
            <w:drawing>
              <wp:anchor distT="0" distB="0" distL="114300" distR="114300" simplePos="0" relativeHeight="251706880" behindDoc="0" locked="0" layoutInCell="1" allowOverlap="1" wp14:anchorId="0599EF96" wp14:editId="776CE41F">
                <wp:simplePos x="0" y="0"/>
                <wp:positionH relativeFrom="margin">
                  <wp:posOffset>3191774</wp:posOffset>
                </wp:positionH>
                <wp:positionV relativeFrom="paragraph">
                  <wp:posOffset>122962</wp:posOffset>
                </wp:positionV>
                <wp:extent cx="2438400" cy="1742536"/>
                <wp:effectExtent l="0" t="0" r="0" b="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38400" cy="17425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F42D4" w14:textId="03E7F2D9" w:rsidR="00C93334" w:rsidRPr="008E101B" w:rsidRDefault="00F609F7" w:rsidP="008E101B">
                            <w:pPr>
                              <w:spacing w:line="276" w:lineRule="auto"/>
                              <w:rPr>
                                <w:rFonts w:ascii="Arial" w:hAnsi="Arial" w:cs="Arial"/>
                                <w:i/>
                                <w:iCs/>
                                <w:sz w:val="24"/>
                                <w:szCs w:val="24"/>
                              </w:rPr>
                            </w:pPr>
                            <w:r w:rsidRPr="008E101B">
                              <w:rPr>
                                <w:rFonts w:ascii="Arial" w:hAnsi="Arial" w:cs="Arial"/>
                                <w:i/>
                                <w:iCs/>
                                <w:sz w:val="24"/>
                                <w:szCs w:val="24"/>
                              </w:rPr>
                              <w:t>“So impressively organised and staffed by the best team in the world. NHS workers were so friendly, warm and welcoming whilst being calm, caring, reassuring and above all else super professional. You’re all just amazing! True heroes.”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9EF96" id="Rectangle 61" o:spid="_x0000_s1045" alt="&quot;&quot;" style="position:absolute;left:0;text-align:left;margin-left:251.3pt;margin-top:9.7pt;width:192pt;height:137.2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" filled="f" stroked="f" strokeweight="1pt">
                <v:textbox>
                  <w:txbxContent>
                    <w:p w14:paraId="1A3F42D4" w14:textId="03E7F2D9" w:rsidR="00C93334" w:rsidRPr="008E101B" w:rsidRDefault="00F609F7" w:rsidP="008E101B">
                      <w:pPr>
                        <w:spacing w:line="276" w:lineRule="auto"/>
                        <w:rPr>
                          <w:rFonts w:ascii="Arial" w:hAnsi="Arial" w:cs="Arial"/>
                          <w:i/>
                          <w:iCs/>
                          <w:sz w:val="24"/>
                          <w:szCs w:val="24"/>
                        </w:rPr>
                      </w:pPr>
                      <w:r w:rsidRPr="008E101B">
                        <w:rPr>
                          <w:rFonts w:ascii="Arial" w:hAnsi="Arial" w:cs="Arial"/>
                          <w:i/>
                          <w:iCs/>
                          <w:sz w:val="24"/>
                          <w:szCs w:val="24"/>
                        </w:rPr>
                        <w:t>“So impressively organised and staffed by the best team in the world. NHS workers were so friendly, warm and welcoming whilst being calm, caring, reassuring and above all else super professional. You’re all just amazing! True heroes.”</w:t>
                      </w:r>
                    </w:p>
                  </w:txbxContent>
                </v:textbox>
                <w10:wrap anchorx="margin"/>
              </v:rect>
            </w:pict>
          </mc:Fallback>
        </mc:AlternateContent>
      </w:r>
      <w:r w:rsidR="00304391" w:rsidRPr="006769C9">
        <w:rPr>
          <w:rFonts w:ascii="Arial" w:hAnsi="Arial" w:cs="Arial"/>
        </w:rPr>
        <w:t xml:space="preserve">Location </w:t>
      </w:r>
      <w:r w:rsidR="00B80962" w:rsidRPr="006769C9">
        <w:rPr>
          <w:rFonts w:ascii="Arial" w:hAnsi="Arial" w:cs="Arial"/>
        </w:rPr>
        <w:t>E</w:t>
      </w:r>
      <w:r w:rsidR="00304391" w:rsidRPr="006769C9">
        <w:rPr>
          <w:rFonts w:ascii="Arial" w:hAnsi="Arial" w:cs="Arial"/>
        </w:rPr>
        <w:t xml:space="preserve">xperience </w:t>
      </w:r>
      <w:r w:rsidR="00B80962" w:rsidRPr="006769C9">
        <w:rPr>
          <w:rFonts w:ascii="Arial" w:hAnsi="Arial" w:cs="Arial"/>
        </w:rPr>
        <w:t>R</w:t>
      </w:r>
      <w:r w:rsidR="00304391" w:rsidRPr="006769C9">
        <w:rPr>
          <w:rFonts w:ascii="Arial" w:hAnsi="Arial" w:cs="Arial"/>
        </w:rPr>
        <w:t>atings</w:t>
      </w:r>
      <w:bookmarkEnd w:id="29"/>
      <w:bookmarkEnd w:id="30"/>
    </w:p>
    <w:p w14:paraId="3857B3BD" w14:textId="77777777" w:rsidR="008E101B" w:rsidRDefault="00BB3468" w:rsidP="00B9273E">
      <w:pPr>
        <w:spacing w:before="240" w:after="120" w:line="276" w:lineRule="auto"/>
        <w:jc w:val="both"/>
        <w:rPr>
          <w:rFonts w:ascii="Arial" w:hAnsi="Arial" w:cs="Arial"/>
          <w:sz w:val="24"/>
          <w:szCs w:val="24"/>
        </w:rPr>
      </w:pPr>
      <w:r w:rsidRPr="006769C9">
        <w:rPr>
          <w:rFonts w:ascii="Arial" w:hAnsi="Arial" w:cs="Arial"/>
          <w:sz w:val="24"/>
          <w:szCs w:val="24"/>
        </w:rPr>
        <w:t>To</w:t>
      </w:r>
      <w:r w:rsidR="009F3F29" w:rsidRPr="006769C9">
        <w:rPr>
          <w:rFonts w:ascii="Arial" w:hAnsi="Arial" w:cs="Arial"/>
          <w:sz w:val="24"/>
          <w:szCs w:val="24"/>
        </w:rPr>
        <w:t xml:space="preserve"> </w:t>
      </w:r>
      <w:r w:rsidR="00B303A9" w:rsidRPr="006769C9">
        <w:rPr>
          <w:rFonts w:ascii="Arial" w:hAnsi="Arial" w:cs="Arial"/>
          <w:sz w:val="24"/>
          <w:szCs w:val="24"/>
        </w:rPr>
        <w:t xml:space="preserve">allow </w:t>
      </w:r>
      <w:r w:rsidR="007803D1" w:rsidRPr="006769C9">
        <w:rPr>
          <w:rFonts w:ascii="Arial" w:hAnsi="Arial" w:cs="Arial"/>
          <w:sz w:val="24"/>
          <w:szCs w:val="24"/>
        </w:rPr>
        <w:t xml:space="preserve">sufficient participant </w:t>
      </w:r>
      <w:r w:rsidR="00737A28" w:rsidRPr="006769C9">
        <w:rPr>
          <w:rFonts w:ascii="Arial" w:hAnsi="Arial" w:cs="Arial"/>
          <w:sz w:val="24"/>
          <w:szCs w:val="24"/>
        </w:rPr>
        <w:t>trend analysis</w:t>
      </w:r>
      <w:r w:rsidR="00E30D9A" w:rsidRPr="006769C9">
        <w:rPr>
          <w:rFonts w:ascii="Arial" w:hAnsi="Arial" w:cs="Arial"/>
          <w:sz w:val="24"/>
          <w:szCs w:val="24"/>
        </w:rPr>
        <w:t>, the following</w:t>
      </w:r>
      <w:r w:rsidR="007F0E11" w:rsidRPr="006769C9">
        <w:rPr>
          <w:rFonts w:ascii="Arial" w:hAnsi="Arial" w:cs="Arial"/>
          <w:sz w:val="24"/>
          <w:szCs w:val="24"/>
        </w:rPr>
        <w:t xml:space="preserve"> </w:t>
      </w:r>
      <w:r w:rsidR="00A51FED" w:rsidRPr="006769C9">
        <w:rPr>
          <w:rFonts w:ascii="Arial" w:hAnsi="Arial" w:cs="Arial"/>
          <w:sz w:val="24"/>
          <w:szCs w:val="24"/>
        </w:rPr>
        <w:t>review only considers vaccination centres wh</w:t>
      </w:r>
      <w:r w:rsidR="00457787" w:rsidRPr="006769C9">
        <w:rPr>
          <w:rFonts w:ascii="Arial" w:hAnsi="Arial" w:cs="Arial"/>
          <w:sz w:val="24"/>
          <w:szCs w:val="24"/>
        </w:rPr>
        <w:t>ich</w:t>
      </w:r>
      <w:r w:rsidR="00A51FED" w:rsidRPr="006769C9">
        <w:rPr>
          <w:rFonts w:ascii="Arial" w:hAnsi="Arial" w:cs="Arial"/>
          <w:sz w:val="24"/>
          <w:szCs w:val="24"/>
        </w:rPr>
        <w:t xml:space="preserve"> have had survey results from 10 or mor</w:t>
      </w:r>
      <w:r w:rsidR="00C074EF" w:rsidRPr="006769C9">
        <w:rPr>
          <w:rFonts w:ascii="Arial" w:hAnsi="Arial" w:cs="Arial"/>
          <w:sz w:val="24"/>
          <w:szCs w:val="24"/>
        </w:rPr>
        <w:t>e</w:t>
      </w:r>
      <w:r w:rsidR="00A51FED" w:rsidRPr="006769C9">
        <w:rPr>
          <w:rFonts w:ascii="Arial" w:hAnsi="Arial" w:cs="Arial"/>
          <w:sz w:val="24"/>
          <w:szCs w:val="24"/>
        </w:rPr>
        <w:t xml:space="preserve"> participants. </w:t>
      </w:r>
      <w:r w:rsidRPr="006769C9">
        <w:rPr>
          <w:rFonts w:ascii="Arial" w:hAnsi="Arial" w:cs="Arial"/>
          <w:sz w:val="24"/>
          <w:szCs w:val="24"/>
        </w:rPr>
        <w:t xml:space="preserve"> </w:t>
      </w:r>
      <w:r w:rsidR="00B4716F" w:rsidRPr="006769C9">
        <w:rPr>
          <w:rFonts w:ascii="Arial" w:hAnsi="Arial" w:cs="Arial"/>
          <w:sz w:val="24"/>
          <w:szCs w:val="24"/>
        </w:rPr>
        <w:t xml:space="preserve">There </w:t>
      </w:r>
      <w:r w:rsidR="007163CB" w:rsidRPr="006769C9">
        <w:rPr>
          <w:rFonts w:ascii="Arial" w:hAnsi="Arial" w:cs="Arial"/>
          <w:sz w:val="24"/>
          <w:szCs w:val="24"/>
        </w:rPr>
        <w:t>were</w:t>
      </w:r>
      <w:r w:rsidR="00B4716F" w:rsidRPr="006769C9">
        <w:rPr>
          <w:rFonts w:ascii="Arial" w:hAnsi="Arial" w:cs="Arial"/>
          <w:sz w:val="24"/>
          <w:szCs w:val="24"/>
        </w:rPr>
        <w:t xml:space="preserve"> </w:t>
      </w:r>
      <w:r w:rsidR="009351CB" w:rsidRPr="006769C9">
        <w:rPr>
          <w:rFonts w:ascii="Arial" w:hAnsi="Arial" w:cs="Arial"/>
          <w:sz w:val="24"/>
          <w:szCs w:val="24"/>
        </w:rPr>
        <w:t>5</w:t>
      </w:r>
      <w:r w:rsidR="009B7D11" w:rsidRPr="006769C9">
        <w:rPr>
          <w:rFonts w:ascii="Arial" w:hAnsi="Arial" w:cs="Arial"/>
          <w:sz w:val="24"/>
          <w:szCs w:val="24"/>
        </w:rPr>
        <w:t>2</w:t>
      </w:r>
      <w:r w:rsidR="009351CB" w:rsidRPr="006769C9">
        <w:rPr>
          <w:rFonts w:ascii="Arial" w:hAnsi="Arial" w:cs="Arial"/>
          <w:sz w:val="24"/>
          <w:szCs w:val="24"/>
        </w:rPr>
        <w:t xml:space="preserve"> vaccination sites </w:t>
      </w:r>
      <w:r w:rsidR="006E396B" w:rsidRPr="006769C9">
        <w:rPr>
          <w:rFonts w:ascii="Arial" w:hAnsi="Arial" w:cs="Arial"/>
          <w:sz w:val="24"/>
          <w:szCs w:val="24"/>
        </w:rPr>
        <w:t>receiving</w:t>
      </w:r>
      <w:r w:rsidR="00057733" w:rsidRPr="006769C9">
        <w:rPr>
          <w:rFonts w:ascii="Arial" w:hAnsi="Arial" w:cs="Arial"/>
          <w:sz w:val="24"/>
          <w:szCs w:val="24"/>
        </w:rPr>
        <w:t xml:space="preserve"> responses from 10 or more people across both surveys. </w:t>
      </w:r>
      <w:r w:rsidR="00AA64A7" w:rsidRPr="006769C9">
        <w:rPr>
          <w:rFonts w:ascii="Arial" w:hAnsi="Arial" w:cs="Arial"/>
          <w:sz w:val="24"/>
          <w:szCs w:val="24"/>
        </w:rPr>
        <w:t>Survey partici</w:t>
      </w:r>
      <w:r w:rsidR="003F792B" w:rsidRPr="006769C9">
        <w:rPr>
          <w:rFonts w:ascii="Arial" w:hAnsi="Arial" w:cs="Arial"/>
          <w:sz w:val="24"/>
          <w:szCs w:val="24"/>
        </w:rPr>
        <w:t xml:space="preserve">pants were asked to rate their experience of </w:t>
      </w:r>
      <w:r w:rsidR="00795766" w:rsidRPr="006769C9">
        <w:rPr>
          <w:rFonts w:ascii="Arial" w:hAnsi="Arial" w:cs="Arial"/>
          <w:sz w:val="24"/>
          <w:szCs w:val="24"/>
        </w:rPr>
        <w:t>receiving their vaccine on a scale of 1-10, 10 being the highest</w:t>
      </w:r>
      <w:r w:rsidR="00DB6A34" w:rsidRPr="006769C9">
        <w:rPr>
          <w:rFonts w:ascii="Arial" w:hAnsi="Arial" w:cs="Arial"/>
          <w:sz w:val="24"/>
          <w:szCs w:val="24"/>
        </w:rPr>
        <w:t xml:space="preserve">. </w:t>
      </w:r>
    </w:p>
    <w:p w14:paraId="79A1CD77" w14:textId="4CB434BA" w:rsidR="00D62502" w:rsidRPr="006769C9" w:rsidRDefault="00687B63" w:rsidP="00B9273E">
      <w:pPr>
        <w:spacing w:before="240" w:after="120" w:line="276" w:lineRule="auto"/>
        <w:jc w:val="both"/>
        <w:rPr>
          <w:rFonts w:ascii="Arial" w:hAnsi="Arial" w:cs="Arial"/>
          <w:sz w:val="24"/>
          <w:szCs w:val="24"/>
        </w:rPr>
      </w:pPr>
      <w:r w:rsidRPr="006769C9">
        <w:rPr>
          <w:rFonts w:ascii="Arial" w:hAnsi="Arial" w:cs="Arial"/>
          <w:sz w:val="24"/>
          <w:szCs w:val="24"/>
        </w:rPr>
        <w:t>Of these</w:t>
      </w:r>
      <w:r w:rsidR="00C55077" w:rsidRPr="006769C9">
        <w:rPr>
          <w:rFonts w:ascii="Arial" w:hAnsi="Arial" w:cs="Arial"/>
          <w:sz w:val="24"/>
          <w:szCs w:val="24"/>
        </w:rPr>
        <w:t xml:space="preserve"> locations, </w:t>
      </w:r>
      <w:r w:rsidR="002918D5" w:rsidRPr="008E101B">
        <w:rPr>
          <w:rFonts w:ascii="Arial" w:hAnsi="Arial" w:cs="Arial"/>
          <w:sz w:val="24"/>
          <w:szCs w:val="24"/>
        </w:rPr>
        <w:t>Trinity Centre</w:t>
      </w:r>
      <w:r w:rsidR="002918D5" w:rsidRPr="006769C9">
        <w:rPr>
          <w:rFonts w:ascii="Arial" w:hAnsi="Arial" w:cs="Arial"/>
          <w:sz w:val="24"/>
          <w:szCs w:val="24"/>
        </w:rPr>
        <w:t xml:space="preserve"> (</w:t>
      </w:r>
      <w:r w:rsidR="002918D5" w:rsidRPr="008E101B">
        <w:rPr>
          <w:rFonts w:ascii="Arial" w:hAnsi="Arial" w:cs="Arial"/>
          <w:sz w:val="24"/>
          <w:szCs w:val="24"/>
        </w:rPr>
        <w:t>50</w:t>
      </w:r>
      <w:r w:rsidR="00AA4084" w:rsidRPr="008E101B">
        <w:rPr>
          <w:rFonts w:ascii="Arial" w:hAnsi="Arial" w:cs="Arial"/>
          <w:sz w:val="24"/>
          <w:szCs w:val="24"/>
        </w:rPr>
        <w:t xml:space="preserve"> respondents</w:t>
      </w:r>
      <w:r w:rsidR="002918D5" w:rsidRPr="006769C9">
        <w:rPr>
          <w:rFonts w:ascii="Arial" w:hAnsi="Arial" w:cs="Arial"/>
          <w:sz w:val="24"/>
          <w:szCs w:val="24"/>
        </w:rPr>
        <w:t>)</w:t>
      </w:r>
      <w:r w:rsidR="00A60963" w:rsidRPr="006769C9">
        <w:rPr>
          <w:rFonts w:ascii="Arial" w:hAnsi="Arial" w:cs="Arial"/>
          <w:sz w:val="24"/>
          <w:szCs w:val="24"/>
        </w:rPr>
        <w:t>,</w:t>
      </w:r>
      <w:r w:rsidR="002918D5" w:rsidRPr="006769C9">
        <w:rPr>
          <w:rFonts w:ascii="Arial" w:hAnsi="Arial" w:cs="Arial"/>
          <w:sz w:val="24"/>
          <w:szCs w:val="24"/>
        </w:rPr>
        <w:t xml:space="preserve"> </w:t>
      </w:r>
      <w:r w:rsidR="00C55077" w:rsidRPr="008E101B">
        <w:rPr>
          <w:rFonts w:ascii="Arial" w:hAnsi="Arial" w:cs="Arial"/>
          <w:sz w:val="24"/>
          <w:szCs w:val="24"/>
        </w:rPr>
        <w:t>Abbey Grange Medical</w:t>
      </w:r>
      <w:r w:rsidR="00C55077" w:rsidRPr="006769C9">
        <w:rPr>
          <w:rFonts w:ascii="Arial" w:hAnsi="Arial" w:cs="Arial"/>
          <w:i/>
          <w:iCs/>
          <w:sz w:val="24"/>
          <w:szCs w:val="24"/>
        </w:rPr>
        <w:t xml:space="preserve"> Practice </w:t>
      </w:r>
      <w:r w:rsidR="004222C7" w:rsidRPr="006769C9">
        <w:rPr>
          <w:rFonts w:ascii="Arial" w:hAnsi="Arial" w:cs="Arial"/>
          <w:sz w:val="24"/>
          <w:szCs w:val="24"/>
        </w:rPr>
        <w:t>(</w:t>
      </w:r>
      <w:r w:rsidR="004222C7" w:rsidRPr="008E101B">
        <w:rPr>
          <w:rFonts w:ascii="Arial" w:hAnsi="Arial" w:cs="Arial"/>
          <w:sz w:val="24"/>
          <w:szCs w:val="24"/>
        </w:rPr>
        <w:t>32</w:t>
      </w:r>
      <w:r w:rsidR="004222C7" w:rsidRPr="006769C9">
        <w:rPr>
          <w:rFonts w:ascii="Arial" w:hAnsi="Arial" w:cs="Arial"/>
          <w:i/>
          <w:iCs/>
          <w:sz w:val="24"/>
          <w:szCs w:val="24"/>
        </w:rPr>
        <w:t>)</w:t>
      </w:r>
      <w:r w:rsidR="004222C7" w:rsidRPr="006769C9">
        <w:rPr>
          <w:rFonts w:ascii="Arial" w:hAnsi="Arial" w:cs="Arial"/>
          <w:sz w:val="24"/>
          <w:szCs w:val="24"/>
        </w:rPr>
        <w:t xml:space="preserve"> and </w:t>
      </w:r>
      <w:r w:rsidR="004222C7" w:rsidRPr="008E101B">
        <w:rPr>
          <w:rFonts w:ascii="Arial" w:hAnsi="Arial" w:cs="Arial"/>
          <w:sz w:val="24"/>
          <w:szCs w:val="24"/>
        </w:rPr>
        <w:t>York Street Health Practice</w:t>
      </w:r>
      <w:r w:rsidR="004222C7" w:rsidRPr="006769C9">
        <w:rPr>
          <w:rFonts w:ascii="Arial" w:hAnsi="Arial" w:cs="Arial"/>
          <w:i/>
          <w:iCs/>
          <w:sz w:val="24"/>
          <w:szCs w:val="24"/>
        </w:rPr>
        <w:t xml:space="preserve"> </w:t>
      </w:r>
      <w:r w:rsidR="004222C7" w:rsidRPr="006769C9">
        <w:rPr>
          <w:rFonts w:ascii="Arial" w:hAnsi="Arial" w:cs="Arial"/>
          <w:sz w:val="24"/>
          <w:szCs w:val="24"/>
        </w:rPr>
        <w:t>(</w:t>
      </w:r>
      <w:r w:rsidR="004222C7" w:rsidRPr="008E101B">
        <w:rPr>
          <w:rFonts w:ascii="Arial" w:hAnsi="Arial" w:cs="Arial"/>
          <w:sz w:val="24"/>
          <w:szCs w:val="24"/>
        </w:rPr>
        <w:t>12</w:t>
      </w:r>
      <w:r w:rsidR="004222C7" w:rsidRPr="006769C9">
        <w:rPr>
          <w:rFonts w:ascii="Arial" w:hAnsi="Arial" w:cs="Arial"/>
          <w:i/>
          <w:iCs/>
          <w:sz w:val="24"/>
          <w:szCs w:val="24"/>
        </w:rPr>
        <w:t>)</w:t>
      </w:r>
      <w:r w:rsidR="004222C7" w:rsidRPr="006769C9">
        <w:rPr>
          <w:rFonts w:ascii="Arial" w:hAnsi="Arial" w:cs="Arial"/>
          <w:sz w:val="24"/>
          <w:szCs w:val="24"/>
        </w:rPr>
        <w:t xml:space="preserve"> received</w:t>
      </w:r>
      <w:r w:rsidR="002F43E1" w:rsidRPr="006769C9">
        <w:rPr>
          <w:rFonts w:ascii="Arial" w:hAnsi="Arial" w:cs="Arial"/>
          <w:sz w:val="24"/>
          <w:szCs w:val="24"/>
        </w:rPr>
        <w:t xml:space="preserve"> the highest </w:t>
      </w:r>
      <w:r w:rsidR="00EA278A" w:rsidRPr="006769C9">
        <w:rPr>
          <w:rFonts w:ascii="Arial" w:hAnsi="Arial" w:cs="Arial"/>
          <w:sz w:val="24"/>
          <w:szCs w:val="24"/>
        </w:rPr>
        <w:t>rating of 10 f</w:t>
      </w:r>
      <w:r w:rsidR="009A16E7" w:rsidRPr="006769C9">
        <w:rPr>
          <w:rFonts w:ascii="Arial" w:hAnsi="Arial" w:cs="Arial"/>
          <w:sz w:val="24"/>
          <w:szCs w:val="24"/>
        </w:rPr>
        <w:t>rom</w:t>
      </w:r>
      <w:r w:rsidR="00EA278A" w:rsidRPr="006769C9">
        <w:rPr>
          <w:rFonts w:ascii="Arial" w:hAnsi="Arial" w:cs="Arial"/>
          <w:sz w:val="24"/>
          <w:szCs w:val="24"/>
        </w:rPr>
        <w:t xml:space="preserve"> all </w:t>
      </w:r>
      <w:r w:rsidR="00BC5894" w:rsidRPr="006769C9">
        <w:rPr>
          <w:rFonts w:ascii="Arial" w:hAnsi="Arial" w:cs="Arial"/>
          <w:sz w:val="24"/>
          <w:szCs w:val="24"/>
        </w:rPr>
        <w:t>9</w:t>
      </w:r>
      <w:r w:rsidR="002F43E1" w:rsidRPr="006769C9">
        <w:rPr>
          <w:rFonts w:ascii="Arial" w:hAnsi="Arial" w:cs="Arial"/>
          <w:sz w:val="24"/>
          <w:szCs w:val="24"/>
        </w:rPr>
        <w:t xml:space="preserve">4 </w:t>
      </w:r>
      <w:r w:rsidR="00EA278A" w:rsidRPr="006769C9">
        <w:rPr>
          <w:rFonts w:ascii="Arial" w:hAnsi="Arial" w:cs="Arial"/>
          <w:sz w:val="24"/>
          <w:szCs w:val="24"/>
        </w:rPr>
        <w:t xml:space="preserve">respondents </w:t>
      </w:r>
      <w:r w:rsidR="009A16E7" w:rsidRPr="006769C9">
        <w:rPr>
          <w:rFonts w:ascii="Arial" w:hAnsi="Arial" w:cs="Arial"/>
          <w:sz w:val="24"/>
          <w:szCs w:val="24"/>
        </w:rPr>
        <w:t xml:space="preserve">for their </w:t>
      </w:r>
      <w:r w:rsidR="00106C14" w:rsidRPr="006769C9">
        <w:rPr>
          <w:rFonts w:ascii="Arial" w:hAnsi="Arial" w:cs="Arial"/>
          <w:sz w:val="24"/>
          <w:szCs w:val="24"/>
        </w:rPr>
        <w:t xml:space="preserve">vaccination experience. The lowest rated site </w:t>
      </w:r>
      <w:r w:rsidR="003E7F9E" w:rsidRPr="006769C9">
        <w:rPr>
          <w:rFonts w:ascii="Arial" w:hAnsi="Arial" w:cs="Arial"/>
          <w:sz w:val="24"/>
          <w:szCs w:val="24"/>
        </w:rPr>
        <w:t xml:space="preserve">received an average </w:t>
      </w:r>
      <w:r w:rsidR="003E7F9E" w:rsidRPr="008E101B">
        <w:rPr>
          <w:rFonts w:ascii="Arial" w:hAnsi="Arial" w:cs="Arial"/>
          <w:sz w:val="24"/>
          <w:szCs w:val="24"/>
        </w:rPr>
        <w:t>of 7.3 from</w:t>
      </w:r>
      <w:r w:rsidR="003E7F9E" w:rsidRPr="006769C9">
        <w:rPr>
          <w:rFonts w:ascii="Arial" w:hAnsi="Arial" w:cs="Arial"/>
          <w:sz w:val="24"/>
          <w:szCs w:val="24"/>
        </w:rPr>
        <w:t xml:space="preserve"> the 20 survey respondents. </w:t>
      </w:r>
      <w:r w:rsidR="00735B85" w:rsidRPr="006769C9">
        <w:rPr>
          <w:rFonts w:ascii="Arial" w:hAnsi="Arial" w:cs="Arial"/>
          <w:sz w:val="24"/>
          <w:szCs w:val="24"/>
        </w:rPr>
        <w:t xml:space="preserve">Figure </w:t>
      </w:r>
      <w:r w:rsidR="004551AF" w:rsidRPr="006769C9">
        <w:rPr>
          <w:rFonts w:ascii="Arial" w:hAnsi="Arial" w:cs="Arial"/>
          <w:sz w:val="24"/>
          <w:szCs w:val="24"/>
        </w:rPr>
        <w:t>1</w:t>
      </w:r>
      <w:r w:rsidR="00540F9F" w:rsidRPr="006769C9">
        <w:rPr>
          <w:rFonts w:ascii="Arial" w:hAnsi="Arial" w:cs="Arial"/>
          <w:sz w:val="24"/>
          <w:szCs w:val="24"/>
        </w:rPr>
        <w:t>4</w:t>
      </w:r>
      <w:r w:rsidR="00136B48" w:rsidRPr="006769C9">
        <w:rPr>
          <w:rFonts w:ascii="Arial" w:hAnsi="Arial" w:cs="Arial"/>
          <w:sz w:val="24"/>
          <w:szCs w:val="24"/>
        </w:rPr>
        <w:t xml:space="preserve"> shows the top </w:t>
      </w:r>
      <w:r w:rsidR="00744985" w:rsidRPr="006769C9">
        <w:rPr>
          <w:rFonts w:ascii="Arial" w:hAnsi="Arial" w:cs="Arial"/>
          <w:sz w:val="24"/>
          <w:szCs w:val="24"/>
        </w:rPr>
        <w:t>10 sites</w:t>
      </w:r>
      <w:r w:rsidR="00547A57" w:rsidRPr="006769C9">
        <w:rPr>
          <w:rFonts w:ascii="Arial" w:hAnsi="Arial" w:cs="Arial"/>
          <w:sz w:val="24"/>
          <w:szCs w:val="24"/>
        </w:rPr>
        <w:t xml:space="preserve"> for </w:t>
      </w:r>
      <w:r w:rsidR="0062292A" w:rsidRPr="006769C9">
        <w:rPr>
          <w:rFonts w:ascii="Arial" w:hAnsi="Arial" w:cs="Arial"/>
          <w:sz w:val="24"/>
          <w:szCs w:val="24"/>
        </w:rPr>
        <w:t>the experience score</w:t>
      </w:r>
      <w:r w:rsidR="00744985" w:rsidRPr="006769C9">
        <w:rPr>
          <w:rFonts w:ascii="Arial" w:hAnsi="Arial" w:cs="Arial"/>
          <w:sz w:val="24"/>
          <w:szCs w:val="24"/>
        </w:rPr>
        <w:t xml:space="preserve"> </w:t>
      </w:r>
      <w:r w:rsidR="0039356A" w:rsidRPr="006769C9">
        <w:rPr>
          <w:rFonts w:ascii="Arial" w:hAnsi="Arial" w:cs="Arial"/>
          <w:sz w:val="24"/>
          <w:szCs w:val="24"/>
        </w:rPr>
        <w:t xml:space="preserve">with </w:t>
      </w:r>
      <w:r w:rsidR="00547A57" w:rsidRPr="006769C9">
        <w:rPr>
          <w:rFonts w:ascii="Arial" w:hAnsi="Arial" w:cs="Arial"/>
          <w:sz w:val="24"/>
          <w:szCs w:val="24"/>
        </w:rPr>
        <w:t>the count of respondents for</w:t>
      </w:r>
      <w:r w:rsidR="0062292A" w:rsidRPr="006769C9">
        <w:rPr>
          <w:rFonts w:ascii="Arial" w:hAnsi="Arial" w:cs="Arial"/>
          <w:sz w:val="24"/>
          <w:szCs w:val="24"/>
        </w:rPr>
        <w:t xml:space="preserve"> each site. </w:t>
      </w:r>
      <w:r w:rsidR="00547A57" w:rsidRPr="006769C9">
        <w:rPr>
          <w:rFonts w:ascii="Arial" w:hAnsi="Arial" w:cs="Arial"/>
          <w:sz w:val="24"/>
          <w:szCs w:val="24"/>
        </w:rPr>
        <w:t xml:space="preserve"> </w:t>
      </w:r>
      <w:r w:rsidR="008F2FB9" w:rsidRPr="006769C9">
        <w:rPr>
          <w:rFonts w:ascii="Arial" w:hAnsi="Arial" w:cs="Arial"/>
          <w:sz w:val="24"/>
          <w:szCs w:val="24"/>
        </w:rPr>
        <w:t xml:space="preserve"> </w:t>
      </w:r>
    </w:p>
    <w:p w14:paraId="6EF7BCDE" w14:textId="2CBE7BA9" w:rsidR="004A4F32" w:rsidRPr="008E101B" w:rsidRDefault="004A4F32" w:rsidP="008E101B">
      <w:pPr>
        <w:pStyle w:val="Caption"/>
        <w:spacing w:before="240" w:after="120"/>
        <w:rPr>
          <w:rFonts w:ascii="Arial" w:hAnsi="Arial" w:cs="Arial"/>
          <w:i w:val="0"/>
          <w:iCs w:val="0"/>
          <w:sz w:val="24"/>
          <w:szCs w:val="24"/>
        </w:rPr>
      </w:pPr>
      <w:r w:rsidRPr="008E101B">
        <w:rPr>
          <w:rFonts w:ascii="Arial" w:hAnsi="Arial" w:cs="Arial"/>
          <w:i w:val="0"/>
          <w:iCs w:val="0"/>
          <w:sz w:val="24"/>
          <w:szCs w:val="24"/>
        </w:rPr>
        <w:t xml:space="preserve">Figure </w:t>
      </w:r>
      <w:r w:rsidR="004551AF" w:rsidRPr="008E101B">
        <w:rPr>
          <w:rFonts w:ascii="Arial" w:hAnsi="Arial" w:cs="Arial"/>
          <w:i w:val="0"/>
          <w:iCs w:val="0"/>
          <w:sz w:val="24"/>
          <w:szCs w:val="24"/>
        </w:rPr>
        <w:t>1</w:t>
      </w:r>
      <w:r w:rsidR="00540F9F" w:rsidRPr="008E101B">
        <w:rPr>
          <w:rFonts w:ascii="Arial" w:hAnsi="Arial" w:cs="Arial"/>
          <w:i w:val="0"/>
          <w:iCs w:val="0"/>
          <w:sz w:val="24"/>
          <w:szCs w:val="24"/>
        </w:rPr>
        <w:t>4</w:t>
      </w:r>
      <w:r w:rsidRPr="008E101B">
        <w:rPr>
          <w:rFonts w:ascii="Arial" w:hAnsi="Arial" w:cs="Arial"/>
          <w:i w:val="0"/>
          <w:iCs w:val="0"/>
          <w:sz w:val="24"/>
          <w:szCs w:val="24"/>
        </w:rPr>
        <w:t xml:space="preserve">. </w:t>
      </w:r>
      <w:r w:rsidR="008E101B" w:rsidRPr="008E101B">
        <w:rPr>
          <w:rFonts w:ascii="Arial" w:hAnsi="Arial" w:cs="Arial"/>
          <w:i w:val="0"/>
          <w:iCs w:val="0"/>
          <w:sz w:val="24"/>
          <w:szCs w:val="24"/>
        </w:rPr>
        <w:t>Respondent’s</w:t>
      </w:r>
      <w:r w:rsidRPr="008E101B">
        <w:rPr>
          <w:rFonts w:ascii="Arial" w:hAnsi="Arial" w:cs="Arial"/>
          <w:i w:val="0"/>
          <w:iCs w:val="0"/>
          <w:sz w:val="24"/>
          <w:szCs w:val="24"/>
        </w:rPr>
        <w:t xml:space="preserve"> experience’ ratings by vaccination centre</w:t>
      </w:r>
    </w:p>
    <w:p w14:paraId="7A33AD38" w14:textId="4ABE3E93" w:rsidR="006E38F5" w:rsidRDefault="00F05182" w:rsidP="00B9273E">
      <w:pPr>
        <w:spacing w:before="240" w:after="120" w:line="276" w:lineRule="auto"/>
        <w:jc w:val="center"/>
        <w:rPr>
          <w:rFonts w:ascii="Arial" w:hAnsi="Arial" w:cs="Arial"/>
          <w:sz w:val="24"/>
          <w:szCs w:val="24"/>
        </w:rPr>
      </w:pPr>
      <w:r w:rsidRPr="006769C9">
        <w:rPr>
          <w:rFonts w:ascii="Arial" w:hAnsi="Arial" w:cs="Arial"/>
          <w:noProof/>
          <w:sz w:val="24"/>
          <w:szCs w:val="24"/>
        </w:rPr>
        <mc:AlternateContent>
          <mc:Choice Requires="wps">
            <w:drawing>
              <wp:anchor distT="0" distB="0" distL="114300" distR="114300" simplePos="0" relativeHeight="251712000" behindDoc="0" locked="0" layoutInCell="1" allowOverlap="1" wp14:anchorId="4B60BDAF" wp14:editId="79AEEDAE">
                <wp:simplePos x="0" y="0"/>
                <wp:positionH relativeFrom="column">
                  <wp:posOffset>1428750</wp:posOffset>
                </wp:positionH>
                <wp:positionV relativeFrom="paragraph">
                  <wp:posOffset>3738880</wp:posOffset>
                </wp:positionV>
                <wp:extent cx="542925" cy="114300"/>
                <wp:effectExtent l="0" t="0" r="28575" b="1905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16F99BE" id="Rectangle 55" o:spid="_x0000_s1026" alt="&quot;&quot;" style="position:absolute;margin-left:112.5pt;margin-top:294.4pt;width:42.75pt;height:9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" fillcolor="white [3212]" strokecolor="white [3212]" strokeweight="1pt"/>
            </w:pict>
          </mc:Fallback>
        </mc:AlternateContent>
      </w:r>
      <w:r w:rsidR="00436265" w:rsidRPr="006769C9">
        <w:rPr>
          <w:rFonts w:ascii="Arial" w:hAnsi="Arial" w:cs="Arial"/>
          <w:noProof/>
          <w:sz w:val="24"/>
          <w:szCs w:val="24"/>
        </w:rPr>
        <w:drawing>
          <wp:inline distT="0" distB="0" distL="0" distR="0" wp14:anchorId="1F8D4E28" wp14:editId="51FA279F">
            <wp:extent cx="5918588" cy="4046220"/>
            <wp:effectExtent l="0" t="0" r="6350" b="0"/>
            <wp:docPr id="250" name="Picture 250" descr="visual representation of respondents experience’ ratings by top 10 vaccination centre:&#10;&#10;Trinity Centre - 10 (50 responses)&#10;Abbey Grange Medical Practice - 10 (32 responses)&#10;York Street Health Practice - 10 (12 responses)&#10;High Field Surgery - 9.9 (54 responses)&#10;Aire Valley Surgery - 9.9 (17 responses)&#10;Robin Lane Health and Wellbeing Centre - 9.9 (15 responses)&#10;Garforth Medical Practice - 9.9 (14 responses)&#10;Shaftesbury Medical Centre - 9.9 (68 responses)&#10;The Garden Surgery - 9.8 (13 responses)&#10;Yeadon Health Centre - 9.8 (5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visual representation of respondents experience’ ratings by top 10 vaccination centre:&#10;&#10;Trinity Centre - 10 (50 responses)&#10;Abbey Grange Medical Practice - 10 (32 responses)&#10;York Street Health Practice - 10 (12 responses)&#10;High Field Surgery - 9.9 (54 responses)&#10;Aire Valley Surgery - 9.9 (17 responses)&#10;Robin Lane Health and Wellbeing Centre - 9.9 (15 responses)&#10;Garforth Medical Practice - 9.9 (14 responses)&#10;Shaftesbury Medical Centre - 9.9 (68 responses)&#10;The Garden Surgery - 9.8 (13 responses)&#10;Yeadon Health Centre - 9.8 (528 respons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2895" cy="4049165"/>
                    </a:xfrm>
                    <a:prstGeom prst="rect">
                      <a:avLst/>
                    </a:prstGeom>
                    <a:noFill/>
                  </pic:spPr>
                </pic:pic>
              </a:graphicData>
            </a:graphic>
          </wp:inline>
        </w:drawing>
      </w:r>
    </w:p>
    <w:p w14:paraId="7F7359AD" w14:textId="273EDAFC" w:rsidR="003B2E30" w:rsidRDefault="003B2E30">
      <w:pPr>
        <w:widowControl/>
        <w:autoSpaceDE/>
        <w:autoSpaceDN/>
        <w:spacing w:after="160" w:line="259" w:lineRule="auto"/>
        <w:rPr>
          <w:rFonts w:ascii="Arial" w:hAnsi="Arial" w:cs="Arial"/>
          <w:sz w:val="24"/>
          <w:szCs w:val="24"/>
        </w:rPr>
      </w:pPr>
      <w:r>
        <w:rPr>
          <w:rFonts w:ascii="Arial" w:hAnsi="Arial" w:cs="Arial"/>
          <w:sz w:val="24"/>
          <w:szCs w:val="24"/>
        </w:rPr>
        <w:br w:type="page"/>
      </w:r>
    </w:p>
    <w:p w14:paraId="28C69004" w14:textId="7F8EA120" w:rsidR="00CF4412" w:rsidRPr="006769C9" w:rsidRDefault="00D667C5" w:rsidP="00B9273E">
      <w:pPr>
        <w:pStyle w:val="Heading2"/>
        <w:jc w:val="both"/>
        <w:rPr>
          <w:rFonts w:ascii="Arial" w:hAnsi="Arial" w:cs="Arial"/>
          <w:lang w:eastAsia="en-GB"/>
        </w:rPr>
      </w:pPr>
      <w:bookmarkStart w:id="31" w:name="_Toc108772936"/>
      <w:bookmarkStart w:id="32" w:name="_Toc115439600"/>
      <w:r w:rsidRPr="006769C9">
        <w:rPr>
          <w:rFonts w:ascii="Arial" w:hAnsi="Arial" w:cs="Arial"/>
          <w:lang w:eastAsia="en-GB"/>
        </w:rPr>
        <w:lastRenderedPageBreak/>
        <w:t>Vaccine Dose</w:t>
      </w:r>
      <w:bookmarkEnd w:id="31"/>
      <w:bookmarkEnd w:id="32"/>
    </w:p>
    <w:p w14:paraId="2610E8F9" w14:textId="77777777" w:rsidR="00D150BC" w:rsidRPr="006769C9" w:rsidRDefault="00D150BC" w:rsidP="00B9273E">
      <w:pPr>
        <w:jc w:val="both"/>
        <w:rPr>
          <w:rFonts w:ascii="Arial" w:hAnsi="Arial" w:cs="Arial"/>
          <w:lang w:eastAsia="en-GB"/>
        </w:rPr>
      </w:pPr>
    </w:p>
    <w:p w14:paraId="55C96254" w14:textId="16422BB7" w:rsidR="00621826" w:rsidRPr="006769C9" w:rsidRDefault="00621826" w:rsidP="00B9273E">
      <w:pPr>
        <w:pStyle w:val="Heading3"/>
        <w:jc w:val="both"/>
        <w:rPr>
          <w:rFonts w:ascii="Arial" w:hAnsi="Arial" w:cs="Arial"/>
        </w:rPr>
      </w:pPr>
      <w:bookmarkStart w:id="33" w:name="_Toc108772937"/>
      <w:bookmarkStart w:id="34" w:name="_Toc115439601"/>
      <w:r w:rsidRPr="006769C9">
        <w:rPr>
          <w:rFonts w:ascii="Arial" w:hAnsi="Arial" w:cs="Arial"/>
        </w:rPr>
        <w:t xml:space="preserve">Dose </w:t>
      </w:r>
      <w:r w:rsidR="00B80962" w:rsidRPr="006769C9">
        <w:rPr>
          <w:rFonts w:ascii="Arial" w:hAnsi="Arial" w:cs="Arial"/>
        </w:rPr>
        <w:t>R</w:t>
      </w:r>
      <w:r w:rsidRPr="006769C9">
        <w:rPr>
          <w:rFonts w:ascii="Arial" w:hAnsi="Arial" w:cs="Arial"/>
        </w:rPr>
        <w:t>eceived</w:t>
      </w:r>
      <w:bookmarkEnd w:id="33"/>
      <w:bookmarkEnd w:id="34"/>
    </w:p>
    <w:p w14:paraId="650FD946" w14:textId="3F7AD0DC" w:rsidR="00854569" w:rsidRPr="006769C9" w:rsidRDefault="00164595" w:rsidP="003B2E30">
      <w:pPr>
        <w:pStyle w:val="pf0"/>
        <w:spacing w:line="276" w:lineRule="auto"/>
        <w:rPr>
          <w:rFonts w:ascii="Arial" w:hAnsi="Arial" w:cs="Arial"/>
        </w:rPr>
      </w:pPr>
      <w:r w:rsidRPr="006769C9">
        <w:rPr>
          <w:rFonts w:ascii="Arial" w:hAnsi="Arial" w:cs="Arial"/>
        </w:rPr>
        <w:t xml:space="preserve">A total of </w:t>
      </w:r>
      <w:r w:rsidRPr="003B2E30">
        <w:rPr>
          <w:rFonts w:ascii="Arial" w:hAnsi="Arial" w:cs="Arial"/>
        </w:rPr>
        <w:t>15,969</w:t>
      </w:r>
      <w:r w:rsidRPr="006769C9">
        <w:rPr>
          <w:rFonts w:ascii="Arial" w:hAnsi="Arial" w:cs="Arial"/>
        </w:rPr>
        <w:t xml:space="preserve"> respondents (</w:t>
      </w:r>
      <w:r w:rsidRPr="003B2E30">
        <w:rPr>
          <w:rFonts w:ascii="Arial" w:hAnsi="Arial" w:cs="Arial"/>
        </w:rPr>
        <w:t>71.4%)</w:t>
      </w:r>
      <w:r w:rsidR="007304E8" w:rsidRPr="006769C9">
        <w:rPr>
          <w:rFonts w:ascii="Arial" w:hAnsi="Arial" w:cs="Arial"/>
        </w:rPr>
        <w:t xml:space="preserve"> </w:t>
      </w:r>
      <w:r w:rsidR="00C339F9" w:rsidRPr="006769C9">
        <w:rPr>
          <w:rFonts w:ascii="Arial" w:hAnsi="Arial" w:cs="Arial"/>
        </w:rPr>
        <w:t>reported</w:t>
      </w:r>
      <w:r w:rsidR="00FB0D0E" w:rsidRPr="006769C9">
        <w:rPr>
          <w:rFonts w:ascii="Arial" w:hAnsi="Arial" w:cs="Arial"/>
        </w:rPr>
        <w:t xml:space="preserve"> which dose they had received</w:t>
      </w:r>
      <w:r w:rsidR="00D51C80" w:rsidRPr="006769C9">
        <w:rPr>
          <w:rFonts w:ascii="Arial" w:hAnsi="Arial" w:cs="Arial"/>
        </w:rPr>
        <w:t xml:space="preserve">. Of these, </w:t>
      </w:r>
      <w:r w:rsidR="00D51C80" w:rsidRPr="003B2E30">
        <w:rPr>
          <w:rFonts w:ascii="Arial" w:hAnsi="Arial" w:cs="Arial"/>
        </w:rPr>
        <w:t>10,474 (65.6%)</w:t>
      </w:r>
      <w:r w:rsidR="00D51C80" w:rsidRPr="006769C9">
        <w:rPr>
          <w:rFonts w:ascii="Arial" w:hAnsi="Arial" w:cs="Arial"/>
        </w:rPr>
        <w:t xml:space="preserve"> </w:t>
      </w:r>
      <w:r w:rsidR="00D9099F" w:rsidRPr="006769C9">
        <w:rPr>
          <w:rFonts w:ascii="Arial" w:hAnsi="Arial" w:cs="Arial"/>
        </w:rPr>
        <w:t xml:space="preserve">said they had received their first dose </w:t>
      </w:r>
      <w:r w:rsidR="00D9099F" w:rsidRPr="003B2E30">
        <w:rPr>
          <w:rFonts w:ascii="Arial" w:hAnsi="Arial" w:cs="Arial"/>
        </w:rPr>
        <w:t>and 5,495</w:t>
      </w:r>
      <w:r w:rsidR="002A17BF" w:rsidRPr="003B2E30">
        <w:rPr>
          <w:rFonts w:ascii="Arial" w:hAnsi="Arial" w:cs="Arial"/>
        </w:rPr>
        <w:t xml:space="preserve"> (34.4%)</w:t>
      </w:r>
      <w:r w:rsidR="002A17BF" w:rsidRPr="006769C9">
        <w:rPr>
          <w:rFonts w:ascii="Arial" w:hAnsi="Arial" w:cs="Arial"/>
        </w:rPr>
        <w:t xml:space="preserve"> </w:t>
      </w:r>
      <w:r w:rsidR="00457787" w:rsidRPr="006769C9">
        <w:rPr>
          <w:rFonts w:ascii="Arial" w:hAnsi="Arial" w:cs="Arial"/>
        </w:rPr>
        <w:t>said</w:t>
      </w:r>
      <w:r w:rsidR="0040299A" w:rsidRPr="006769C9">
        <w:rPr>
          <w:rFonts w:ascii="Arial" w:hAnsi="Arial" w:cs="Arial"/>
        </w:rPr>
        <w:t xml:space="preserve"> they had received their second dose. There was </w:t>
      </w:r>
      <w:r w:rsidR="00AF0FA9" w:rsidRPr="006769C9">
        <w:rPr>
          <w:rFonts w:ascii="Arial" w:hAnsi="Arial" w:cs="Arial"/>
        </w:rPr>
        <w:t xml:space="preserve">little </w:t>
      </w:r>
      <w:r w:rsidR="0040299A" w:rsidRPr="006769C9">
        <w:rPr>
          <w:rFonts w:ascii="Arial" w:hAnsi="Arial" w:cs="Arial"/>
        </w:rPr>
        <w:t xml:space="preserve">difference between the </w:t>
      </w:r>
      <w:r w:rsidR="003B2E30">
        <w:rPr>
          <w:rFonts w:ascii="Arial" w:hAnsi="Arial" w:cs="Arial"/>
        </w:rPr>
        <w:t>‘</w:t>
      </w:r>
      <w:r w:rsidR="0040299A" w:rsidRPr="003B2E30">
        <w:rPr>
          <w:rFonts w:ascii="Arial" w:hAnsi="Arial" w:cs="Arial"/>
        </w:rPr>
        <w:t xml:space="preserve">Experience </w:t>
      </w:r>
      <w:r w:rsidR="00695946" w:rsidRPr="003B2E30">
        <w:rPr>
          <w:rFonts w:ascii="Arial" w:hAnsi="Arial" w:cs="Arial"/>
        </w:rPr>
        <w:t>average</w:t>
      </w:r>
      <w:r w:rsidR="00695946" w:rsidRPr="006769C9">
        <w:rPr>
          <w:rFonts w:ascii="Arial" w:hAnsi="Arial" w:cs="Arial"/>
          <w:i/>
          <w:iCs/>
        </w:rPr>
        <w:t xml:space="preserve"> </w:t>
      </w:r>
      <w:r w:rsidR="0040299A" w:rsidRPr="006769C9">
        <w:rPr>
          <w:rFonts w:ascii="Arial" w:hAnsi="Arial" w:cs="Arial"/>
        </w:rPr>
        <w:t>scores</w:t>
      </w:r>
      <w:r w:rsidR="003B2E30">
        <w:rPr>
          <w:rFonts w:ascii="Arial" w:hAnsi="Arial" w:cs="Arial"/>
        </w:rPr>
        <w:t>’</w:t>
      </w:r>
      <w:r w:rsidR="0040299A" w:rsidRPr="006769C9">
        <w:rPr>
          <w:rFonts w:ascii="Arial" w:hAnsi="Arial" w:cs="Arial"/>
        </w:rPr>
        <w:t xml:space="preserve"> depending on which dose the respondents received with both</w:t>
      </w:r>
      <w:r w:rsidR="00D83899" w:rsidRPr="006769C9">
        <w:rPr>
          <w:rFonts w:ascii="Arial" w:hAnsi="Arial" w:cs="Arial"/>
        </w:rPr>
        <w:t xml:space="preserve"> scoring an average </w:t>
      </w:r>
      <w:r w:rsidR="00D83899" w:rsidRPr="003B2E30">
        <w:rPr>
          <w:rFonts w:ascii="Arial" w:hAnsi="Arial" w:cs="Arial"/>
        </w:rPr>
        <w:t>of 9.7</w:t>
      </w:r>
      <w:r w:rsidR="00982CA6" w:rsidRPr="003B2E30">
        <w:rPr>
          <w:rFonts w:ascii="Arial" w:hAnsi="Arial" w:cs="Arial"/>
        </w:rPr>
        <w:t>.</w:t>
      </w:r>
      <w:r w:rsidR="00F3386D" w:rsidRPr="006769C9">
        <w:rPr>
          <w:rFonts w:ascii="Arial" w:hAnsi="Arial" w:cs="Arial"/>
        </w:rPr>
        <w:t xml:space="preserve"> However, there was a noticeable difference </w:t>
      </w:r>
      <w:r w:rsidR="00457787" w:rsidRPr="006769C9">
        <w:rPr>
          <w:rFonts w:ascii="Arial" w:hAnsi="Arial" w:cs="Arial"/>
        </w:rPr>
        <w:t>in</w:t>
      </w:r>
      <w:r w:rsidR="00F3386D" w:rsidRPr="006769C9">
        <w:rPr>
          <w:rFonts w:ascii="Arial" w:hAnsi="Arial" w:cs="Arial"/>
        </w:rPr>
        <w:t xml:space="preserve"> people rating their experience of booking their vaccination when considering which dose they received. Respondents who said they had only received their first dose gave </w:t>
      </w:r>
      <w:r w:rsidR="00457787" w:rsidRPr="006769C9">
        <w:rPr>
          <w:rFonts w:ascii="Arial" w:hAnsi="Arial" w:cs="Arial"/>
        </w:rPr>
        <w:t xml:space="preserve">the booking experience </w:t>
      </w:r>
      <w:r w:rsidR="00F3386D" w:rsidRPr="006769C9">
        <w:rPr>
          <w:rFonts w:ascii="Arial" w:hAnsi="Arial" w:cs="Arial"/>
        </w:rPr>
        <w:t xml:space="preserve">an average rating </w:t>
      </w:r>
      <w:r w:rsidR="00F3386D" w:rsidRPr="003B2E30">
        <w:rPr>
          <w:rFonts w:ascii="Arial" w:hAnsi="Arial" w:cs="Arial"/>
        </w:rPr>
        <w:t>of 8.1,</w:t>
      </w:r>
      <w:r w:rsidR="00F3386D" w:rsidRPr="006769C9">
        <w:rPr>
          <w:rFonts w:ascii="Arial" w:hAnsi="Arial" w:cs="Arial"/>
        </w:rPr>
        <w:t xml:space="preserve"> which is a </w:t>
      </w:r>
      <w:r w:rsidR="00F547A0" w:rsidRPr="006769C9">
        <w:rPr>
          <w:rFonts w:ascii="Arial" w:hAnsi="Arial" w:cs="Arial"/>
        </w:rPr>
        <w:t>d</w:t>
      </w:r>
      <w:r w:rsidR="00F3386D" w:rsidRPr="006769C9">
        <w:rPr>
          <w:rFonts w:ascii="Arial" w:hAnsi="Arial" w:cs="Arial"/>
        </w:rPr>
        <w:t>ifference of 1.5 lower than the average rating of 9.6 for respondents who had received</w:t>
      </w:r>
      <w:r w:rsidR="00621826" w:rsidRPr="006769C9">
        <w:rPr>
          <w:rFonts w:ascii="Arial" w:hAnsi="Arial" w:cs="Arial"/>
        </w:rPr>
        <w:t xml:space="preserve"> </w:t>
      </w:r>
      <w:r w:rsidR="00F3386D" w:rsidRPr="006769C9">
        <w:rPr>
          <w:rFonts w:ascii="Arial" w:hAnsi="Arial" w:cs="Arial"/>
        </w:rPr>
        <w:t>their second vaccine.</w:t>
      </w:r>
      <w:r w:rsidR="00854569" w:rsidRPr="006769C9">
        <w:rPr>
          <w:rFonts w:ascii="Arial" w:hAnsi="Arial" w:cs="Arial"/>
        </w:rPr>
        <w:t xml:space="preserve"> </w:t>
      </w:r>
    </w:p>
    <w:p w14:paraId="2C513FD7" w14:textId="26FB2924" w:rsidR="00D55C0E" w:rsidRPr="006769C9" w:rsidRDefault="00854569" w:rsidP="003B2E30">
      <w:pPr>
        <w:pStyle w:val="pf0"/>
        <w:spacing w:line="276" w:lineRule="auto"/>
        <w:rPr>
          <w:rFonts w:ascii="Arial" w:hAnsi="Arial" w:cs="Arial"/>
        </w:rPr>
      </w:pPr>
      <w:r w:rsidRPr="006769C9">
        <w:rPr>
          <w:rFonts w:ascii="Arial" w:hAnsi="Arial" w:cs="Arial"/>
        </w:rPr>
        <w:t xml:space="preserve">Furthermore, </w:t>
      </w:r>
      <w:r w:rsidR="008E5C7E" w:rsidRPr="006769C9">
        <w:rPr>
          <w:rStyle w:val="cf01"/>
          <w:rFonts w:ascii="Arial" w:hAnsi="Arial" w:cs="Arial"/>
          <w:sz w:val="24"/>
          <w:szCs w:val="24"/>
        </w:rPr>
        <w:t>w</w:t>
      </w:r>
      <w:r w:rsidRPr="006769C9">
        <w:rPr>
          <w:rStyle w:val="cf01"/>
          <w:rFonts w:ascii="Arial" w:hAnsi="Arial" w:cs="Arial"/>
          <w:sz w:val="24"/>
          <w:szCs w:val="24"/>
        </w:rPr>
        <w:t>hen the 10-point satisfaction scales are transformed into two categories</w:t>
      </w:r>
      <w:r w:rsidR="00794345" w:rsidRPr="006769C9">
        <w:rPr>
          <w:rStyle w:val="cf01"/>
          <w:rFonts w:ascii="Arial" w:hAnsi="Arial" w:cs="Arial"/>
          <w:sz w:val="24"/>
          <w:szCs w:val="24"/>
        </w:rPr>
        <w:t xml:space="preserve">, </w:t>
      </w:r>
      <w:r w:rsidRPr="006769C9">
        <w:rPr>
          <w:rStyle w:val="cf01"/>
          <w:rFonts w:ascii="Arial" w:hAnsi="Arial" w:cs="Arial"/>
          <w:sz w:val="24"/>
          <w:szCs w:val="24"/>
        </w:rPr>
        <w:t xml:space="preserve">there is a greater degree of </w:t>
      </w:r>
      <w:r w:rsidR="00794345" w:rsidRPr="006769C9">
        <w:rPr>
          <w:rStyle w:val="cf01"/>
          <w:rFonts w:ascii="Arial" w:hAnsi="Arial" w:cs="Arial"/>
          <w:sz w:val="24"/>
          <w:szCs w:val="24"/>
        </w:rPr>
        <w:t>‘</w:t>
      </w:r>
      <w:r w:rsidRPr="006769C9">
        <w:rPr>
          <w:rStyle w:val="cf01"/>
          <w:rFonts w:ascii="Arial" w:hAnsi="Arial" w:cs="Arial"/>
          <w:sz w:val="24"/>
          <w:szCs w:val="24"/>
        </w:rPr>
        <w:t>lower</w:t>
      </w:r>
      <w:r w:rsidR="00794345" w:rsidRPr="006769C9">
        <w:rPr>
          <w:rStyle w:val="cf01"/>
          <w:rFonts w:ascii="Arial" w:hAnsi="Arial" w:cs="Arial"/>
          <w:sz w:val="24"/>
          <w:szCs w:val="24"/>
        </w:rPr>
        <w:t>’</w:t>
      </w:r>
      <w:r w:rsidRPr="006769C9">
        <w:rPr>
          <w:rStyle w:val="cf01"/>
          <w:rFonts w:ascii="Arial" w:hAnsi="Arial" w:cs="Arial"/>
          <w:sz w:val="24"/>
          <w:szCs w:val="24"/>
        </w:rPr>
        <w:t xml:space="preserve"> scores</w:t>
      </w:r>
      <w:r w:rsidR="00794345" w:rsidRPr="006769C9">
        <w:rPr>
          <w:rStyle w:val="cf01"/>
          <w:rFonts w:ascii="Arial" w:hAnsi="Arial" w:cs="Arial"/>
          <w:sz w:val="24"/>
          <w:szCs w:val="24"/>
        </w:rPr>
        <w:t xml:space="preserve"> (1-5)</w:t>
      </w:r>
      <w:r w:rsidRPr="006769C9">
        <w:rPr>
          <w:rStyle w:val="cf01"/>
          <w:rFonts w:ascii="Arial" w:hAnsi="Arial" w:cs="Arial"/>
          <w:sz w:val="24"/>
          <w:szCs w:val="24"/>
        </w:rPr>
        <w:t xml:space="preserve"> with the first dose (3.4%) compared to the second dose (2.2%)</w:t>
      </w:r>
      <w:r w:rsidR="00794345" w:rsidRPr="006769C9">
        <w:rPr>
          <w:rStyle w:val="cf01"/>
          <w:rFonts w:ascii="Arial" w:hAnsi="Arial" w:cs="Arial"/>
          <w:sz w:val="24"/>
          <w:szCs w:val="24"/>
        </w:rPr>
        <w:t xml:space="preserve"> -</w:t>
      </w:r>
      <w:r w:rsidRPr="006769C9">
        <w:rPr>
          <w:rStyle w:val="cf11"/>
          <w:rFonts w:ascii="Arial" w:eastAsia="Mulish" w:hAnsi="Arial" w:cs="Arial"/>
          <w:sz w:val="24"/>
          <w:szCs w:val="24"/>
        </w:rPr>
        <w:t xml:space="preserve"> and </w:t>
      </w:r>
      <w:r w:rsidRPr="006769C9">
        <w:rPr>
          <w:rStyle w:val="cf01"/>
          <w:rFonts w:ascii="Arial" w:hAnsi="Arial" w:cs="Arial"/>
          <w:sz w:val="24"/>
          <w:szCs w:val="24"/>
        </w:rPr>
        <w:t xml:space="preserve">this difference is statistically significant. </w:t>
      </w:r>
      <w:r w:rsidR="00F3386D" w:rsidRPr="006769C9">
        <w:rPr>
          <w:rFonts w:ascii="Arial" w:hAnsi="Arial" w:cs="Arial"/>
        </w:rPr>
        <w:t xml:space="preserve"> This would suggest that people were more confident using the </w:t>
      </w:r>
      <w:r w:rsidR="00112DC1" w:rsidRPr="006769C9">
        <w:rPr>
          <w:rFonts w:ascii="Arial" w:hAnsi="Arial" w:cs="Arial"/>
        </w:rPr>
        <w:t>b</w:t>
      </w:r>
      <w:r w:rsidR="00F3386D" w:rsidRPr="006769C9">
        <w:rPr>
          <w:rFonts w:ascii="Arial" w:hAnsi="Arial" w:cs="Arial"/>
        </w:rPr>
        <w:t>ooking system following their initial experience.</w:t>
      </w:r>
      <w:r w:rsidR="00540F9F" w:rsidRPr="006769C9">
        <w:rPr>
          <w:rFonts w:ascii="Arial" w:hAnsi="Arial" w:cs="Arial"/>
        </w:rPr>
        <w:t xml:space="preserve"> </w:t>
      </w:r>
      <w:r w:rsidR="00B34EFF" w:rsidRPr="006769C9">
        <w:rPr>
          <w:rFonts w:ascii="Arial" w:hAnsi="Arial" w:cs="Arial"/>
        </w:rPr>
        <w:t xml:space="preserve">Figure </w:t>
      </w:r>
      <w:r w:rsidR="0062284C" w:rsidRPr="006769C9">
        <w:rPr>
          <w:rFonts w:ascii="Arial" w:hAnsi="Arial" w:cs="Arial"/>
        </w:rPr>
        <w:t>1</w:t>
      </w:r>
      <w:r w:rsidR="00540F9F" w:rsidRPr="006769C9">
        <w:rPr>
          <w:rFonts w:ascii="Arial" w:hAnsi="Arial" w:cs="Arial"/>
        </w:rPr>
        <w:t>5</w:t>
      </w:r>
      <w:r w:rsidR="00B34EFF" w:rsidRPr="006769C9">
        <w:rPr>
          <w:rFonts w:ascii="Arial" w:hAnsi="Arial" w:cs="Arial"/>
        </w:rPr>
        <w:t xml:space="preserve"> shows the </w:t>
      </w:r>
      <w:r w:rsidR="00CA427E" w:rsidRPr="006769C9">
        <w:rPr>
          <w:rFonts w:ascii="Arial" w:hAnsi="Arial" w:cs="Arial"/>
        </w:rPr>
        <w:t xml:space="preserve">count of respondents by which dose they said they received. </w:t>
      </w:r>
    </w:p>
    <w:p w14:paraId="2C86133A" w14:textId="2B4BC9E6" w:rsidR="00112DC1" w:rsidRPr="003B2E30" w:rsidRDefault="00112DC1" w:rsidP="003B2E30">
      <w:pPr>
        <w:spacing w:before="240" w:after="120" w:line="276" w:lineRule="auto"/>
        <w:rPr>
          <w:rFonts w:ascii="Arial" w:hAnsi="Arial" w:cs="Arial"/>
          <w:sz w:val="24"/>
          <w:szCs w:val="24"/>
        </w:rPr>
      </w:pPr>
      <w:r w:rsidRPr="003B2E30">
        <w:rPr>
          <w:rFonts w:ascii="Arial" w:hAnsi="Arial" w:cs="Arial"/>
          <w:color w:val="1F497D" w:themeColor="text2"/>
          <w:sz w:val="24"/>
          <w:szCs w:val="24"/>
        </w:rPr>
        <w:t xml:space="preserve">Figure </w:t>
      </w:r>
      <w:r w:rsidR="0062284C" w:rsidRPr="003B2E30">
        <w:rPr>
          <w:rFonts w:ascii="Arial" w:hAnsi="Arial" w:cs="Arial"/>
          <w:color w:val="1F497D" w:themeColor="text2"/>
          <w:sz w:val="24"/>
          <w:szCs w:val="24"/>
        </w:rPr>
        <w:t>1</w:t>
      </w:r>
      <w:r w:rsidR="00540F9F" w:rsidRPr="003B2E30">
        <w:rPr>
          <w:rFonts w:ascii="Arial" w:hAnsi="Arial" w:cs="Arial"/>
          <w:color w:val="1F497D" w:themeColor="text2"/>
          <w:sz w:val="24"/>
          <w:szCs w:val="24"/>
        </w:rPr>
        <w:t>5</w:t>
      </w:r>
      <w:r w:rsidRPr="003B2E30">
        <w:rPr>
          <w:rFonts w:ascii="Arial" w:hAnsi="Arial" w:cs="Arial"/>
          <w:color w:val="1F497D" w:themeColor="text2"/>
          <w:sz w:val="24"/>
          <w:szCs w:val="24"/>
        </w:rPr>
        <w:t>. Dose received by respondents</w:t>
      </w:r>
    </w:p>
    <w:p w14:paraId="10EE53D5" w14:textId="7A4159B7" w:rsidR="00703B5E" w:rsidRDefault="009B250D" w:rsidP="00C321CE">
      <w:pPr>
        <w:spacing w:before="240" w:after="120" w:line="276" w:lineRule="auto"/>
        <w:jc w:val="center"/>
        <w:rPr>
          <w:rFonts w:ascii="Arial" w:hAnsi="Arial" w:cs="Arial"/>
          <w:color w:val="1F497D" w:themeColor="text2"/>
          <w:sz w:val="24"/>
          <w:szCs w:val="24"/>
        </w:rPr>
      </w:pPr>
      <w:r w:rsidRPr="006769C9">
        <w:rPr>
          <w:rFonts w:ascii="Arial" w:hAnsi="Arial" w:cs="Arial"/>
          <w:noProof/>
          <w:color w:val="1F497D" w:themeColor="text2"/>
          <w:sz w:val="24"/>
          <w:szCs w:val="24"/>
        </w:rPr>
        <w:drawing>
          <wp:inline distT="0" distB="0" distL="0" distR="0" wp14:anchorId="15359990" wp14:editId="1381EBD7">
            <wp:extent cx="3903134" cy="2250571"/>
            <wp:effectExtent l="0" t="0" r="2540" b="0"/>
            <wp:docPr id="228" name="Picture 228" descr="visual representation of dose received by respondents detail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visual representation of dose received by respondents detailed abov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2871" cy="2256185"/>
                    </a:xfrm>
                    <a:prstGeom prst="rect">
                      <a:avLst/>
                    </a:prstGeom>
                    <a:noFill/>
                  </pic:spPr>
                </pic:pic>
              </a:graphicData>
            </a:graphic>
          </wp:inline>
        </w:drawing>
      </w:r>
    </w:p>
    <w:p w14:paraId="381BADAD" w14:textId="18E2AAC7" w:rsidR="003B2E30" w:rsidRDefault="003B2E30">
      <w:pPr>
        <w:widowControl/>
        <w:autoSpaceDE/>
        <w:autoSpaceDN/>
        <w:spacing w:after="160" w:line="259" w:lineRule="auto"/>
        <w:rPr>
          <w:rFonts w:ascii="Arial" w:hAnsi="Arial" w:cs="Arial"/>
          <w:color w:val="1F497D" w:themeColor="text2"/>
          <w:sz w:val="24"/>
          <w:szCs w:val="24"/>
        </w:rPr>
      </w:pPr>
      <w:r>
        <w:rPr>
          <w:rFonts w:ascii="Arial" w:hAnsi="Arial" w:cs="Arial"/>
          <w:color w:val="1F497D" w:themeColor="text2"/>
          <w:sz w:val="24"/>
          <w:szCs w:val="24"/>
        </w:rPr>
        <w:br w:type="page"/>
      </w:r>
    </w:p>
    <w:p w14:paraId="67EFAB05" w14:textId="6E54E8FB" w:rsidR="00DB7E72" w:rsidRPr="006769C9" w:rsidRDefault="00D150BC" w:rsidP="00B9273E">
      <w:pPr>
        <w:pStyle w:val="Heading2"/>
        <w:jc w:val="both"/>
        <w:rPr>
          <w:rFonts w:ascii="Arial" w:hAnsi="Arial" w:cs="Arial"/>
        </w:rPr>
      </w:pPr>
      <w:bookmarkStart w:id="35" w:name="_Toc108772938"/>
      <w:bookmarkStart w:id="36" w:name="_Toc115439602"/>
      <w:r w:rsidRPr="006769C9">
        <w:rPr>
          <w:rFonts w:ascii="Arial" w:hAnsi="Arial" w:cs="Arial"/>
        </w:rPr>
        <w:lastRenderedPageBreak/>
        <w:t xml:space="preserve">Experience </w:t>
      </w:r>
      <w:r w:rsidR="0022458E" w:rsidRPr="006769C9">
        <w:rPr>
          <w:rStyle w:val="Heading2Char"/>
          <w:rFonts w:ascii="Arial" w:hAnsi="Arial" w:cs="Arial"/>
        </w:rPr>
        <w:t xml:space="preserve">of </w:t>
      </w:r>
      <w:r w:rsidR="00B80962" w:rsidRPr="006769C9">
        <w:rPr>
          <w:rStyle w:val="Heading2Char"/>
          <w:rFonts w:ascii="Arial" w:hAnsi="Arial" w:cs="Arial"/>
        </w:rPr>
        <w:t>R</w:t>
      </w:r>
      <w:r w:rsidR="0022458E" w:rsidRPr="006769C9">
        <w:rPr>
          <w:rStyle w:val="Heading2Char"/>
          <w:rFonts w:ascii="Arial" w:hAnsi="Arial" w:cs="Arial"/>
        </w:rPr>
        <w:t xml:space="preserve">eceiving </w:t>
      </w:r>
      <w:r w:rsidR="00457787" w:rsidRPr="006769C9">
        <w:rPr>
          <w:rStyle w:val="Heading2Char"/>
          <w:rFonts w:ascii="Arial" w:hAnsi="Arial" w:cs="Arial"/>
        </w:rPr>
        <w:t xml:space="preserve">the </w:t>
      </w:r>
      <w:r w:rsidR="00B80962" w:rsidRPr="006769C9">
        <w:rPr>
          <w:rStyle w:val="Heading2Char"/>
          <w:rFonts w:ascii="Arial" w:hAnsi="Arial" w:cs="Arial"/>
        </w:rPr>
        <w:t>V</w:t>
      </w:r>
      <w:r w:rsidR="0022458E" w:rsidRPr="006769C9">
        <w:rPr>
          <w:rStyle w:val="Heading2Char"/>
          <w:rFonts w:ascii="Arial" w:hAnsi="Arial" w:cs="Arial"/>
        </w:rPr>
        <w:t>accine</w:t>
      </w:r>
      <w:bookmarkEnd w:id="35"/>
      <w:bookmarkEnd w:id="36"/>
    </w:p>
    <w:p w14:paraId="5CCA0918" w14:textId="4B542AC8" w:rsidR="00C237F9" w:rsidRPr="006769C9" w:rsidRDefault="0022458E" w:rsidP="003B2E30">
      <w:pPr>
        <w:spacing w:before="240" w:after="120" w:line="276" w:lineRule="auto"/>
        <w:rPr>
          <w:rFonts w:ascii="Arial" w:hAnsi="Arial" w:cs="Arial"/>
          <w:sz w:val="24"/>
          <w:szCs w:val="24"/>
          <w:lang w:eastAsia="en-GB"/>
        </w:rPr>
      </w:pPr>
      <w:r w:rsidRPr="006769C9">
        <w:rPr>
          <w:rFonts w:ascii="Arial" w:hAnsi="Arial" w:cs="Arial"/>
          <w:sz w:val="24"/>
          <w:szCs w:val="24"/>
          <w:lang w:eastAsia="en-GB"/>
        </w:rPr>
        <w:t xml:space="preserve">Participants were asked to rate their experience of receiving the vaccine </w:t>
      </w:r>
      <w:r w:rsidR="007B4777" w:rsidRPr="006769C9">
        <w:rPr>
          <w:rFonts w:ascii="Arial" w:hAnsi="Arial" w:cs="Arial"/>
          <w:sz w:val="24"/>
          <w:szCs w:val="24"/>
          <w:lang w:eastAsia="en-GB"/>
        </w:rPr>
        <w:t xml:space="preserve">and </w:t>
      </w:r>
      <w:r w:rsidRPr="006769C9">
        <w:rPr>
          <w:rFonts w:ascii="Arial" w:hAnsi="Arial" w:cs="Arial"/>
          <w:sz w:val="24"/>
          <w:szCs w:val="24"/>
          <w:lang w:eastAsia="en-GB"/>
        </w:rPr>
        <w:t xml:space="preserve">were able to leave comments to elaborate further on their overall </w:t>
      </w:r>
      <w:r w:rsidR="007B4777" w:rsidRPr="006769C9">
        <w:rPr>
          <w:rFonts w:ascii="Arial" w:hAnsi="Arial" w:cs="Arial"/>
          <w:sz w:val="24"/>
          <w:szCs w:val="24"/>
          <w:lang w:eastAsia="en-GB"/>
        </w:rPr>
        <w:t>views</w:t>
      </w:r>
      <w:r w:rsidRPr="006769C9">
        <w:rPr>
          <w:rFonts w:ascii="Arial" w:hAnsi="Arial" w:cs="Arial"/>
          <w:sz w:val="24"/>
          <w:szCs w:val="24"/>
          <w:lang w:eastAsia="en-GB"/>
        </w:rPr>
        <w:t xml:space="preserve"> of </w:t>
      </w:r>
      <w:r w:rsidR="001C37C9" w:rsidRPr="006769C9">
        <w:rPr>
          <w:rFonts w:ascii="Arial" w:hAnsi="Arial" w:cs="Arial"/>
          <w:sz w:val="24"/>
          <w:szCs w:val="24"/>
          <w:lang w:eastAsia="en-GB"/>
        </w:rPr>
        <w:t>the process</w:t>
      </w:r>
      <w:r w:rsidRPr="006769C9">
        <w:rPr>
          <w:rFonts w:ascii="Arial" w:hAnsi="Arial" w:cs="Arial"/>
          <w:sz w:val="24"/>
          <w:szCs w:val="24"/>
          <w:lang w:eastAsia="en-GB"/>
        </w:rPr>
        <w:t xml:space="preserve">. This </w:t>
      </w:r>
      <w:r w:rsidR="00825E1A" w:rsidRPr="006769C9">
        <w:rPr>
          <w:rFonts w:ascii="Arial" w:hAnsi="Arial" w:cs="Arial"/>
          <w:sz w:val="24"/>
          <w:szCs w:val="24"/>
          <w:lang w:eastAsia="en-GB"/>
        </w:rPr>
        <w:t>provided</w:t>
      </w:r>
      <w:r w:rsidRPr="006769C9">
        <w:rPr>
          <w:rFonts w:ascii="Arial" w:hAnsi="Arial" w:cs="Arial"/>
          <w:sz w:val="24"/>
          <w:szCs w:val="24"/>
          <w:lang w:eastAsia="en-GB"/>
        </w:rPr>
        <w:t xml:space="preserve"> insight</w:t>
      </w:r>
      <w:r w:rsidR="00825E1A" w:rsidRPr="006769C9">
        <w:rPr>
          <w:rFonts w:ascii="Arial" w:hAnsi="Arial" w:cs="Arial"/>
          <w:sz w:val="24"/>
          <w:szCs w:val="24"/>
          <w:lang w:eastAsia="en-GB"/>
        </w:rPr>
        <w:t>s</w:t>
      </w:r>
      <w:r w:rsidRPr="006769C9">
        <w:rPr>
          <w:rFonts w:ascii="Arial" w:hAnsi="Arial" w:cs="Arial"/>
          <w:sz w:val="24"/>
          <w:szCs w:val="24"/>
          <w:lang w:eastAsia="en-GB"/>
        </w:rPr>
        <w:t xml:space="preserve"> into how patients felt after receiving their vaccine</w:t>
      </w:r>
      <w:r w:rsidR="00825E1A" w:rsidRPr="006769C9">
        <w:rPr>
          <w:rFonts w:ascii="Arial" w:hAnsi="Arial" w:cs="Arial"/>
          <w:sz w:val="24"/>
          <w:szCs w:val="24"/>
          <w:lang w:eastAsia="en-GB"/>
        </w:rPr>
        <w:t>,</w:t>
      </w:r>
      <w:r w:rsidRPr="006769C9">
        <w:rPr>
          <w:rFonts w:ascii="Arial" w:hAnsi="Arial" w:cs="Arial"/>
          <w:sz w:val="24"/>
          <w:szCs w:val="24"/>
          <w:lang w:eastAsia="en-GB"/>
        </w:rPr>
        <w:t xml:space="preserve"> as well as valuable feedback to help identify how the process could be improved. </w:t>
      </w:r>
    </w:p>
    <w:p w14:paraId="2718109C" w14:textId="196119C9" w:rsidR="007A552B" w:rsidRPr="006769C9" w:rsidRDefault="007A552B" w:rsidP="00B9273E">
      <w:pPr>
        <w:pStyle w:val="Heading3"/>
        <w:jc w:val="both"/>
        <w:rPr>
          <w:rFonts w:ascii="Arial" w:hAnsi="Arial" w:cs="Arial"/>
        </w:rPr>
      </w:pPr>
      <w:bookmarkStart w:id="37" w:name="_Toc108772939"/>
      <w:bookmarkStart w:id="38" w:name="_Toc115439603"/>
      <w:r w:rsidRPr="006769C9">
        <w:rPr>
          <w:rStyle w:val="Heading3Char"/>
          <w:rFonts w:ascii="Arial" w:hAnsi="Arial" w:cs="Arial"/>
        </w:rPr>
        <w:t>Comments by Sentiment</w:t>
      </w:r>
      <w:bookmarkEnd w:id="37"/>
      <w:bookmarkEnd w:id="38"/>
    </w:p>
    <w:p w14:paraId="59115F46" w14:textId="70A404BE" w:rsidR="00352913" w:rsidRPr="00A22E80" w:rsidRDefault="00C07616" w:rsidP="00B9273E">
      <w:pPr>
        <w:spacing w:before="240" w:after="120" w:line="276" w:lineRule="auto"/>
        <w:jc w:val="both"/>
        <w:rPr>
          <w:rFonts w:ascii="Arial" w:hAnsi="Arial" w:cs="Arial"/>
          <w:sz w:val="24"/>
          <w:szCs w:val="24"/>
          <w:lang w:eastAsia="en-GB"/>
        </w:rPr>
      </w:pPr>
      <w:r w:rsidRPr="006769C9">
        <w:rPr>
          <w:rFonts w:ascii="Arial" w:hAnsi="Arial" w:cs="Arial"/>
          <w:sz w:val="24"/>
          <w:szCs w:val="24"/>
          <w:lang w:eastAsia="en-GB"/>
        </w:rPr>
        <w:t xml:space="preserve">Overall, the </w:t>
      </w:r>
      <w:r w:rsidR="00222795" w:rsidRPr="006769C9">
        <w:rPr>
          <w:rFonts w:ascii="Arial" w:hAnsi="Arial" w:cs="Arial"/>
          <w:sz w:val="24"/>
          <w:szCs w:val="24"/>
          <w:lang w:eastAsia="en-GB"/>
        </w:rPr>
        <w:t xml:space="preserve">majority </w:t>
      </w:r>
      <w:r w:rsidR="002B4391" w:rsidRPr="00A22E80">
        <w:rPr>
          <w:rFonts w:ascii="Arial" w:hAnsi="Arial" w:cs="Arial"/>
          <w:sz w:val="24"/>
          <w:szCs w:val="24"/>
          <w:lang w:eastAsia="en-GB"/>
        </w:rPr>
        <w:t>(89.6%)</w:t>
      </w:r>
      <w:r w:rsidR="002B4391" w:rsidRPr="006769C9">
        <w:rPr>
          <w:rFonts w:ascii="Arial" w:hAnsi="Arial" w:cs="Arial"/>
          <w:sz w:val="24"/>
          <w:szCs w:val="24"/>
          <w:lang w:eastAsia="en-GB"/>
        </w:rPr>
        <w:t xml:space="preserve"> </w:t>
      </w:r>
      <w:r w:rsidR="00222795" w:rsidRPr="006769C9">
        <w:rPr>
          <w:rFonts w:ascii="Arial" w:hAnsi="Arial" w:cs="Arial"/>
          <w:sz w:val="24"/>
          <w:szCs w:val="24"/>
          <w:lang w:eastAsia="en-GB"/>
        </w:rPr>
        <w:t xml:space="preserve">of the respondents said that their experience was </w:t>
      </w:r>
      <w:r w:rsidR="00B61AEB" w:rsidRPr="006769C9">
        <w:rPr>
          <w:rFonts w:ascii="Arial" w:hAnsi="Arial" w:cs="Arial"/>
          <w:sz w:val="24"/>
          <w:szCs w:val="24"/>
          <w:lang w:eastAsia="en-GB"/>
        </w:rPr>
        <w:t xml:space="preserve">positive </w:t>
      </w:r>
      <w:r w:rsidR="002B4391" w:rsidRPr="006769C9">
        <w:rPr>
          <w:rFonts w:ascii="Arial" w:hAnsi="Arial" w:cs="Arial"/>
          <w:sz w:val="24"/>
          <w:szCs w:val="24"/>
          <w:lang w:eastAsia="en-GB"/>
        </w:rPr>
        <w:t xml:space="preserve">with </w:t>
      </w:r>
      <w:r w:rsidR="002B4391" w:rsidRPr="00A22E80">
        <w:rPr>
          <w:rFonts w:ascii="Arial" w:hAnsi="Arial" w:cs="Arial"/>
          <w:sz w:val="24"/>
          <w:szCs w:val="24"/>
          <w:lang w:eastAsia="en-GB"/>
        </w:rPr>
        <w:t>39.4%</w:t>
      </w:r>
      <w:r w:rsidR="002B4391" w:rsidRPr="006769C9">
        <w:rPr>
          <w:rFonts w:ascii="Arial" w:hAnsi="Arial" w:cs="Arial"/>
          <w:sz w:val="24"/>
          <w:szCs w:val="24"/>
          <w:lang w:eastAsia="en-GB"/>
        </w:rPr>
        <w:t xml:space="preserve"> of comments </w:t>
      </w:r>
      <w:r w:rsidR="00794345" w:rsidRPr="006769C9">
        <w:rPr>
          <w:rFonts w:ascii="Arial" w:hAnsi="Arial" w:cs="Arial"/>
          <w:sz w:val="24"/>
          <w:szCs w:val="24"/>
          <w:lang w:eastAsia="en-GB"/>
        </w:rPr>
        <w:t xml:space="preserve">identified </w:t>
      </w:r>
      <w:r w:rsidR="002B4391" w:rsidRPr="006769C9">
        <w:rPr>
          <w:rFonts w:ascii="Arial" w:hAnsi="Arial" w:cs="Arial"/>
          <w:sz w:val="24"/>
          <w:szCs w:val="24"/>
          <w:lang w:eastAsia="en-GB"/>
        </w:rPr>
        <w:t xml:space="preserve">as </w:t>
      </w:r>
      <w:r w:rsidR="00794345" w:rsidRPr="006769C9">
        <w:rPr>
          <w:rFonts w:ascii="Arial" w:hAnsi="Arial" w:cs="Arial"/>
          <w:sz w:val="24"/>
          <w:szCs w:val="24"/>
          <w:lang w:eastAsia="en-GB"/>
        </w:rPr>
        <w:t>‘</w:t>
      </w:r>
      <w:r w:rsidR="002B4391" w:rsidRPr="006769C9">
        <w:rPr>
          <w:rFonts w:ascii="Arial" w:hAnsi="Arial" w:cs="Arial"/>
          <w:sz w:val="24"/>
          <w:szCs w:val="24"/>
          <w:lang w:eastAsia="en-GB"/>
        </w:rPr>
        <w:t>very positive</w:t>
      </w:r>
      <w:r w:rsidR="00794345" w:rsidRPr="006769C9">
        <w:rPr>
          <w:rFonts w:ascii="Arial" w:hAnsi="Arial" w:cs="Arial"/>
          <w:sz w:val="24"/>
          <w:szCs w:val="24"/>
          <w:lang w:eastAsia="en-GB"/>
        </w:rPr>
        <w:t>’</w:t>
      </w:r>
      <w:r w:rsidR="002B4391" w:rsidRPr="006769C9">
        <w:rPr>
          <w:rFonts w:ascii="Arial" w:hAnsi="Arial" w:cs="Arial"/>
          <w:sz w:val="24"/>
          <w:szCs w:val="24"/>
          <w:lang w:eastAsia="en-GB"/>
        </w:rPr>
        <w:t>.</w:t>
      </w:r>
      <w:r w:rsidR="00A620CD" w:rsidRPr="006769C9">
        <w:rPr>
          <w:rFonts w:ascii="Arial" w:hAnsi="Arial" w:cs="Arial"/>
          <w:sz w:val="24"/>
          <w:szCs w:val="24"/>
          <w:lang w:eastAsia="en-GB"/>
        </w:rPr>
        <w:t xml:space="preserve"> </w:t>
      </w:r>
      <w:r w:rsidR="00A164B3" w:rsidRPr="006769C9">
        <w:rPr>
          <w:rFonts w:ascii="Arial" w:hAnsi="Arial" w:cs="Arial"/>
          <w:sz w:val="24"/>
          <w:szCs w:val="24"/>
          <w:lang w:eastAsia="en-GB"/>
        </w:rPr>
        <w:t xml:space="preserve">Comments such as </w:t>
      </w:r>
      <w:r w:rsidR="00A164B3" w:rsidRPr="00A22E80">
        <w:rPr>
          <w:rFonts w:ascii="Arial" w:hAnsi="Arial" w:cs="Arial"/>
          <w:sz w:val="24"/>
          <w:szCs w:val="24"/>
          <w:lang w:eastAsia="en-GB"/>
        </w:rPr>
        <w:t>“Staff were very polite and very helpful” and “</w:t>
      </w:r>
      <w:r w:rsidR="004129B9" w:rsidRPr="00A22E80">
        <w:rPr>
          <w:rFonts w:ascii="Arial" w:hAnsi="Arial" w:cs="Arial"/>
          <w:sz w:val="24"/>
          <w:szCs w:val="24"/>
          <w:lang w:eastAsia="en-GB"/>
        </w:rPr>
        <w:t>Absolutely nothing could have been improved, in and out in 10 minutes, very fluid and extremely friendly and helpful staff and volunteers”</w:t>
      </w:r>
      <w:r w:rsidR="00D02906" w:rsidRPr="00A22E80">
        <w:rPr>
          <w:rFonts w:ascii="Arial" w:hAnsi="Arial" w:cs="Arial"/>
          <w:sz w:val="24"/>
          <w:szCs w:val="24"/>
          <w:lang w:eastAsia="en-GB"/>
        </w:rPr>
        <w:t xml:space="preserve"> were identified as </w:t>
      </w:r>
      <w:r w:rsidR="00352913" w:rsidRPr="00A22E80">
        <w:rPr>
          <w:rFonts w:ascii="Arial" w:hAnsi="Arial" w:cs="Arial"/>
          <w:sz w:val="24"/>
          <w:szCs w:val="24"/>
          <w:lang w:eastAsia="en-GB"/>
        </w:rPr>
        <w:t>‘</w:t>
      </w:r>
      <w:r w:rsidR="00D02906" w:rsidRPr="00A22E80">
        <w:rPr>
          <w:rFonts w:ascii="Arial" w:hAnsi="Arial" w:cs="Arial"/>
          <w:sz w:val="24"/>
          <w:szCs w:val="24"/>
          <w:lang w:eastAsia="en-GB"/>
        </w:rPr>
        <w:t>Very Po</w:t>
      </w:r>
      <w:r w:rsidR="00352913" w:rsidRPr="00A22E80">
        <w:rPr>
          <w:rFonts w:ascii="Arial" w:hAnsi="Arial" w:cs="Arial"/>
          <w:sz w:val="24"/>
          <w:szCs w:val="24"/>
          <w:lang w:eastAsia="en-GB"/>
        </w:rPr>
        <w:t>sitive’.</w:t>
      </w:r>
    </w:p>
    <w:p w14:paraId="7E245A61" w14:textId="589E4779" w:rsidR="00C00672" w:rsidRPr="006769C9" w:rsidRDefault="002B4391" w:rsidP="00B9273E">
      <w:pPr>
        <w:spacing w:before="240" w:after="120" w:line="276" w:lineRule="auto"/>
        <w:jc w:val="both"/>
        <w:rPr>
          <w:rFonts w:ascii="Arial" w:hAnsi="Arial" w:cs="Arial"/>
          <w:sz w:val="24"/>
          <w:szCs w:val="24"/>
          <w:lang w:eastAsia="en-GB"/>
        </w:rPr>
      </w:pPr>
      <w:r w:rsidRPr="006769C9">
        <w:rPr>
          <w:rFonts w:ascii="Arial" w:hAnsi="Arial" w:cs="Arial"/>
          <w:sz w:val="24"/>
          <w:szCs w:val="24"/>
          <w:lang w:eastAsia="en-GB"/>
        </w:rPr>
        <w:t xml:space="preserve">Only a small percentage </w:t>
      </w:r>
      <w:r w:rsidR="005001A6" w:rsidRPr="006769C9">
        <w:rPr>
          <w:rFonts w:ascii="Arial" w:hAnsi="Arial" w:cs="Arial"/>
          <w:sz w:val="24"/>
          <w:szCs w:val="24"/>
          <w:lang w:eastAsia="en-GB"/>
        </w:rPr>
        <w:t>(</w:t>
      </w:r>
      <w:r w:rsidR="005001A6" w:rsidRPr="00A22E80">
        <w:rPr>
          <w:rFonts w:ascii="Arial" w:hAnsi="Arial" w:cs="Arial"/>
          <w:sz w:val="24"/>
          <w:szCs w:val="24"/>
          <w:lang w:eastAsia="en-GB"/>
        </w:rPr>
        <w:t>10.4%)</w:t>
      </w:r>
      <w:r w:rsidR="005001A6" w:rsidRPr="006769C9">
        <w:rPr>
          <w:rFonts w:ascii="Arial" w:hAnsi="Arial" w:cs="Arial"/>
          <w:sz w:val="24"/>
          <w:szCs w:val="24"/>
          <w:lang w:eastAsia="en-GB"/>
        </w:rPr>
        <w:t xml:space="preserve"> of comments were categorised as </w:t>
      </w:r>
      <w:r w:rsidR="00794345" w:rsidRPr="006769C9">
        <w:rPr>
          <w:rFonts w:ascii="Arial" w:hAnsi="Arial" w:cs="Arial"/>
          <w:sz w:val="24"/>
          <w:szCs w:val="24"/>
          <w:lang w:eastAsia="en-GB"/>
        </w:rPr>
        <w:t>‘</w:t>
      </w:r>
      <w:r w:rsidR="005001A6" w:rsidRPr="006769C9">
        <w:rPr>
          <w:rFonts w:ascii="Arial" w:hAnsi="Arial" w:cs="Arial"/>
          <w:sz w:val="24"/>
          <w:szCs w:val="24"/>
          <w:lang w:eastAsia="en-GB"/>
        </w:rPr>
        <w:t>negative</w:t>
      </w:r>
      <w:r w:rsidR="00794345" w:rsidRPr="006769C9">
        <w:rPr>
          <w:rFonts w:ascii="Arial" w:hAnsi="Arial" w:cs="Arial"/>
          <w:sz w:val="24"/>
          <w:szCs w:val="24"/>
          <w:lang w:eastAsia="en-GB"/>
        </w:rPr>
        <w:t>’</w:t>
      </w:r>
      <w:r w:rsidR="005001A6" w:rsidRPr="006769C9">
        <w:rPr>
          <w:rFonts w:ascii="Arial" w:hAnsi="Arial" w:cs="Arial"/>
          <w:sz w:val="24"/>
          <w:szCs w:val="24"/>
          <w:lang w:eastAsia="en-GB"/>
        </w:rPr>
        <w:t xml:space="preserve">. Figure </w:t>
      </w:r>
      <w:r w:rsidR="00825E1A" w:rsidRPr="006769C9">
        <w:rPr>
          <w:rFonts w:ascii="Arial" w:hAnsi="Arial" w:cs="Arial"/>
          <w:sz w:val="24"/>
          <w:szCs w:val="24"/>
          <w:lang w:eastAsia="en-GB"/>
        </w:rPr>
        <w:t>1</w:t>
      </w:r>
      <w:r w:rsidR="00540F9F" w:rsidRPr="006769C9">
        <w:rPr>
          <w:rFonts w:ascii="Arial" w:hAnsi="Arial" w:cs="Arial"/>
          <w:sz w:val="24"/>
          <w:szCs w:val="24"/>
          <w:lang w:eastAsia="en-GB"/>
        </w:rPr>
        <w:t>6</w:t>
      </w:r>
      <w:r w:rsidR="0062284C" w:rsidRPr="006769C9">
        <w:rPr>
          <w:rFonts w:ascii="Arial" w:hAnsi="Arial" w:cs="Arial"/>
          <w:sz w:val="24"/>
          <w:szCs w:val="24"/>
          <w:lang w:eastAsia="en-GB"/>
        </w:rPr>
        <w:t xml:space="preserve"> </w:t>
      </w:r>
      <w:r w:rsidR="005001A6" w:rsidRPr="006769C9">
        <w:rPr>
          <w:rFonts w:ascii="Arial" w:hAnsi="Arial" w:cs="Arial"/>
          <w:sz w:val="24"/>
          <w:szCs w:val="24"/>
          <w:lang w:eastAsia="en-GB"/>
        </w:rPr>
        <w:t xml:space="preserve">shows the </w:t>
      </w:r>
      <w:r w:rsidR="006E2FD6" w:rsidRPr="006769C9">
        <w:rPr>
          <w:rFonts w:ascii="Arial" w:hAnsi="Arial" w:cs="Arial"/>
          <w:sz w:val="24"/>
          <w:szCs w:val="24"/>
          <w:lang w:eastAsia="en-GB"/>
        </w:rPr>
        <w:t xml:space="preserve">proportion of comments by </w:t>
      </w:r>
      <w:r w:rsidR="00207449" w:rsidRPr="006769C9">
        <w:rPr>
          <w:rFonts w:ascii="Arial" w:hAnsi="Arial" w:cs="Arial"/>
          <w:sz w:val="24"/>
          <w:szCs w:val="24"/>
          <w:lang w:eastAsia="en-GB"/>
        </w:rPr>
        <w:t>sentiment</w:t>
      </w:r>
      <w:r w:rsidR="009E7D56" w:rsidRPr="006769C9">
        <w:rPr>
          <w:rFonts w:ascii="Arial" w:hAnsi="Arial" w:cs="Arial"/>
          <w:sz w:val="24"/>
          <w:szCs w:val="24"/>
          <w:lang w:eastAsia="en-GB"/>
        </w:rPr>
        <w:t xml:space="preserve"> and </w:t>
      </w:r>
      <w:r w:rsidR="009136CE" w:rsidRPr="006769C9">
        <w:rPr>
          <w:rFonts w:ascii="Arial" w:hAnsi="Arial" w:cs="Arial"/>
          <w:sz w:val="24"/>
          <w:szCs w:val="24"/>
          <w:lang w:eastAsia="en-GB"/>
        </w:rPr>
        <w:t>F</w:t>
      </w:r>
      <w:r w:rsidR="009E7D56" w:rsidRPr="006769C9">
        <w:rPr>
          <w:rFonts w:ascii="Arial" w:hAnsi="Arial" w:cs="Arial"/>
          <w:sz w:val="24"/>
          <w:szCs w:val="24"/>
          <w:lang w:eastAsia="en-GB"/>
        </w:rPr>
        <w:t>igure</w:t>
      </w:r>
      <w:r w:rsidR="00D6599D" w:rsidRPr="006769C9">
        <w:rPr>
          <w:rFonts w:ascii="Arial" w:hAnsi="Arial" w:cs="Arial"/>
          <w:sz w:val="24"/>
          <w:szCs w:val="24"/>
          <w:lang w:eastAsia="en-GB"/>
        </w:rPr>
        <w:t xml:space="preserve"> </w:t>
      </w:r>
      <w:r w:rsidR="00825E1A" w:rsidRPr="006769C9">
        <w:rPr>
          <w:rFonts w:ascii="Arial" w:hAnsi="Arial" w:cs="Arial"/>
          <w:sz w:val="24"/>
          <w:szCs w:val="24"/>
          <w:lang w:eastAsia="en-GB"/>
        </w:rPr>
        <w:t>1</w:t>
      </w:r>
      <w:r w:rsidR="00540F9F" w:rsidRPr="006769C9">
        <w:rPr>
          <w:rFonts w:ascii="Arial" w:hAnsi="Arial" w:cs="Arial"/>
          <w:sz w:val="24"/>
          <w:szCs w:val="24"/>
          <w:lang w:eastAsia="en-GB"/>
        </w:rPr>
        <w:t>7</w:t>
      </w:r>
      <w:r w:rsidR="009E7D56" w:rsidRPr="006769C9">
        <w:rPr>
          <w:rFonts w:ascii="Arial" w:hAnsi="Arial" w:cs="Arial"/>
          <w:sz w:val="24"/>
          <w:szCs w:val="24"/>
          <w:lang w:eastAsia="en-GB"/>
        </w:rPr>
        <w:t xml:space="preserve"> is a visual </w:t>
      </w:r>
      <w:r w:rsidR="00825E1A" w:rsidRPr="006769C9">
        <w:rPr>
          <w:rFonts w:ascii="Arial" w:hAnsi="Arial" w:cs="Arial"/>
          <w:sz w:val="24"/>
          <w:szCs w:val="24"/>
          <w:lang w:eastAsia="en-GB"/>
        </w:rPr>
        <w:t>‘word</w:t>
      </w:r>
      <w:r w:rsidR="00B07AF0" w:rsidRPr="006769C9">
        <w:rPr>
          <w:rFonts w:ascii="Arial" w:hAnsi="Arial" w:cs="Arial"/>
          <w:sz w:val="24"/>
          <w:szCs w:val="24"/>
          <w:lang w:eastAsia="en-GB"/>
        </w:rPr>
        <w:t xml:space="preserve">-cloud’ </w:t>
      </w:r>
      <w:r w:rsidR="009E7D56" w:rsidRPr="006769C9">
        <w:rPr>
          <w:rFonts w:ascii="Arial" w:hAnsi="Arial" w:cs="Arial"/>
          <w:sz w:val="24"/>
          <w:szCs w:val="24"/>
          <w:lang w:eastAsia="en-GB"/>
        </w:rPr>
        <w:t>representation of the most used words from the participants for this question</w:t>
      </w:r>
      <w:r w:rsidR="00FC789D" w:rsidRPr="006769C9">
        <w:rPr>
          <w:rFonts w:ascii="Arial" w:hAnsi="Arial" w:cs="Arial"/>
          <w:sz w:val="24"/>
          <w:szCs w:val="24"/>
          <w:lang w:eastAsia="en-GB"/>
        </w:rPr>
        <w:t xml:space="preserve"> (where the larger the font, the more frequent the response)</w:t>
      </w:r>
      <w:r w:rsidR="00794345" w:rsidRPr="006769C9">
        <w:rPr>
          <w:rFonts w:ascii="Arial" w:hAnsi="Arial" w:cs="Arial"/>
          <w:sz w:val="24"/>
          <w:szCs w:val="24"/>
          <w:lang w:eastAsia="en-GB"/>
        </w:rPr>
        <w:t>.</w:t>
      </w:r>
    </w:p>
    <w:p w14:paraId="495EE551" w14:textId="1CC1CAE5" w:rsidR="00C00672" w:rsidRPr="006769C9" w:rsidRDefault="00A22E80" w:rsidP="00B9273E">
      <w:pPr>
        <w:spacing w:before="240" w:after="120" w:line="276" w:lineRule="auto"/>
        <w:jc w:val="both"/>
        <w:rPr>
          <w:rFonts w:ascii="Arial" w:hAnsi="Arial" w:cs="Arial"/>
          <w:sz w:val="24"/>
          <w:szCs w:val="24"/>
          <w:lang w:eastAsia="en-GB"/>
        </w:rPr>
      </w:pPr>
      <w:r w:rsidRPr="006769C9">
        <w:rPr>
          <w:rFonts w:ascii="Arial" w:hAnsi="Arial" w:cs="Arial"/>
          <w:noProof/>
        </w:rPr>
        <w:drawing>
          <wp:anchor distT="0" distB="0" distL="114300" distR="114300" simplePos="0" relativeHeight="251707904" behindDoc="1" locked="0" layoutInCell="1" allowOverlap="1" wp14:anchorId="2696BC08" wp14:editId="11152234">
            <wp:simplePos x="0" y="0"/>
            <wp:positionH relativeFrom="margin">
              <wp:align>left</wp:align>
            </wp:positionH>
            <wp:positionV relativeFrom="paragraph">
              <wp:posOffset>200025</wp:posOffset>
            </wp:positionV>
            <wp:extent cx="3010535" cy="1837055"/>
            <wp:effectExtent l="0" t="0" r="0" b="0"/>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222" cy="1840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E81E2" w14:textId="51917786" w:rsidR="00C00672" w:rsidRPr="006769C9" w:rsidRDefault="00A22E80" w:rsidP="00B9273E">
      <w:pPr>
        <w:spacing w:before="240" w:after="120" w:line="276" w:lineRule="auto"/>
        <w:jc w:val="both"/>
        <w:rPr>
          <w:rFonts w:ascii="Arial" w:hAnsi="Arial" w:cs="Arial"/>
          <w:sz w:val="24"/>
          <w:szCs w:val="24"/>
          <w:lang w:eastAsia="en-GB"/>
        </w:rPr>
      </w:pPr>
      <w:r w:rsidRPr="006769C9">
        <w:rPr>
          <w:rFonts w:ascii="Arial" w:hAnsi="Arial" w:cs="Arial"/>
          <w:noProof/>
        </w:rPr>
        <mc:AlternateContent>
          <mc:Choice Requires="wps">
            <w:drawing>
              <wp:anchor distT="0" distB="0" distL="114300" distR="114300" simplePos="0" relativeHeight="251708928" behindDoc="0" locked="0" layoutInCell="1" allowOverlap="1" wp14:anchorId="617DD6C5" wp14:editId="76ABF8B3">
                <wp:simplePos x="0" y="0"/>
                <wp:positionH relativeFrom="margin">
                  <wp:posOffset>86264</wp:posOffset>
                </wp:positionH>
                <wp:positionV relativeFrom="paragraph">
                  <wp:posOffset>59702</wp:posOffset>
                </wp:positionV>
                <wp:extent cx="2881223" cy="1333500"/>
                <wp:effectExtent l="0" t="0" r="0" b="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1223" cy="1333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DFC7C8" w14:textId="32407298" w:rsidR="00C427D6" w:rsidRPr="00A22E80" w:rsidRDefault="006541C1" w:rsidP="00A22E80">
                            <w:pPr>
                              <w:spacing w:line="276" w:lineRule="auto"/>
                              <w:rPr>
                                <w:rFonts w:ascii="Arial" w:hAnsi="Arial" w:cs="Arial"/>
                                <w:i/>
                                <w:iCs/>
                                <w:sz w:val="24"/>
                                <w:szCs w:val="24"/>
                              </w:rPr>
                            </w:pPr>
                            <w:r w:rsidRPr="00A22E80">
                              <w:rPr>
                                <w:rFonts w:ascii="Arial" w:hAnsi="Arial" w:cs="Arial"/>
                                <w:i/>
                                <w:iCs/>
                                <w:sz w:val="24"/>
                                <w:szCs w:val="24"/>
                              </w:rPr>
                              <w:t>“The man who did that vaccine was so patient and kind - I didn’t get upset because of needles or anything, just felt emotional that it was finally happening! I have never felt rushed here by staff. Thank you so much!”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DD6C5" id="Rectangle 63" o:spid="_x0000_s1046" alt="&quot;&quot;" style="position:absolute;left:0;text-align:left;margin-left:6.8pt;margin-top:4.7pt;width:226.85pt;height:10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" filled="f" stroked="f" strokeweight="1pt">
                <v:textbox>
                  <w:txbxContent>
                    <w:p w14:paraId="5FDFC7C8" w14:textId="32407298" w:rsidR="00C427D6" w:rsidRPr="00A22E80" w:rsidRDefault="006541C1" w:rsidP="00A22E80">
                      <w:pPr>
                        <w:spacing w:line="276" w:lineRule="auto"/>
                        <w:rPr>
                          <w:rFonts w:ascii="Arial" w:hAnsi="Arial" w:cs="Arial"/>
                          <w:i/>
                          <w:iCs/>
                          <w:sz w:val="24"/>
                          <w:szCs w:val="24"/>
                        </w:rPr>
                      </w:pPr>
                      <w:r w:rsidRPr="00A22E80">
                        <w:rPr>
                          <w:rFonts w:ascii="Arial" w:hAnsi="Arial" w:cs="Arial"/>
                          <w:i/>
                          <w:iCs/>
                          <w:sz w:val="24"/>
                          <w:szCs w:val="24"/>
                        </w:rPr>
                        <w:t>“The man who did that vaccine was so patient and kind - I didn’t get upset because of needles or anything, just felt emotional that it was finally happening! I have never felt rushed here by staff. Thank you so much!”</w:t>
                      </w:r>
                    </w:p>
                  </w:txbxContent>
                </v:textbox>
                <w10:wrap anchorx="margin"/>
              </v:rect>
            </w:pict>
          </mc:Fallback>
        </mc:AlternateContent>
      </w:r>
    </w:p>
    <w:p w14:paraId="0D36940F" w14:textId="68EDF6C9" w:rsidR="00C00672" w:rsidRPr="006769C9" w:rsidRDefault="00C00672" w:rsidP="00B9273E">
      <w:pPr>
        <w:spacing w:before="240" w:after="120" w:line="276" w:lineRule="auto"/>
        <w:jc w:val="both"/>
        <w:rPr>
          <w:rFonts w:ascii="Arial" w:hAnsi="Arial" w:cs="Arial"/>
          <w:sz w:val="24"/>
          <w:szCs w:val="24"/>
          <w:lang w:eastAsia="en-GB"/>
        </w:rPr>
      </w:pPr>
    </w:p>
    <w:p w14:paraId="0C216EEA" w14:textId="1366C914" w:rsidR="00C00672" w:rsidRPr="006769C9" w:rsidRDefault="00C00672" w:rsidP="00B9273E">
      <w:pPr>
        <w:spacing w:before="240" w:after="120" w:line="276" w:lineRule="auto"/>
        <w:jc w:val="both"/>
        <w:rPr>
          <w:rFonts w:ascii="Arial" w:hAnsi="Arial" w:cs="Arial"/>
          <w:sz w:val="24"/>
          <w:szCs w:val="24"/>
          <w:lang w:eastAsia="en-GB"/>
        </w:rPr>
      </w:pPr>
    </w:p>
    <w:p w14:paraId="693CB4BE" w14:textId="79EE9FF6" w:rsidR="00C00672" w:rsidRPr="006769C9" w:rsidRDefault="00C00672" w:rsidP="00B9273E">
      <w:pPr>
        <w:spacing w:before="240" w:after="120" w:line="276" w:lineRule="auto"/>
        <w:jc w:val="both"/>
        <w:rPr>
          <w:rFonts w:ascii="Arial" w:hAnsi="Arial" w:cs="Arial"/>
          <w:sz w:val="24"/>
          <w:szCs w:val="24"/>
          <w:lang w:eastAsia="en-GB"/>
        </w:rPr>
      </w:pPr>
    </w:p>
    <w:p w14:paraId="527B9B79" w14:textId="1C0B7B34" w:rsidR="00C00672" w:rsidRPr="006769C9" w:rsidRDefault="00C00672" w:rsidP="00B9273E">
      <w:pPr>
        <w:spacing w:before="240" w:after="120" w:line="276" w:lineRule="auto"/>
        <w:jc w:val="both"/>
        <w:rPr>
          <w:rFonts w:ascii="Arial" w:hAnsi="Arial" w:cs="Arial"/>
          <w:sz w:val="24"/>
          <w:szCs w:val="24"/>
          <w:lang w:eastAsia="en-GB"/>
        </w:rPr>
      </w:pPr>
    </w:p>
    <w:p w14:paraId="3983B907" w14:textId="77777777" w:rsidR="00A22E80" w:rsidRDefault="00A22E80" w:rsidP="00A22E80">
      <w:pPr>
        <w:widowControl/>
        <w:autoSpaceDE/>
        <w:autoSpaceDN/>
        <w:spacing w:after="160" w:line="259" w:lineRule="auto"/>
        <w:rPr>
          <w:rFonts w:ascii="Arial" w:hAnsi="Arial" w:cs="Arial"/>
          <w:sz w:val="24"/>
          <w:szCs w:val="24"/>
          <w:lang w:eastAsia="en-GB"/>
        </w:rPr>
      </w:pPr>
    </w:p>
    <w:p w14:paraId="6BC96D3D" w14:textId="77777777" w:rsidR="00A22E80" w:rsidRDefault="00A22E80">
      <w:pPr>
        <w:widowControl/>
        <w:autoSpaceDE/>
        <w:autoSpaceDN/>
        <w:spacing w:after="160" w:line="259" w:lineRule="auto"/>
        <w:rPr>
          <w:rFonts w:ascii="Arial" w:hAnsi="Arial" w:cs="Arial"/>
          <w:sz w:val="24"/>
          <w:szCs w:val="24"/>
          <w:lang w:eastAsia="en-GB"/>
        </w:rPr>
      </w:pPr>
      <w:r>
        <w:rPr>
          <w:rFonts w:ascii="Arial" w:hAnsi="Arial" w:cs="Arial"/>
          <w:sz w:val="24"/>
          <w:szCs w:val="24"/>
          <w:lang w:eastAsia="en-GB"/>
        </w:rPr>
        <w:br w:type="page"/>
      </w:r>
    </w:p>
    <w:p w14:paraId="7BB63748" w14:textId="0D5E0A9A" w:rsidR="00B07AF0" w:rsidRPr="00A22E80" w:rsidRDefault="00B07AF0" w:rsidP="00A22E80">
      <w:pPr>
        <w:widowControl/>
        <w:autoSpaceDE/>
        <w:autoSpaceDN/>
        <w:spacing w:after="160" w:line="259" w:lineRule="auto"/>
        <w:rPr>
          <w:rFonts w:ascii="Arial" w:hAnsi="Arial" w:cs="Arial"/>
          <w:sz w:val="24"/>
          <w:szCs w:val="24"/>
          <w:lang w:eastAsia="en-GB"/>
        </w:rPr>
      </w:pPr>
      <w:r w:rsidRPr="00A22E80">
        <w:rPr>
          <w:rFonts w:ascii="Arial" w:hAnsi="Arial" w:cs="Arial"/>
          <w:color w:val="1F497D" w:themeColor="text2"/>
          <w:sz w:val="24"/>
          <w:szCs w:val="24"/>
        </w:rPr>
        <w:lastRenderedPageBreak/>
        <w:t xml:space="preserve">Figure </w:t>
      </w:r>
      <w:r w:rsidR="00D6599D" w:rsidRPr="00A22E80">
        <w:rPr>
          <w:rFonts w:ascii="Arial" w:hAnsi="Arial" w:cs="Arial"/>
          <w:color w:val="1F497D" w:themeColor="text2"/>
          <w:sz w:val="24"/>
          <w:szCs w:val="24"/>
        </w:rPr>
        <w:t>1</w:t>
      </w:r>
      <w:r w:rsidR="00540F9F" w:rsidRPr="00A22E80">
        <w:rPr>
          <w:rFonts w:ascii="Arial" w:hAnsi="Arial" w:cs="Arial"/>
          <w:color w:val="1F497D" w:themeColor="text2"/>
          <w:sz w:val="24"/>
          <w:szCs w:val="24"/>
        </w:rPr>
        <w:t>6</w:t>
      </w:r>
      <w:r w:rsidRPr="00A22E80">
        <w:rPr>
          <w:rFonts w:ascii="Arial" w:hAnsi="Arial" w:cs="Arial"/>
          <w:color w:val="1F497D" w:themeColor="text2"/>
          <w:sz w:val="24"/>
          <w:szCs w:val="24"/>
        </w:rPr>
        <w:t>.  Comments on participants</w:t>
      </w:r>
      <w:r w:rsidR="009136CE" w:rsidRPr="00A22E80">
        <w:rPr>
          <w:rFonts w:ascii="Arial" w:hAnsi="Arial" w:cs="Arial"/>
          <w:color w:val="1F497D" w:themeColor="text2"/>
          <w:sz w:val="24"/>
          <w:szCs w:val="24"/>
        </w:rPr>
        <w:t>’</w:t>
      </w:r>
      <w:r w:rsidRPr="00A22E80">
        <w:rPr>
          <w:rFonts w:ascii="Arial" w:hAnsi="Arial" w:cs="Arial"/>
          <w:color w:val="1F497D" w:themeColor="text2"/>
          <w:sz w:val="24"/>
          <w:szCs w:val="24"/>
        </w:rPr>
        <w:t xml:space="preserve"> experience by sentiment</w:t>
      </w:r>
    </w:p>
    <w:p w14:paraId="47137C0B" w14:textId="4C354B0E" w:rsidR="00EC314C" w:rsidRPr="006769C9" w:rsidRDefault="00EC314C" w:rsidP="00C321CE">
      <w:pPr>
        <w:spacing w:before="240" w:after="120" w:line="276" w:lineRule="auto"/>
        <w:jc w:val="center"/>
        <w:rPr>
          <w:rFonts w:ascii="Arial" w:hAnsi="Arial" w:cs="Arial"/>
          <w:sz w:val="24"/>
          <w:szCs w:val="24"/>
          <w:lang w:eastAsia="en-GB"/>
        </w:rPr>
      </w:pPr>
      <w:r w:rsidRPr="006769C9">
        <w:rPr>
          <w:rFonts w:ascii="Arial" w:hAnsi="Arial" w:cs="Arial"/>
          <w:noProof/>
          <w:sz w:val="24"/>
          <w:szCs w:val="24"/>
          <w:lang w:eastAsia="en-GB"/>
        </w:rPr>
        <w:drawing>
          <wp:inline distT="0" distB="0" distL="0" distR="0" wp14:anchorId="06B864D4" wp14:editId="67EB59FF">
            <wp:extent cx="5282373" cy="3190875"/>
            <wp:effectExtent l="0" t="0" r="0" b="0"/>
            <wp:docPr id="225" name="Picture 225" descr="visual representation of comments on participants’ experience by sentiment:&#10;&#10;39.4% of comments were very positive&#10;50.2% of comments were moderately negative&#10;6.2% of comments were moderately negative&#10;4.3% of comments were very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visual representation of comments on participants’ experience by sentiment:&#10;&#10;39.4% of comments were very positive&#10;50.2% of comments were moderately negative&#10;6.2% of comments were moderately negative&#10;4.3% of comments were very negati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854" cy="3194790"/>
                    </a:xfrm>
                    <a:prstGeom prst="rect">
                      <a:avLst/>
                    </a:prstGeom>
                    <a:noFill/>
                  </pic:spPr>
                </pic:pic>
              </a:graphicData>
            </a:graphic>
          </wp:inline>
        </w:drawing>
      </w:r>
    </w:p>
    <w:p w14:paraId="5E5BD222" w14:textId="77777777" w:rsidR="00DB24F4" w:rsidRPr="006769C9" w:rsidRDefault="00DB24F4" w:rsidP="00B9273E">
      <w:pPr>
        <w:spacing w:before="240" w:after="120" w:line="276" w:lineRule="auto"/>
        <w:jc w:val="both"/>
        <w:rPr>
          <w:rFonts w:ascii="Arial" w:hAnsi="Arial" w:cs="Arial"/>
          <w:i/>
          <w:iCs/>
          <w:color w:val="1F497D" w:themeColor="text2"/>
          <w:sz w:val="24"/>
          <w:szCs w:val="24"/>
        </w:rPr>
      </w:pPr>
    </w:p>
    <w:p w14:paraId="46BBA870" w14:textId="039942CA" w:rsidR="00B07AF0" w:rsidRPr="00A22E80" w:rsidRDefault="00B07AF0" w:rsidP="00A22E80">
      <w:pPr>
        <w:spacing w:before="240" w:after="120" w:line="276" w:lineRule="auto"/>
        <w:rPr>
          <w:rFonts w:ascii="Arial" w:hAnsi="Arial" w:cs="Arial"/>
          <w:color w:val="1F497D" w:themeColor="text2"/>
          <w:sz w:val="24"/>
          <w:szCs w:val="24"/>
        </w:rPr>
      </w:pPr>
      <w:r w:rsidRPr="00A22E80">
        <w:rPr>
          <w:rFonts w:ascii="Arial" w:hAnsi="Arial" w:cs="Arial"/>
          <w:color w:val="1F497D" w:themeColor="text2"/>
          <w:sz w:val="24"/>
          <w:szCs w:val="24"/>
        </w:rPr>
        <w:t>Figure 1</w:t>
      </w:r>
      <w:r w:rsidR="00540F9F" w:rsidRPr="00A22E80">
        <w:rPr>
          <w:rFonts w:ascii="Arial" w:hAnsi="Arial" w:cs="Arial"/>
          <w:color w:val="1F497D" w:themeColor="text2"/>
          <w:sz w:val="24"/>
          <w:szCs w:val="24"/>
        </w:rPr>
        <w:t>7</w:t>
      </w:r>
      <w:r w:rsidRPr="00A22E80">
        <w:rPr>
          <w:rFonts w:ascii="Arial" w:hAnsi="Arial" w:cs="Arial"/>
          <w:color w:val="1F497D" w:themeColor="text2"/>
          <w:sz w:val="24"/>
          <w:szCs w:val="24"/>
        </w:rPr>
        <w:t>.  Comments on participants</w:t>
      </w:r>
      <w:r w:rsidR="009136CE" w:rsidRPr="00A22E80">
        <w:rPr>
          <w:rFonts w:ascii="Arial" w:hAnsi="Arial" w:cs="Arial"/>
          <w:color w:val="1F497D" w:themeColor="text2"/>
          <w:sz w:val="24"/>
          <w:szCs w:val="24"/>
        </w:rPr>
        <w:t>’</w:t>
      </w:r>
      <w:r w:rsidRPr="00A22E80">
        <w:rPr>
          <w:rFonts w:ascii="Arial" w:hAnsi="Arial" w:cs="Arial"/>
          <w:color w:val="1F497D" w:themeColor="text2"/>
          <w:sz w:val="24"/>
          <w:szCs w:val="24"/>
        </w:rPr>
        <w:t xml:space="preserve"> experience by frequency</w:t>
      </w:r>
    </w:p>
    <w:p w14:paraId="12CAF927" w14:textId="7C2CEB07" w:rsidR="00A22E80" w:rsidRDefault="00FC789D" w:rsidP="00C321CE">
      <w:pPr>
        <w:spacing w:before="240" w:after="120" w:line="276" w:lineRule="auto"/>
        <w:jc w:val="center"/>
        <w:rPr>
          <w:rFonts w:ascii="Arial" w:hAnsi="Arial" w:cs="Arial"/>
          <w:b/>
          <w:bCs/>
          <w:sz w:val="24"/>
          <w:szCs w:val="24"/>
          <w:lang w:eastAsia="en-GB"/>
        </w:rPr>
      </w:pPr>
      <w:r w:rsidRPr="006769C9">
        <w:rPr>
          <w:rFonts w:ascii="Arial" w:hAnsi="Arial" w:cs="Arial"/>
          <w:b/>
          <w:bCs/>
          <w:noProof/>
          <w:sz w:val="24"/>
          <w:szCs w:val="24"/>
          <w:lang w:eastAsia="en-GB"/>
        </w:rPr>
        <w:drawing>
          <wp:inline distT="0" distB="0" distL="0" distR="0" wp14:anchorId="55E48A3E" wp14:editId="0C3E0389">
            <wp:extent cx="4329072" cy="3530600"/>
            <wp:effectExtent l="0" t="0" r="0" b="0"/>
            <wp:docPr id="6" name="Picture 6" descr="Word cloud visual of participants comments around experience. Listed in order of most commonly used to least:&#10;&#10;Organised&#10;Efficient&#10;Staff&#10;Friendly&#10;Well &#10;Helpful&#10;Professional&#10;Quick&#10;Excellent&#10;Everyone&#10;Great&#10;Easy&#10;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rd cloud visual of participants comments around experience. Listed in order of most commonly used to least:&#10;&#10;Organised&#10;Efficient&#10;Staff&#10;Friendly&#10;Well &#10;Helpful&#10;Professional&#10;Quick&#10;Excellent&#10;Everyone&#10;Great&#10;Easy&#10;Experi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2818" cy="3541811"/>
                    </a:xfrm>
                    <a:prstGeom prst="rect">
                      <a:avLst/>
                    </a:prstGeom>
                    <a:noFill/>
                    <a:ln>
                      <a:noFill/>
                    </a:ln>
                  </pic:spPr>
                </pic:pic>
              </a:graphicData>
            </a:graphic>
          </wp:inline>
        </w:drawing>
      </w:r>
    </w:p>
    <w:p w14:paraId="624160F4" w14:textId="77777777" w:rsidR="00A22E80" w:rsidRDefault="00A22E80">
      <w:pPr>
        <w:widowControl/>
        <w:autoSpaceDE/>
        <w:autoSpaceDN/>
        <w:spacing w:after="160" w:line="259" w:lineRule="auto"/>
        <w:rPr>
          <w:rFonts w:ascii="Arial" w:hAnsi="Arial" w:cs="Arial"/>
          <w:b/>
          <w:bCs/>
          <w:sz w:val="24"/>
          <w:szCs w:val="24"/>
          <w:lang w:eastAsia="en-GB"/>
        </w:rPr>
      </w:pPr>
      <w:r>
        <w:rPr>
          <w:rFonts w:ascii="Arial" w:hAnsi="Arial" w:cs="Arial"/>
          <w:b/>
          <w:bCs/>
          <w:sz w:val="24"/>
          <w:szCs w:val="24"/>
          <w:lang w:eastAsia="en-GB"/>
        </w:rPr>
        <w:br w:type="page"/>
      </w:r>
    </w:p>
    <w:p w14:paraId="52DCD039" w14:textId="77777777" w:rsidR="00600A3A" w:rsidRPr="006769C9" w:rsidRDefault="00600A3A" w:rsidP="00C321CE">
      <w:pPr>
        <w:spacing w:before="240" w:after="120" w:line="276" w:lineRule="auto"/>
        <w:jc w:val="center"/>
        <w:rPr>
          <w:rFonts w:ascii="Arial" w:hAnsi="Arial" w:cs="Arial"/>
          <w:b/>
          <w:bCs/>
          <w:sz w:val="24"/>
          <w:szCs w:val="24"/>
          <w:lang w:eastAsia="en-GB"/>
        </w:rPr>
      </w:pPr>
    </w:p>
    <w:p w14:paraId="7A94F39C" w14:textId="22C16360" w:rsidR="007D481F" w:rsidRPr="006769C9" w:rsidRDefault="00FC789D" w:rsidP="00B9273E">
      <w:pPr>
        <w:pStyle w:val="Heading3"/>
        <w:jc w:val="both"/>
        <w:rPr>
          <w:rFonts w:ascii="Arial" w:hAnsi="Arial" w:cs="Arial"/>
        </w:rPr>
      </w:pPr>
      <w:bookmarkStart w:id="39" w:name="_Toc108772940"/>
      <w:bookmarkStart w:id="40" w:name="_Toc115439604"/>
      <w:r w:rsidRPr="006769C9">
        <w:rPr>
          <w:rFonts w:ascii="Arial" w:hAnsi="Arial" w:cs="Arial"/>
        </w:rPr>
        <w:t xml:space="preserve">Examples of </w:t>
      </w:r>
      <w:r w:rsidR="00B80962" w:rsidRPr="006769C9">
        <w:rPr>
          <w:rFonts w:ascii="Arial" w:hAnsi="Arial" w:cs="Arial"/>
        </w:rPr>
        <w:t>R</w:t>
      </w:r>
      <w:r w:rsidRPr="006769C9">
        <w:rPr>
          <w:rFonts w:ascii="Arial" w:hAnsi="Arial" w:cs="Arial"/>
        </w:rPr>
        <w:t>espondents</w:t>
      </w:r>
      <w:r w:rsidR="001D1BB4" w:rsidRPr="006769C9">
        <w:rPr>
          <w:rFonts w:ascii="Arial" w:hAnsi="Arial" w:cs="Arial"/>
        </w:rPr>
        <w:t>’</w:t>
      </w:r>
      <w:r w:rsidRPr="006769C9">
        <w:rPr>
          <w:rFonts w:ascii="Arial" w:hAnsi="Arial" w:cs="Arial"/>
        </w:rPr>
        <w:t xml:space="preserve"> </w:t>
      </w:r>
      <w:r w:rsidR="00B80962" w:rsidRPr="006769C9">
        <w:rPr>
          <w:rFonts w:ascii="Arial" w:hAnsi="Arial" w:cs="Arial"/>
        </w:rPr>
        <w:t>S</w:t>
      </w:r>
      <w:r w:rsidRPr="006769C9">
        <w:rPr>
          <w:rFonts w:ascii="Arial" w:hAnsi="Arial" w:cs="Arial"/>
        </w:rPr>
        <w:t>entiments</w:t>
      </w:r>
      <w:bookmarkEnd w:id="39"/>
      <w:bookmarkEnd w:id="40"/>
    </w:p>
    <w:p w14:paraId="38325505" w14:textId="159C78B7" w:rsidR="00305170" w:rsidRPr="006769C9" w:rsidRDefault="00305170" w:rsidP="00A22E80">
      <w:pPr>
        <w:spacing w:before="240" w:after="120" w:line="276" w:lineRule="auto"/>
        <w:rPr>
          <w:rFonts w:ascii="Arial" w:hAnsi="Arial" w:cs="Arial"/>
          <w:sz w:val="24"/>
          <w:szCs w:val="24"/>
          <w:lang w:eastAsia="en-GB"/>
        </w:rPr>
      </w:pPr>
      <w:r w:rsidRPr="006769C9">
        <w:rPr>
          <w:rFonts w:ascii="Arial" w:hAnsi="Arial" w:cs="Arial"/>
          <w:sz w:val="24"/>
          <w:szCs w:val="24"/>
          <w:lang w:eastAsia="en-GB"/>
        </w:rPr>
        <w:t xml:space="preserve">Below are just a few examples of </w:t>
      </w:r>
      <w:r w:rsidR="00CC31A9" w:rsidRPr="006769C9">
        <w:rPr>
          <w:rFonts w:ascii="Arial" w:hAnsi="Arial" w:cs="Arial"/>
          <w:sz w:val="24"/>
          <w:szCs w:val="24"/>
          <w:lang w:eastAsia="en-GB"/>
        </w:rPr>
        <w:t xml:space="preserve">some </w:t>
      </w:r>
      <w:r w:rsidR="00FC789D" w:rsidRPr="006769C9">
        <w:rPr>
          <w:rFonts w:ascii="Arial" w:hAnsi="Arial" w:cs="Arial"/>
          <w:sz w:val="24"/>
          <w:szCs w:val="24"/>
          <w:lang w:eastAsia="en-GB"/>
        </w:rPr>
        <w:t xml:space="preserve">of the comments received from survey participants in response to </w:t>
      </w:r>
      <w:r w:rsidR="009712B4" w:rsidRPr="006769C9">
        <w:rPr>
          <w:rFonts w:ascii="Arial" w:hAnsi="Arial" w:cs="Arial"/>
          <w:sz w:val="24"/>
          <w:szCs w:val="24"/>
          <w:lang w:eastAsia="en-GB"/>
        </w:rPr>
        <w:t xml:space="preserve">their experience of receiving </w:t>
      </w:r>
      <w:r w:rsidR="00A05BCC" w:rsidRPr="006769C9">
        <w:rPr>
          <w:rFonts w:ascii="Arial" w:hAnsi="Arial" w:cs="Arial"/>
          <w:sz w:val="24"/>
          <w:szCs w:val="24"/>
          <w:lang w:eastAsia="en-GB"/>
        </w:rPr>
        <w:t xml:space="preserve">their vaccine. </w:t>
      </w:r>
    </w:p>
    <w:p w14:paraId="647193FF" w14:textId="77777777" w:rsidR="00A22E80" w:rsidRPr="006769C9" w:rsidRDefault="00A22E80" w:rsidP="00A22E80">
      <w:pPr>
        <w:spacing w:before="240" w:after="120" w:line="276" w:lineRule="auto"/>
        <w:rPr>
          <w:rFonts w:ascii="Arial" w:hAnsi="Arial" w:cs="Arial"/>
          <w:b/>
          <w:bCs/>
          <w:color w:val="00B050"/>
          <w:sz w:val="24"/>
          <w:szCs w:val="24"/>
          <w:lang w:eastAsia="en-GB"/>
        </w:rPr>
      </w:pPr>
      <w:r w:rsidRPr="006769C9">
        <w:rPr>
          <w:rFonts w:ascii="Arial" w:hAnsi="Arial" w:cs="Arial"/>
          <w:b/>
          <w:bCs/>
          <w:color w:val="00B050"/>
          <w:sz w:val="24"/>
          <w:szCs w:val="24"/>
          <w:lang w:eastAsia="en-GB"/>
        </w:rPr>
        <w:t>Positive</w:t>
      </w:r>
    </w:p>
    <w:p w14:paraId="7447960B" w14:textId="77777777" w:rsidR="00A22E80" w:rsidRPr="00A22E80" w:rsidRDefault="00A22E80" w:rsidP="00A22E80">
      <w:pPr>
        <w:widowControl/>
        <w:autoSpaceDE/>
        <w:autoSpaceDN/>
        <w:spacing w:before="240" w:after="120" w:line="276" w:lineRule="auto"/>
        <w:rPr>
          <w:rFonts w:ascii="Arial" w:eastAsia="Times New Roman" w:hAnsi="Arial" w:cs="Arial"/>
          <w:color w:val="000000"/>
          <w:sz w:val="24"/>
          <w:szCs w:val="24"/>
          <w:lang w:eastAsia="en-GB"/>
        </w:rPr>
      </w:pPr>
      <w:r w:rsidRPr="00A22E80">
        <w:rPr>
          <w:rFonts w:ascii="Arial" w:hAnsi="Arial" w:cs="Arial"/>
          <w:b/>
          <w:bCs/>
          <w:sz w:val="24"/>
          <w:szCs w:val="24"/>
          <w:lang w:eastAsia="en-GB"/>
        </w:rPr>
        <w:t>“</w:t>
      </w:r>
      <w:r w:rsidRPr="00A22E80">
        <w:rPr>
          <w:rFonts w:ascii="Arial" w:eastAsia="Times New Roman" w:hAnsi="Arial" w:cs="Arial"/>
          <w:color w:val="000000"/>
          <w:sz w:val="24"/>
          <w:szCs w:val="24"/>
          <w:lang w:eastAsia="en-GB"/>
        </w:rPr>
        <w:t>All the staff were amazing! I was treated with excellent kindness and understanding. Everything was explained to me in detail and all questions answered. They were courteous to all the people there.”</w:t>
      </w:r>
    </w:p>
    <w:p w14:paraId="79542039" w14:textId="71BA04B5" w:rsidR="00A22E80" w:rsidRPr="00A22E80" w:rsidRDefault="00A22E80" w:rsidP="00A22E80">
      <w:pPr>
        <w:widowControl/>
        <w:autoSpaceDE/>
        <w:autoSpaceDN/>
        <w:spacing w:before="240" w:after="120" w:line="276" w:lineRule="auto"/>
        <w:rPr>
          <w:rFonts w:ascii="Arial" w:eastAsia="Times New Roman" w:hAnsi="Arial" w:cs="Arial"/>
          <w:color w:val="000000"/>
          <w:sz w:val="24"/>
          <w:szCs w:val="24"/>
          <w:lang w:eastAsia="en-GB"/>
        </w:rPr>
      </w:pPr>
      <w:r w:rsidRPr="00A22E80">
        <w:rPr>
          <w:rFonts w:ascii="Arial" w:eastAsia="Times New Roman" w:hAnsi="Arial" w:cs="Arial"/>
          <w:color w:val="000000"/>
          <w:sz w:val="24"/>
          <w:szCs w:val="24"/>
          <w:lang w:eastAsia="en-GB"/>
        </w:rPr>
        <w:t xml:space="preserve">“The supervisor who saw me was incredible, I have an intense needle phobia and she was patient and allowed my </w:t>
      </w:r>
      <w:r w:rsidRPr="00A22E80">
        <w:rPr>
          <w:rFonts w:ascii="Arial" w:eastAsia="Times New Roman" w:hAnsi="Arial" w:cs="Arial"/>
          <w:color w:val="000000"/>
          <w:sz w:val="24"/>
          <w:szCs w:val="24"/>
          <w:lang w:eastAsia="en-GB"/>
        </w:rPr>
        <w:t>father</w:t>
      </w:r>
      <w:r w:rsidRPr="00A22E80">
        <w:rPr>
          <w:rFonts w:ascii="Arial" w:eastAsia="Times New Roman" w:hAnsi="Arial" w:cs="Arial"/>
          <w:color w:val="000000"/>
          <w:sz w:val="24"/>
          <w:szCs w:val="24"/>
          <w:lang w:eastAsia="en-GB"/>
        </w:rPr>
        <w:t xml:space="preserve"> to come in with me. She explained the process and didn’t fluff it up which is what I needed. She explained when the needle would go in and helped me prepare and also sat with me while I calmed down from a panic attack. She couldn’t have done anything better. “</w:t>
      </w:r>
    </w:p>
    <w:p w14:paraId="2B653134" w14:textId="08538E1E" w:rsidR="00A22E80" w:rsidRPr="00A22E80" w:rsidRDefault="00A22E80" w:rsidP="00A22E80">
      <w:pPr>
        <w:widowControl/>
        <w:autoSpaceDE/>
        <w:autoSpaceDN/>
        <w:spacing w:before="240" w:after="120" w:line="276" w:lineRule="auto"/>
        <w:rPr>
          <w:rFonts w:ascii="Arial" w:eastAsia="Times New Roman" w:hAnsi="Arial" w:cs="Arial"/>
          <w:color w:val="000000"/>
          <w:sz w:val="24"/>
          <w:szCs w:val="24"/>
          <w:lang w:eastAsia="en-GB"/>
        </w:rPr>
      </w:pPr>
      <w:r w:rsidRPr="00A22E80">
        <w:rPr>
          <w:rFonts w:ascii="Arial" w:eastAsia="Times New Roman" w:hAnsi="Arial" w:cs="Arial"/>
          <w:color w:val="000000"/>
          <w:sz w:val="24"/>
          <w:szCs w:val="24"/>
          <w:lang w:eastAsia="en-GB"/>
        </w:rPr>
        <w:t>“After receiving my booster jab, I came over feeling slightly unwell. The staff we're all amazing and straight away put me at ease, made sure I was taken care of, and given water. I would like to thank them all. Amazing care!”</w:t>
      </w:r>
    </w:p>
    <w:p w14:paraId="641D7387" w14:textId="77777777" w:rsidR="00A22E80" w:rsidRPr="006769C9" w:rsidRDefault="00A22E80" w:rsidP="00A22E80">
      <w:pPr>
        <w:spacing w:before="240" w:after="120" w:line="276" w:lineRule="auto"/>
        <w:rPr>
          <w:rFonts w:ascii="Arial" w:hAnsi="Arial" w:cs="Arial"/>
          <w:b/>
          <w:bCs/>
          <w:color w:val="F79646" w:themeColor="accent6"/>
          <w:sz w:val="24"/>
          <w:szCs w:val="24"/>
          <w:lang w:eastAsia="en-GB"/>
        </w:rPr>
      </w:pPr>
      <w:r w:rsidRPr="006769C9">
        <w:rPr>
          <w:rFonts w:ascii="Arial" w:hAnsi="Arial" w:cs="Arial"/>
          <w:b/>
          <w:bCs/>
          <w:color w:val="F79646" w:themeColor="accent6"/>
          <w:sz w:val="24"/>
          <w:szCs w:val="24"/>
          <w:lang w:eastAsia="en-GB"/>
        </w:rPr>
        <w:t>Neutral</w:t>
      </w:r>
    </w:p>
    <w:p w14:paraId="58E5E180" w14:textId="77777777" w:rsidR="00A22E80" w:rsidRPr="00A22E80" w:rsidRDefault="00A22E80" w:rsidP="00A22E80">
      <w:pPr>
        <w:widowControl/>
        <w:autoSpaceDE/>
        <w:autoSpaceDN/>
        <w:spacing w:before="240" w:after="120" w:line="276" w:lineRule="auto"/>
        <w:rPr>
          <w:rFonts w:ascii="Arial" w:eastAsia="Times New Roman" w:hAnsi="Arial" w:cs="Arial"/>
          <w:color w:val="000000"/>
          <w:sz w:val="24"/>
          <w:szCs w:val="24"/>
          <w:lang w:eastAsia="en-GB"/>
        </w:rPr>
      </w:pPr>
      <w:r w:rsidRPr="00A22E80">
        <w:rPr>
          <w:rFonts w:ascii="Arial" w:eastAsia="Times New Roman" w:hAnsi="Arial" w:cs="Arial"/>
          <w:color w:val="000000"/>
          <w:sz w:val="24"/>
          <w:szCs w:val="24"/>
          <w:lang w:eastAsia="en-GB"/>
        </w:rPr>
        <w:t>“My appointment was 2.10pm. I had to wait for an hour and twenty-five minutes after this to actually get my vaccination. The staff were all really helpful and lovely, but the wait was extremely unpleasant, I was cold and had a very sore back by the time I went into the building. “</w:t>
      </w:r>
    </w:p>
    <w:p w14:paraId="0608D514" w14:textId="77777777" w:rsidR="00A22E80" w:rsidRPr="00A22E80" w:rsidRDefault="00A22E80" w:rsidP="00A22E80">
      <w:pPr>
        <w:widowControl/>
        <w:autoSpaceDE/>
        <w:autoSpaceDN/>
        <w:spacing w:before="240" w:after="120" w:line="276" w:lineRule="auto"/>
        <w:rPr>
          <w:rFonts w:ascii="Arial" w:eastAsia="Times New Roman" w:hAnsi="Arial" w:cs="Arial"/>
          <w:color w:val="000000"/>
          <w:sz w:val="24"/>
          <w:szCs w:val="24"/>
          <w:lang w:eastAsia="en-GB"/>
        </w:rPr>
      </w:pPr>
      <w:r w:rsidRPr="00A22E80">
        <w:rPr>
          <w:rFonts w:ascii="Arial" w:eastAsia="Times New Roman" w:hAnsi="Arial" w:cs="Arial"/>
          <w:color w:val="000000"/>
          <w:sz w:val="24"/>
          <w:szCs w:val="24"/>
          <w:lang w:eastAsia="en-GB"/>
        </w:rPr>
        <w:t>“We had a half an hour wait at the station before getting the vaccine and people arriving after us kept getting seen before us which was pretty frustrating! But everyone was very pleasant”</w:t>
      </w:r>
    </w:p>
    <w:p w14:paraId="1BE3111F" w14:textId="77777777" w:rsidR="00A22E80" w:rsidRPr="006769C9" w:rsidRDefault="00A22E80" w:rsidP="00A22E80">
      <w:pPr>
        <w:spacing w:before="240" w:after="120" w:line="276" w:lineRule="auto"/>
        <w:rPr>
          <w:rFonts w:ascii="Arial" w:hAnsi="Arial" w:cs="Arial"/>
          <w:b/>
          <w:bCs/>
          <w:color w:val="FF0000"/>
          <w:sz w:val="24"/>
          <w:szCs w:val="24"/>
          <w:lang w:eastAsia="en-GB"/>
        </w:rPr>
      </w:pPr>
      <w:r w:rsidRPr="006769C9">
        <w:rPr>
          <w:rFonts w:ascii="Arial" w:hAnsi="Arial" w:cs="Arial"/>
          <w:b/>
          <w:bCs/>
          <w:color w:val="FF0000"/>
          <w:sz w:val="24"/>
          <w:szCs w:val="24"/>
          <w:lang w:eastAsia="en-GB"/>
        </w:rPr>
        <w:t>Negative</w:t>
      </w:r>
    </w:p>
    <w:p w14:paraId="380B5CDA" w14:textId="10CA71F7" w:rsidR="007B5192" w:rsidRPr="00A22E80" w:rsidRDefault="00A22E80" w:rsidP="00A22E80">
      <w:pPr>
        <w:widowControl/>
        <w:autoSpaceDE/>
        <w:autoSpaceDN/>
        <w:spacing w:before="240" w:after="120" w:line="276" w:lineRule="auto"/>
        <w:rPr>
          <w:rFonts w:ascii="Arial" w:eastAsia="Times New Roman" w:hAnsi="Arial" w:cs="Arial"/>
          <w:color w:val="000000"/>
          <w:sz w:val="24"/>
          <w:szCs w:val="24"/>
          <w:lang w:eastAsia="en-GB"/>
        </w:rPr>
      </w:pPr>
      <w:r w:rsidRPr="00A22E80">
        <w:rPr>
          <w:rFonts w:ascii="Arial" w:eastAsia="Times New Roman" w:hAnsi="Arial" w:cs="Arial"/>
          <w:color w:val="000000"/>
          <w:sz w:val="24"/>
          <w:szCs w:val="24"/>
          <w:lang w:eastAsia="en-GB"/>
        </w:rPr>
        <w:t>“Very unorganised. I booked for 1:50pm and arrived at 1:40pm to a queue of people. There were people ahead of me in the queue who were booked for 2:10 so it was basically a free for all. No one checked any times. Attendants to the queues were rude and making jokes about us all queuing up. I finally got seen at 3:30</w:t>
      </w:r>
      <w:r w:rsidRPr="00A22E80">
        <w:rPr>
          <w:rFonts w:ascii="Arial" w:eastAsia="Times New Roman" w:hAnsi="Arial" w:cs="Arial"/>
          <w:color w:val="000000"/>
          <w:sz w:val="24"/>
          <w:szCs w:val="24"/>
          <w:lang w:eastAsia="en-GB"/>
        </w:rPr>
        <w:br/>
        <w:t>And was able to leave at 3:45. No apologies or compassion anywhere and 2 hours of work I have missed that I now have to catch up. Just one concerned, compassionate member of staff would have made that a whole better experience”</w:t>
      </w:r>
    </w:p>
    <w:p w14:paraId="4182C7CC" w14:textId="77777777" w:rsidR="00A22E80" w:rsidRPr="00A22E80" w:rsidRDefault="00A22E80" w:rsidP="00A22E80">
      <w:pPr>
        <w:widowControl/>
        <w:autoSpaceDE/>
        <w:autoSpaceDN/>
        <w:spacing w:before="240" w:after="120" w:line="276" w:lineRule="auto"/>
        <w:jc w:val="both"/>
        <w:rPr>
          <w:rFonts w:ascii="Arial" w:eastAsia="Times New Roman" w:hAnsi="Arial" w:cs="Arial"/>
          <w:color w:val="000000"/>
          <w:sz w:val="24"/>
          <w:szCs w:val="24"/>
          <w:lang w:eastAsia="en-GB"/>
        </w:rPr>
      </w:pPr>
    </w:p>
    <w:p w14:paraId="1BD8B84E" w14:textId="6203AC19" w:rsidR="00851F1B" w:rsidRPr="006769C9" w:rsidRDefault="00E173B0" w:rsidP="00B9273E">
      <w:pPr>
        <w:pStyle w:val="Heading3"/>
        <w:jc w:val="both"/>
        <w:rPr>
          <w:rFonts w:ascii="Arial" w:hAnsi="Arial" w:cs="Arial"/>
          <w:lang w:eastAsia="en-GB"/>
        </w:rPr>
      </w:pPr>
      <w:bookmarkStart w:id="41" w:name="_Toc108772941"/>
      <w:bookmarkStart w:id="42" w:name="_Toc115439605"/>
      <w:r w:rsidRPr="006769C9">
        <w:rPr>
          <w:rFonts w:ascii="Arial" w:hAnsi="Arial" w:cs="Arial"/>
          <w:lang w:eastAsia="en-GB"/>
        </w:rPr>
        <w:lastRenderedPageBreak/>
        <w:t xml:space="preserve">Customer Experience </w:t>
      </w:r>
      <w:r w:rsidR="00155314" w:rsidRPr="006769C9">
        <w:rPr>
          <w:rFonts w:ascii="Arial" w:hAnsi="Arial" w:cs="Arial"/>
          <w:lang w:eastAsia="en-GB"/>
        </w:rPr>
        <w:t xml:space="preserve">- </w:t>
      </w:r>
      <w:r w:rsidR="00CE2DEB" w:rsidRPr="006769C9">
        <w:rPr>
          <w:rFonts w:ascii="Arial" w:hAnsi="Arial" w:cs="Arial"/>
          <w:lang w:eastAsia="en-GB"/>
        </w:rPr>
        <w:t>Rating Over Time</w:t>
      </w:r>
      <w:bookmarkEnd w:id="41"/>
      <w:bookmarkEnd w:id="42"/>
    </w:p>
    <w:p w14:paraId="327C312F" w14:textId="27025F07" w:rsidR="0008727F" w:rsidRPr="006769C9" w:rsidRDefault="002A3E9B" w:rsidP="00A22E80">
      <w:pPr>
        <w:spacing w:before="240" w:after="120" w:line="276" w:lineRule="auto"/>
        <w:rPr>
          <w:rFonts w:ascii="Arial" w:hAnsi="Arial" w:cs="Arial"/>
          <w:sz w:val="24"/>
          <w:szCs w:val="24"/>
          <w:lang w:eastAsia="en-GB"/>
        </w:rPr>
      </w:pPr>
      <w:r w:rsidRPr="006769C9">
        <w:rPr>
          <w:rFonts w:ascii="Arial" w:hAnsi="Arial" w:cs="Arial"/>
          <w:sz w:val="24"/>
          <w:szCs w:val="24"/>
          <w:lang w:eastAsia="en-GB"/>
        </w:rPr>
        <w:t>From the survey</w:t>
      </w:r>
      <w:r w:rsidR="009136CE" w:rsidRPr="006769C9">
        <w:rPr>
          <w:rFonts w:ascii="Arial" w:hAnsi="Arial" w:cs="Arial"/>
          <w:sz w:val="24"/>
          <w:szCs w:val="24"/>
          <w:lang w:eastAsia="en-GB"/>
        </w:rPr>
        <w:t xml:space="preserve"> responses</w:t>
      </w:r>
      <w:r w:rsidRPr="006769C9">
        <w:rPr>
          <w:rFonts w:ascii="Arial" w:hAnsi="Arial" w:cs="Arial"/>
          <w:sz w:val="24"/>
          <w:szCs w:val="24"/>
          <w:lang w:eastAsia="en-GB"/>
        </w:rPr>
        <w:t xml:space="preserve">, the earliest </w:t>
      </w:r>
      <w:r w:rsidR="006A51AE" w:rsidRPr="006769C9">
        <w:rPr>
          <w:rFonts w:ascii="Arial" w:hAnsi="Arial" w:cs="Arial"/>
          <w:sz w:val="24"/>
          <w:szCs w:val="24"/>
          <w:lang w:eastAsia="en-GB"/>
        </w:rPr>
        <w:t xml:space="preserve">people said they received their vaccination was December 2020, with the latest being February 2022. </w:t>
      </w:r>
      <w:r w:rsidR="00EB2144" w:rsidRPr="006769C9">
        <w:rPr>
          <w:rFonts w:ascii="Arial" w:hAnsi="Arial" w:cs="Arial"/>
          <w:sz w:val="24"/>
          <w:szCs w:val="24"/>
          <w:lang w:eastAsia="en-GB"/>
        </w:rPr>
        <w:t xml:space="preserve">Over this time, the average experience rating for participants, based on the month they stated they received their vaccine, </w:t>
      </w:r>
      <w:r w:rsidR="00A30021" w:rsidRPr="006769C9">
        <w:rPr>
          <w:rFonts w:ascii="Arial" w:hAnsi="Arial" w:cs="Arial"/>
          <w:sz w:val="24"/>
          <w:szCs w:val="24"/>
          <w:lang w:eastAsia="en-GB"/>
        </w:rPr>
        <w:t>fluctuated</w:t>
      </w:r>
      <w:r w:rsidR="00072603" w:rsidRPr="006769C9">
        <w:rPr>
          <w:rFonts w:ascii="Arial" w:hAnsi="Arial" w:cs="Arial"/>
          <w:sz w:val="24"/>
          <w:szCs w:val="24"/>
          <w:lang w:eastAsia="en-GB"/>
        </w:rPr>
        <w:t xml:space="preserve"> between </w:t>
      </w:r>
      <w:r w:rsidR="00072603" w:rsidRPr="00A22E80">
        <w:rPr>
          <w:rFonts w:ascii="Arial" w:hAnsi="Arial" w:cs="Arial"/>
          <w:sz w:val="24"/>
          <w:szCs w:val="24"/>
          <w:lang w:eastAsia="en-GB"/>
        </w:rPr>
        <w:t>9.2</w:t>
      </w:r>
      <w:r w:rsidR="00072603" w:rsidRPr="006769C9">
        <w:rPr>
          <w:rFonts w:ascii="Arial" w:hAnsi="Arial" w:cs="Arial"/>
          <w:sz w:val="24"/>
          <w:szCs w:val="24"/>
          <w:lang w:eastAsia="en-GB"/>
        </w:rPr>
        <w:t xml:space="preserve"> (Jan-22) to </w:t>
      </w:r>
      <w:r w:rsidR="00072603" w:rsidRPr="00A22E80">
        <w:rPr>
          <w:rFonts w:ascii="Arial" w:hAnsi="Arial" w:cs="Arial"/>
          <w:sz w:val="24"/>
          <w:szCs w:val="24"/>
          <w:lang w:eastAsia="en-GB"/>
        </w:rPr>
        <w:t>9.9</w:t>
      </w:r>
      <w:r w:rsidR="00072603" w:rsidRPr="006769C9">
        <w:rPr>
          <w:rFonts w:ascii="Arial" w:hAnsi="Arial" w:cs="Arial"/>
          <w:sz w:val="24"/>
          <w:szCs w:val="24"/>
          <w:lang w:eastAsia="en-GB"/>
        </w:rPr>
        <w:t xml:space="preserve"> (Mar</w:t>
      </w:r>
      <w:r w:rsidR="00ED04EA" w:rsidRPr="006769C9">
        <w:rPr>
          <w:rFonts w:ascii="Arial" w:hAnsi="Arial" w:cs="Arial"/>
          <w:sz w:val="24"/>
          <w:szCs w:val="24"/>
          <w:lang w:eastAsia="en-GB"/>
        </w:rPr>
        <w:t>-21, Aug-21 and Sep-21)</w:t>
      </w:r>
      <w:r w:rsidR="008C57EC" w:rsidRPr="006769C9">
        <w:rPr>
          <w:rFonts w:ascii="Arial" w:hAnsi="Arial" w:cs="Arial"/>
          <w:sz w:val="24"/>
          <w:szCs w:val="24"/>
          <w:lang w:eastAsia="en-GB"/>
        </w:rPr>
        <w:t xml:space="preserve">. </w:t>
      </w:r>
      <w:r w:rsidR="00EB4995" w:rsidRPr="006769C9">
        <w:rPr>
          <w:rFonts w:ascii="Arial" w:hAnsi="Arial" w:cs="Arial"/>
          <w:sz w:val="24"/>
          <w:szCs w:val="24"/>
          <w:lang w:eastAsia="en-GB"/>
        </w:rPr>
        <w:t xml:space="preserve">The lowest scoring month for </w:t>
      </w:r>
      <w:r w:rsidR="00A7573F" w:rsidRPr="006769C9">
        <w:rPr>
          <w:rFonts w:ascii="Arial" w:hAnsi="Arial" w:cs="Arial"/>
          <w:sz w:val="24"/>
          <w:szCs w:val="24"/>
          <w:lang w:eastAsia="en-GB"/>
        </w:rPr>
        <w:t>respondents</w:t>
      </w:r>
      <w:r w:rsidR="009136CE" w:rsidRPr="006769C9">
        <w:rPr>
          <w:rFonts w:ascii="Arial" w:hAnsi="Arial" w:cs="Arial"/>
          <w:sz w:val="24"/>
          <w:szCs w:val="24"/>
          <w:lang w:eastAsia="en-GB"/>
        </w:rPr>
        <w:t>’</w:t>
      </w:r>
      <w:r w:rsidR="00EB4995" w:rsidRPr="006769C9">
        <w:rPr>
          <w:rFonts w:ascii="Arial" w:hAnsi="Arial" w:cs="Arial"/>
          <w:sz w:val="24"/>
          <w:szCs w:val="24"/>
          <w:lang w:eastAsia="en-GB"/>
        </w:rPr>
        <w:t xml:space="preserve"> experience (Jan-22) coincided with the highest </w:t>
      </w:r>
      <w:r w:rsidR="00634741" w:rsidRPr="006769C9">
        <w:rPr>
          <w:rFonts w:ascii="Arial" w:hAnsi="Arial" w:cs="Arial"/>
          <w:sz w:val="24"/>
          <w:szCs w:val="24"/>
          <w:lang w:eastAsia="en-GB"/>
        </w:rPr>
        <w:t xml:space="preserve">monthly new </w:t>
      </w:r>
      <w:r w:rsidR="006D1C3C" w:rsidRPr="006769C9">
        <w:rPr>
          <w:rFonts w:ascii="Arial" w:hAnsi="Arial" w:cs="Arial"/>
          <w:sz w:val="24"/>
          <w:szCs w:val="24"/>
          <w:lang w:eastAsia="en-GB"/>
        </w:rPr>
        <w:t>COVID</w:t>
      </w:r>
      <w:r w:rsidR="00634741" w:rsidRPr="006769C9">
        <w:rPr>
          <w:rFonts w:ascii="Arial" w:hAnsi="Arial" w:cs="Arial"/>
          <w:sz w:val="24"/>
          <w:szCs w:val="24"/>
          <w:lang w:eastAsia="en-GB"/>
        </w:rPr>
        <w:t xml:space="preserve"> cases recorded for the UK. This could suggest </w:t>
      </w:r>
      <w:r w:rsidR="00056789" w:rsidRPr="006769C9">
        <w:rPr>
          <w:rFonts w:ascii="Arial" w:hAnsi="Arial" w:cs="Arial"/>
          <w:sz w:val="24"/>
          <w:szCs w:val="24"/>
          <w:lang w:eastAsia="en-GB"/>
        </w:rPr>
        <w:t xml:space="preserve">a direct link between </w:t>
      </w:r>
      <w:r w:rsidR="00A7573F" w:rsidRPr="006769C9">
        <w:rPr>
          <w:rFonts w:ascii="Arial" w:hAnsi="Arial" w:cs="Arial"/>
          <w:sz w:val="24"/>
          <w:szCs w:val="24"/>
          <w:lang w:eastAsia="en-GB"/>
        </w:rPr>
        <w:t xml:space="preserve">patient satisfaction and </w:t>
      </w:r>
      <w:r w:rsidR="006D1C3C" w:rsidRPr="006769C9">
        <w:rPr>
          <w:rFonts w:ascii="Arial" w:hAnsi="Arial" w:cs="Arial"/>
          <w:sz w:val="24"/>
          <w:szCs w:val="24"/>
          <w:lang w:eastAsia="en-GB"/>
        </w:rPr>
        <w:t xml:space="preserve">COVID </w:t>
      </w:r>
      <w:r w:rsidR="00A7573F" w:rsidRPr="006769C9">
        <w:rPr>
          <w:rFonts w:ascii="Arial" w:hAnsi="Arial" w:cs="Arial"/>
          <w:sz w:val="24"/>
          <w:szCs w:val="24"/>
          <w:lang w:eastAsia="en-GB"/>
        </w:rPr>
        <w:t>surges. This theory is further supported when looking at the other end of the scale. The</w:t>
      </w:r>
      <w:r w:rsidR="0064433D" w:rsidRPr="006769C9">
        <w:rPr>
          <w:rFonts w:ascii="Arial" w:hAnsi="Arial" w:cs="Arial"/>
          <w:sz w:val="24"/>
          <w:szCs w:val="24"/>
          <w:lang w:eastAsia="en-GB"/>
        </w:rPr>
        <w:t xml:space="preserve"> joint</w:t>
      </w:r>
      <w:r w:rsidR="00B0058F" w:rsidRPr="006769C9">
        <w:rPr>
          <w:rFonts w:ascii="Arial" w:hAnsi="Arial" w:cs="Arial"/>
          <w:sz w:val="24"/>
          <w:szCs w:val="24"/>
          <w:lang w:eastAsia="en-GB"/>
        </w:rPr>
        <w:t>-</w:t>
      </w:r>
      <w:r w:rsidR="00A7573F" w:rsidRPr="006769C9">
        <w:rPr>
          <w:rFonts w:ascii="Arial" w:hAnsi="Arial" w:cs="Arial"/>
          <w:sz w:val="24"/>
          <w:szCs w:val="24"/>
          <w:lang w:eastAsia="en-GB"/>
        </w:rPr>
        <w:t xml:space="preserve">highest scoring month for </w:t>
      </w:r>
      <w:r w:rsidR="00B3283C" w:rsidRPr="006769C9">
        <w:rPr>
          <w:rFonts w:ascii="Arial" w:hAnsi="Arial" w:cs="Arial"/>
          <w:sz w:val="24"/>
          <w:szCs w:val="24"/>
          <w:lang w:eastAsia="en-GB"/>
        </w:rPr>
        <w:t>respondents</w:t>
      </w:r>
      <w:r w:rsidR="009136CE" w:rsidRPr="006769C9">
        <w:rPr>
          <w:rFonts w:ascii="Arial" w:hAnsi="Arial" w:cs="Arial"/>
          <w:sz w:val="24"/>
          <w:szCs w:val="24"/>
          <w:lang w:eastAsia="en-GB"/>
        </w:rPr>
        <w:t>’</w:t>
      </w:r>
      <w:r w:rsidR="00B3283C" w:rsidRPr="006769C9">
        <w:rPr>
          <w:rFonts w:ascii="Arial" w:hAnsi="Arial" w:cs="Arial"/>
          <w:sz w:val="24"/>
          <w:szCs w:val="24"/>
          <w:lang w:eastAsia="en-GB"/>
        </w:rPr>
        <w:t xml:space="preserve"> experience (Mar-21) is also one of the lowest </w:t>
      </w:r>
      <w:r w:rsidR="001929EC" w:rsidRPr="006769C9">
        <w:rPr>
          <w:rFonts w:ascii="Arial" w:hAnsi="Arial" w:cs="Arial"/>
          <w:sz w:val="24"/>
          <w:szCs w:val="24"/>
          <w:lang w:eastAsia="en-GB"/>
        </w:rPr>
        <w:t xml:space="preserve">months for new </w:t>
      </w:r>
      <w:r w:rsidR="006D1C3C" w:rsidRPr="006769C9">
        <w:rPr>
          <w:rFonts w:ascii="Arial" w:hAnsi="Arial" w:cs="Arial"/>
          <w:sz w:val="24"/>
          <w:szCs w:val="24"/>
          <w:lang w:eastAsia="en-GB"/>
        </w:rPr>
        <w:t>COVID</w:t>
      </w:r>
      <w:r w:rsidR="001929EC" w:rsidRPr="006769C9">
        <w:rPr>
          <w:rFonts w:ascii="Arial" w:hAnsi="Arial" w:cs="Arial"/>
          <w:sz w:val="24"/>
          <w:szCs w:val="24"/>
          <w:lang w:eastAsia="en-GB"/>
        </w:rPr>
        <w:t xml:space="preserve"> cases in the UK</w:t>
      </w:r>
      <w:r w:rsidR="004C6872" w:rsidRPr="006769C9">
        <w:rPr>
          <w:rFonts w:ascii="Arial" w:hAnsi="Arial" w:cs="Arial"/>
          <w:sz w:val="24"/>
          <w:szCs w:val="24"/>
          <w:lang w:eastAsia="en-GB"/>
        </w:rPr>
        <w:t xml:space="preserve"> during th</w:t>
      </w:r>
      <w:r w:rsidR="00312723" w:rsidRPr="006769C9">
        <w:rPr>
          <w:rFonts w:ascii="Arial" w:hAnsi="Arial" w:cs="Arial"/>
          <w:sz w:val="24"/>
          <w:szCs w:val="24"/>
          <w:lang w:eastAsia="en-GB"/>
        </w:rPr>
        <w:t>is</w:t>
      </w:r>
      <w:r w:rsidR="004C6872" w:rsidRPr="006769C9">
        <w:rPr>
          <w:rFonts w:ascii="Arial" w:hAnsi="Arial" w:cs="Arial"/>
          <w:sz w:val="24"/>
          <w:szCs w:val="24"/>
          <w:lang w:eastAsia="en-GB"/>
        </w:rPr>
        <w:t xml:space="preserve"> time</w:t>
      </w:r>
      <w:r w:rsidR="0011644A" w:rsidRPr="006769C9">
        <w:rPr>
          <w:rFonts w:ascii="Arial" w:hAnsi="Arial" w:cs="Arial"/>
          <w:sz w:val="24"/>
          <w:szCs w:val="24"/>
          <w:lang w:eastAsia="en-GB"/>
        </w:rPr>
        <w:t>.</w:t>
      </w:r>
      <w:r w:rsidR="002E4E04" w:rsidRPr="006769C9">
        <w:rPr>
          <w:rFonts w:ascii="Arial" w:hAnsi="Arial" w:cs="Arial"/>
          <w:sz w:val="24"/>
          <w:szCs w:val="24"/>
          <w:lang w:eastAsia="en-GB"/>
        </w:rPr>
        <w:t xml:space="preserve"> March 2021 was also the </w:t>
      </w:r>
      <w:r w:rsidR="00DD0FE0" w:rsidRPr="006769C9">
        <w:rPr>
          <w:rFonts w:ascii="Arial" w:hAnsi="Arial" w:cs="Arial"/>
          <w:sz w:val="24"/>
          <w:szCs w:val="24"/>
          <w:lang w:eastAsia="en-GB"/>
        </w:rPr>
        <w:t xml:space="preserve">highest month for participants to receive their vaccine with </w:t>
      </w:r>
      <w:r w:rsidR="00190E27" w:rsidRPr="00A22E80">
        <w:rPr>
          <w:rFonts w:ascii="Arial" w:hAnsi="Arial" w:cs="Arial"/>
          <w:sz w:val="24"/>
          <w:szCs w:val="24"/>
          <w:lang w:eastAsia="en-GB"/>
        </w:rPr>
        <w:t>27.4%</w:t>
      </w:r>
      <w:r w:rsidR="0011644A" w:rsidRPr="006769C9">
        <w:rPr>
          <w:rFonts w:ascii="Arial" w:hAnsi="Arial" w:cs="Arial"/>
          <w:sz w:val="24"/>
          <w:szCs w:val="24"/>
          <w:lang w:eastAsia="en-GB"/>
        </w:rPr>
        <w:t xml:space="preserve"> </w:t>
      </w:r>
      <w:r w:rsidR="00190E27" w:rsidRPr="006769C9">
        <w:rPr>
          <w:rFonts w:ascii="Arial" w:hAnsi="Arial" w:cs="Arial"/>
          <w:sz w:val="24"/>
          <w:szCs w:val="24"/>
          <w:lang w:eastAsia="en-GB"/>
        </w:rPr>
        <w:t>of respondents, who informed of their vaccine date, saying they were vaccinated in Ma</w:t>
      </w:r>
      <w:r w:rsidR="008C3BD0" w:rsidRPr="006769C9">
        <w:rPr>
          <w:rFonts w:ascii="Arial" w:hAnsi="Arial" w:cs="Arial"/>
          <w:sz w:val="24"/>
          <w:szCs w:val="24"/>
          <w:lang w:eastAsia="en-GB"/>
        </w:rPr>
        <w:t xml:space="preserve">r-21. </w:t>
      </w:r>
      <w:r w:rsidR="00190E27" w:rsidRPr="006769C9">
        <w:rPr>
          <w:rFonts w:ascii="Arial" w:hAnsi="Arial" w:cs="Arial"/>
          <w:sz w:val="24"/>
          <w:szCs w:val="24"/>
          <w:lang w:eastAsia="en-GB"/>
        </w:rPr>
        <w:t xml:space="preserve"> </w:t>
      </w:r>
      <w:r w:rsidR="008C57EC" w:rsidRPr="006769C9">
        <w:rPr>
          <w:rFonts w:ascii="Arial" w:hAnsi="Arial" w:cs="Arial"/>
          <w:sz w:val="24"/>
          <w:szCs w:val="24"/>
          <w:lang w:eastAsia="en-GB"/>
        </w:rPr>
        <w:t>Figure 1</w:t>
      </w:r>
      <w:r w:rsidR="00C16A4D" w:rsidRPr="006769C9">
        <w:rPr>
          <w:rFonts w:ascii="Arial" w:hAnsi="Arial" w:cs="Arial"/>
          <w:sz w:val="24"/>
          <w:szCs w:val="24"/>
          <w:lang w:eastAsia="en-GB"/>
        </w:rPr>
        <w:t>8</w:t>
      </w:r>
      <w:r w:rsidR="0062284C" w:rsidRPr="006769C9">
        <w:rPr>
          <w:rFonts w:ascii="Arial" w:hAnsi="Arial" w:cs="Arial"/>
          <w:sz w:val="24"/>
          <w:szCs w:val="24"/>
          <w:lang w:eastAsia="en-GB"/>
        </w:rPr>
        <w:t xml:space="preserve"> </w:t>
      </w:r>
      <w:r w:rsidR="00260A41" w:rsidRPr="006769C9">
        <w:rPr>
          <w:rFonts w:ascii="Arial" w:hAnsi="Arial" w:cs="Arial"/>
          <w:sz w:val="24"/>
          <w:szCs w:val="24"/>
          <w:lang w:eastAsia="en-GB"/>
        </w:rPr>
        <w:t xml:space="preserve">shows the </w:t>
      </w:r>
      <w:r w:rsidR="00DE6392" w:rsidRPr="006769C9">
        <w:rPr>
          <w:rFonts w:ascii="Arial" w:hAnsi="Arial" w:cs="Arial"/>
          <w:sz w:val="24"/>
          <w:szCs w:val="24"/>
          <w:lang w:eastAsia="en-GB"/>
        </w:rPr>
        <w:t>month-on-month</w:t>
      </w:r>
      <w:r w:rsidR="00260A41" w:rsidRPr="006769C9">
        <w:rPr>
          <w:rFonts w:ascii="Arial" w:hAnsi="Arial" w:cs="Arial"/>
          <w:sz w:val="24"/>
          <w:szCs w:val="24"/>
          <w:lang w:eastAsia="en-GB"/>
        </w:rPr>
        <w:t xml:space="preserve"> </w:t>
      </w:r>
      <w:r w:rsidR="00DE6392" w:rsidRPr="006769C9">
        <w:rPr>
          <w:rFonts w:ascii="Arial" w:hAnsi="Arial" w:cs="Arial"/>
          <w:sz w:val="24"/>
          <w:szCs w:val="24"/>
          <w:lang w:eastAsia="en-GB"/>
        </w:rPr>
        <w:t>fluctuation over this tim</w:t>
      </w:r>
      <w:r w:rsidR="00EA7969" w:rsidRPr="006769C9">
        <w:rPr>
          <w:rFonts w:ascii="Arial" w:hAnsi="Arial" w:cs="Arial"/>
          <w:sz w:val="24"/>
          <w:szCs w:val="24"/>
          <w:lang w:eastAsia="en-GB"/>
        </w:rPr>
        <w:t xml:space="preserve">e against the new recorded </w:t>
      </w:r>
      <w:r w:rsidR="006D1C3C" w:rsidRPr="006769C9">
        <w:rPr>
          <w:rFonts w:ascii="Arial" w:hAnsi="Arial" w:cs="Arial"/>
          <w:sz w:val="24"/>
          <w:szCs w:val="24"/>
          <w:lang w:eastAsia="en-GB"/>
        </w:rPr>
        <w:t>COVID</w:t>
      </w:r>
      <w:r w:rsidR="00EA7969" w:rsidRPr="006769C9">
        <w:rPr>
          <w:rFonts w:ascii="Arial" w:hAnsi="Arial" w:cs="Arial"/>
          <w:sz w:val="24"/>
          <w:szCs w:val="24"/>
          <w:lang w:eastAsia="en-GB"/>
        </w:rPr>
        <w:t xml:space="preserve"> cases, within the UK, by month. </w:t>
      </w:r>
    </w:p>
    <w:p w14:paraId="63B7384E" w14:textId="58DE7097" w:rsidR="00D20483" w:rsidRPr="006769C9" w:rsidRDefault="002037BF" w:rsidP="00A22E80">
      <w:pPr>
        <w:spacing w:before="240" w:after="120" w:line="276" w:lineRule="auto"/>
        <w:rPr>
          <w:rFonts w:ascii="Arial" w:hAnsi="Arial" w:cs="Arial"/>
          <w:sz w:val="24"/>
          <w:szCs w:val="24"/>
          <w:lang w:eastAsia="en-GB"/>
        </w:rPr>
      </w:pPr>
      <w:r w:rsidRPr="006769C9">
        <w:rPr>
          <w:rFonts w:ascii="Arial" w:hAnsi="Arial" w:cs="Arial"/>
          <w:sz w:val="24"/>
          <w:szCs w:val="24"/>
          <w:lang w:eastAsia="en-GB"/>
        </w:rPr>
        <w:t xml:space="preserve">When considering the day that respondents said they attended a vaccination centre, the most popular was </w:t>
      </w:r>
      <w:r w:rsidR="00B26324" w:rsidRPr="006769C9">
        <w:rPr>
          <w:rFonts w:ascii="Arial" w:hAnsi="Arial" w:cs="Arial"/>
          <w:sz w:val="24"/>
          <w:szCs w:val="24"/>
          <w:lang w:eastAsia="en-GB"/>
        </w:rPr>
        <w:t xml:space="preserve">Saturday with </w:t>
      </w:r>
      <w:r w:rsidR="00B26324" w:rsidRPr="00A22E80">
        <w:rPr>
          <w:rFonts w:ascii="Arial" w:hAnsi="Arial" w:cs="Arial"/>
          <w:sz w:val="24"/>
          <w:szCs w:val="24"/>
          <w:lang w:eastAsia="en-GB"/>
        </w:rPr>
        <w:t>3</w:t>
      </w:r>
      <w:r w:rsidR="0013123C" w:rsidRPr="00A22E80">
        <w:rPr>
          <w:rFonts w:ascii="Arial" w:hAnsi="Arial" w:cs="Arial"/>
          <w:sz w:val="24"/>
          <w:szCs w:val="24"/>
          <w:lang w:eastAsia="en-GB"/>
        </w:rPr>
        <w:t>,</w:t>
      </w:r>
      <w:r w:rsidR="00B26324" w:rsidRPr="00A22E80">
        <w:rPr>
          <w:rFonts w:ascii="Arial" w:hAnsi="Arial" w:cs="Arial"/>
          <w:sz w:val="24"/>
          <w:szCs w:val="24"/>
          <w:lang w:eastAsia="en-GB"/>
        </w:rPr>
        <w:t>704</w:t>
      </w:r>
      <w:r w:rsidR="002D5F18" w:rsidRPr="006769C9">
        <w:rPr>
          <w:rFonts w:ascii="Arial" w:hAnsi="Arial" w:cs="Arial"/>
          <w:b/>
          <w:bCs/>
          <w:sz w:val="24"/>
          <w:szCs w:val="24"/>
          <w:lang w:eastAsia="en-GB"/>
        </w:rPr>
        <w:t xml:space="preserve"> </w:t>
      </w:r>
      <w:r w:rsidR="002D5F18" w:rsidRPr="006769C9">
        <w:rPr>
          <w:rFonts w:ascii="Arial" w:hAnsi="Arial" w:cs="Arial"/>
          <w:sz w:val="24"/>
          <w:szCs w:val="24"/>
          <w:lang w:eastAsia="en-GB"/>
        </w:rPr>
        <w:t>(17.4</w:t>
      </w:r>
      <w:r w:rsidR="00EC314C" w:rsidRPr="006769C9">
        <w:rPr>
          <w:rFonts w:ascii="Arial" w:hAnsi="Arial" w:cs="Arial"/>
          <w:sz w:val="24"/>
          <w:szCs w:val="24"/>
          <w:lang w:eastAsia="en-GB"/>
        </w:rPr>
        <w:t>%)</w:t>
      </w:r>
      <w:r w:rsidR="0013123C" w:rsidRPr="006769C9">
        <w:rPr>
          <w:rFonts w:ascii="Arial" w:hAnsi="Arial" w:cs="Arial"/>
          <w:sz w:val="24"/>
          <w:szCs w:val="24"/>
          <w:lang w:eastAsia="en-GB"/>
        </w:rPr>
        <w:t xml:space="preserve">. The least popular day for respondents to book their </w:t>
      </w:r>
      <w:r w:rsidR="00EC314C" w:rsidRPr="006769C9">
        <w:rPr>
          <w:rFonts w:ascii="Arial" w:hAnsi="Arial" w:cs="Arial"/>
          <w:sz w:val="24"/>
          <w:szCs w:val="24"/>
          <w:lang w:eastAsia="en-GB"/>
        </w:rPr>
        <w:t>appointment was</w:t>
      </w:r>
      <w:r w:rsidR="0013123C" w:rsidRPr="006769C9">
        <w:rPr>
          <w:rFonts w:ascii="Arial" w:hAnsi="Arial" w:cs="Arial"/>
          <w:sz w:val="24"/>
          <w:szCs w:val="24"/>
          <w:lang w:eastAsia="en-GB"/>
        </w:rPr>
        <w:t xml:space="preserve"> a </w:t>
      </w:r>
      <w:r w:rsidR="00FB4075" w:rsidRPr="006769C9">
        <w:rPr>
          <w:rFonts w:ascii="Arial" w:hAnsi="Arial" w:cs="Arial"/>
          <w:sz w:val="24"/>
          <w:szCs w:val="24"/>
          <w:lang w:eastAsia="en-GB"/>
        </w:rPr>
        <w:t xml:space="preserve">Monday, with </w:t>
      </w:r>
      <w:r w:rsidR="00FB4075" w:rsidRPr="00A22E80">
        <w:rPr>
          <w:rFonts w:ascii="Arial" w:hAnsi="Arial" w:cs="Arial"/>
          <w:sz w:val="24"/>
          <w:szCs w:val="24"/>
          <w:lang w:eastAsia="en-GB"/>
        </w:rPr>
        <w:t>2,578</w:t>
      </w:r>
      <w:r w:rsidR="0013123C" w:rsidRPr="006769C9">
        <w:rPr>
          <w:rFonts w:ascii="Arial" w:hAnsi="Arial" w:cs="Arial"/>
          <w:sz w:val="24"/>
          <w:szCs w:val="24"/>
          <w:lang w:eastAsia="en-GB"/>
        </w:rPr>
        <w:t xml:space="preserve"> </w:t>
      </w:r>
      <w:r w:rsidR="002D5F18" w:rsidRPr="006769C9">
        <w:rPr>
          <w:rFonts w:ascii="Arial" w:hAnsi="Arial" w:cs="Arial"/>
          <w:sz w:val="24"/>
          <w:szCs w:val="24"/>
          <w:lang w:eastAsia="en-GB"/>
        </w:rPr>
        <w:t>(12.1%)</w:t>
      </w:r>
      <w:r w:rsidR="00B44D92" w:rsidRPr="006769C9">
        <w:rPr>
          <w:rFonts w:ascii="Arial" w:hAnsi="Arial" w:cs="Arial"/>
          <w:sz w:val="24"/>
          <w:szCs w:val="24"/>
          <w:lang w:eastAsia="en-GB"/>
        </w:rPr>
        <w:t xml:space="preserve"> selecting this day. The day of a vaccine had little impact on the respondents’ experience </w:t>
      </w:r>
      <w:r w:rsidR="0020534B" w:rsidRPr="006769C9">
        <w:rPr>
          <w:rFonts w:ascii="Arial" w:hAnsi="Arial" w:cs="Arial"/>
          <w:sz w:val="24"/>
          <w:szCs w:val="24"/>
          <w:lang w:eastAsia="en-GB"/>
        </w:rPr>
        <w:t xml:space="preserve">rating with </w:t>
      </w:r>
      <w:r w:rsidR="00161B22" w:rsidRPr="006769C9">
        <w:rPr>
          <w:rFonts w:ascii="Arial" w:hAnsi="Arial" w:cs="Arial"/>
          <w:sz w:val="24"/>
          <w:szCs w:val="24"/>
          <w:lang w:eastAsia="en-GB"/>
        </w:rPr>
        <w:t>Tuesday (</w:t>
      </w:r>
      <w:r w:rsidR="00161B22" w:rsidRPr="00A22E80">
        <w:rPr>
          <w:rFonts w:ascii="Arial" w:hAnsi="Arial" w:cs="Arial"/>
          <w:sz w:val="24"/>
          <w:szCs w:val="24"/>
          <w:lang w:eastAsia="en-GB"/>
        </w:rPr>
        <w:t>9.7</w:t>
      </w:r>
      <w:r w:rsidR="006A16B1" w:rsidRPr="00A22E80">
        <w:rPr>
          <w:rFonts w:ascii="Arial" w:hAnsi="Arial" w:cs="Arial"/>
          <w:sz w:val="24"/>
          <w:szCs w:val="24"/>
          <w:lang w:eastAsia="en-GB"/>
        </w:rPr>
        <w:t>2</w:t>
      </w:r>
      <w:r w:rsidR="00161B22" w:rsidRPr="006769C9">
        <w:rPr>
          <w:rFonts w:ascii="Arial" w:hAnsi="Arial" w:cs="Arial"/>
          <w:sz w:val="24"/>
          <w:szCs w:val="24"/>
          <w:lang w:eastAsia="en-GB"/>
        </w:rPr>
        <w:t xml:space="preserve">) having the lowest rating and </w:t>
      </w:r>
      <w:r w:rsidR="006A16B1" w:rsidRPr="006769C9">
        <w:rPr>
          <w:rFonts w:ascii="Arial" w:hAnsi="Arial" w:cs="Arial"/>
          <w:sz w:val="24"/>
          <w:szCs w:val="24"/>
          <w:lang w:eastAsia="en-GB"/>
        </w:rPr>
        <w:t>Sunday (</w:t>
      </w:r>
      <w:r w:rsidR="006A16B1" w:rsidRPr="00A22E80">
        <w:rPr>
          <w:rFonts w:ascii="Arial" w:hAnsi="Arial" w:cs="Arial"/>
          <w:sz w:val="24"/>
          <w:szCs w:val="24"/>
          <w:lang w:eastAsia="en-GB"/>
        </w:rPr>
        <w:t>9.83</w:t>
      </w:r>
      <w:r w:rsidR="006A16B1" w:rsidRPr="006769C9">
        <w:rPr>
          <w:rFonts w:ascii="Arial" w:hAnsi="Arial" w:cs="Arial"/>
          <w:sz w:val="24"/>
          <w:szCs w:val="24"/>
          <w:lang w:eastAsia="en-GB"/>
        </w:rPr>
        <w:t xml:space="preserve">) receiving the highest. </w:t>
      </w:r>
    </w:p>
    <w:p w14:paraId="5C944E5D" w14:textId="2133CE0B" w:rsidR="00D6599D" w:rsidRPr="006769C9" w:rsidRDefault="00A22E80" w:rsidP="00C321CE">
      <w:pPr>
        <w:spacing w:before="240" w:after="120" w:line="276" w:lineRule="auto"/>
        <w:jc w:val="center"/>
        <w:rPr>
          <w:rFonts w:ascii="Arial" w:hAnsi="Arial" w:cs="Arial"/>
          <w:i/>
          <w:iCs/>
          <w:color w:val="1F497D" w:themeColor="text2"/>
          <w:sz w:val="24"/>
          <w:szCs w:val="24"/>
        </w:rPr>
      </w:pPr>
      <w:r w:rsidRPr="006769C9">
        <w:rPr>
          <w:rFonts w:ascii="Arial" w:hAnsi="Arial" w:cs="Arial"/>
          <w:noProof/>
          <w:sz w:val="24"/>
          <w:szCs w:val="24"/>
          <w:lang w:eastAsia="en-GB"/>
        </w:rPr>
        <w:drawing>
          <wp:anchor distT="0" distB="0" distL="114300" distR="114300" simplePos="0" relativeHeight="251817984" behindDoc="1" locked="0" layoutInCell="1" allowOverlap="1" wp14:anchorId="3E05D3B3" wp14:editId="2FFDCA8C">
            <wp:simplePos x="0" y="0"/>
            <wp:positionH relativeFrom="column">
              <wp:posOffset>-354199</wp:posOffset>
            </wp:positionH>
            <wp:positionV relativeFrom="paragraph">
              <wp:posOffset>421904</wp:posOffset>
            </wp:positionV>
            <wp:extent cx="6597650" cy="3174365"/>
            <wp:effectExtent l="0" t="0" r="0" b="6985"/>
            <wp:wrapTight wrapText="bothSides">
              <wp:wrapPolygon edited="0">
                <wp:start x="0" y="0"/>
                <wp:lineTo x="0" y="21518"/>
                <wp:lineTo x="21517" y="21518"/>
                <wp:lineTo x="21517" y="0"/>
                <wp:lineTo x="0" y="0"/>
              </wp:wrapPolygon>
            </wp:wrapTight>
            <wp:docPr id="249" name="Picture 249" descr="visual representation of respondents' average experience rating by month compared to UK's new covid case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visual representation of respondents' average experience rating by month compared to UK's new covid cases dat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7650" cy="3174365"/>
                    </a:xfrm>
                    <a:prstGeom prst="rect">
                      <a:avLst/>
                    </a:prstGeom>
                    <a:noFill/>
                  </pic:spPr>
                </pic:pic>
              </a:graphicData>
            </a:graphic>
            <wp14:sizeRelH relativeFrom="margin">
              <wp14:pctWidth>0</wp14:pctWidth>
            </wp14:sizeRelH>
            <wp14:sizeRelV relativeFrom="margin">
              <wp14:pctHeight>0</wp14:pctHeight>
            </wp14:sizeRelV>
          </wp:anchor>
        </w:drawing>
      </w:r>
      <w:r w:rsidR="00D6599D" w:rsidRPr="006769C9">
        <w:rPr>
          <w:rFonts w:ascii="Arial" w:hAnsi="Arial" w:cs="Arial"/>
          <w:i/>
          <w:iCs/>
          <w:color w:val="1F497D" w:themeColor="text2"/>
          <w:sz w:val="24"/>
          <w:szCs w:val="24"/>
        </w:rPr>
        <w:t>Figure 1</w:t>
      </w:r>
      <w:r w:rsidR="00C16A4D" w:rsidRPr="006769C9">
        <w:rPr>
          <w:rFonts w:ascii="Arial" w:hAnsi="Arial" w:cs="Arial"/>
          <w:i/>
          <w:iCs/>
          <w:color w:val="1F497D" w:themeColor="text2"/>
          <w:sz w:val="24"/>
          <w:szCs w:val="24"/>
        </w:rPr>
        <w:t>8</w:t>
      </w:r>
      <w:r w:rsidR="00D6599D" w:rsidRPr="006769C9">
        <w:rPr>
          <w:rFonts w:ascii="Arial" w:hAnsi="Arial" w:cs="Arial"/>
          <w:i/>
          <w:iCs/>
          <w:color w:val="1F497D" w:themeColor="text2"/>
          <w:sz w:val="24"/>
          <w:szCs w:val="24"/>
        </w:rPr>
        <w:t>.  Respondents</w:t>
      </w:r>
      <w:r w:rsidR="009136CE" w:rsidRPr="006769C9">
        <w:rPr>
          <w:rFonts w:ascii="Arial" w:hAnsi="Arial" w:cs="Arial"/>
          <w:i/>
          <w:iCs/>
          <w:color w:val="1F497D" w:themeColor="text2"/>
          <w:sz w:val="24"/>
          <w:szCs w:val="24"/>
        </w:rPr>
        <w:t>’</w:t>
      </w:r>
      <w:r w:rsidR="00D6599D" w:rsidRPr="006769C9">
        <w:rPr>
          <w:rFonts w:ascii="Arial" w:hAnsi="Arial" w:cs="Arial"/>
          <w:i/>
          <w:iCs/>
          <w:color w:val="1F497D" w:themeColor="text2"/>
          <w:sz w:val="24"/>
          <w:szCs w:val="24"/>
        </w:rPr>
        <w:t xml:space="preserve"> Average Experience Rating by Month</w:t>
      </w:r>
    </w:p>
    <w:p w14:paraId="0D0D6FC0" w14:textId="509FE57D" w:rsidR="00DE6392" w:rsidRPr="006769C9" w:rsidRDefault="00DE6392" w:rsidP="00C321CE">
      <w:pPr>
        <w:spacing w:before="240" w:after="120" w:line="276" w:lineRule="auto"/>
        <w:jc w:val="center"/>
        <w:rPr>
          <w:rFonts w:ascii="Arial" w:hAnsi="Arial" w:cs="Arial"/>
          <w:sz w:val="24"/>
          <w:szCs w:val="24"/>
          <w:lang w:eastAsia="en-GB"/>
        </w:rPr>
      </w:pPr>
    </w:p>
    <w:p w14:paraId="33AADD7C" w14:textId="77777777" w:rsidR="00A22E80" w:rsidRDefault="00A22E80" w:rsidP="00A22E80">
      <w:pPr>
        <w:spacing w:before="240" w:after="120" w:line="276" w:lineRule="auto"/>
        <w:rPr>
          <w:rFonts w:ascii="Arial" w:hAnsi="Arial" w:cs="Arial"/>
          <w:color w:val="1F497D" w:themeColor="text2"/>
          <w:sz w:val="24"/>
          <w:szCs w:val="24"/>
          <w:lang w:eastAsia="en-GB"/>
        </w:rPr>
      </w:pPr>
    </w:p>
    <w:p w14:paraId="4335E31E" w14:textId="2106D8EA" w:rsidR="00A22E80" w:rsidRPr="005B6EF8" w:rsidRDefault="00A22E80" w:rsidP="00A22E80">
      <w:pPr>
        <w:spacing w:before="240" w:after="120" w:line="276" w:lineRule="auto"/>
        <w:rPr>
          <w:rFonts w:ascii="Arial" w:hAnsi="Arial" w:cs="Arial"/>
          <w:color w:val="1F497D" w:themeColor="text2"/>
          <w:sz w:val="24"/>
          <w:szCs w:val="24"/>
          <w:lang w:eastAsia="en-GB"/>
        </w:rPr>
      </w:pPr>
      <w:r w:rsidRPr="005B6EF8">
        <w:rPr>
          <w:rFonts w:ascii="Arial" w:hAnsi="Arial" w:cs="Arial"/>
          <w:color w:val="1F497D" w:themeColor="text2"/>
          <w:sz w:val="24"/>
          <w:szCs w:val="24"/>
          <w:lang w:eastAsia="en-GB"/>
        </w:rPr>
        <w:lastRenderedPageBreak/>
        <w:t xml:space="preserve">Table to display image above (Figure </w:t>
      </w:r>
      <w:r>
        <w:rPr>
          <w:rFonts w:ascii="Arial" w:hAnsi="Arial" w:cs="Arial"/>
          <w:color w:val="1F497D" w:themeColor="text2"/>
          <w:sz w:val="24"/>
          <w:szCs w:val="24"/>
          <w:lang w:eastAsia="en-GB"/>
        </w:rPr>
        <w:t>18</w:t>
      </w:r>
      <w:r w:rsidRPr="005B6EF8">
        <w:rPr>
          <w:rFonts w:ascii="Arial" w:hAnsi="Arial" w:cs="Arial"/>
          <w:color w:val="1F497D" w:themeColor="text2"/>
          <w:sz w:val="24"/>
          <w:szCs w:val="24"/>
          <w:lang w:eastAsia="en-GB"/>
        </w:rPr>
        <w:t>):</w:t>
      </w:r>
    </w:p>
    <w:tbl>
      <w:tblPr>
        <w:tblStyle w:val="TableGrid"/>
        <w:tblW w:w="9782" w:type="dxa"/>
        <w:tblInd w:w="-289" w:type="dxa"/>
        <w:tblLook w:val="04A0" w:firstRow="1" w:lastRow="0" w:firstColumn="1" w:lastColumn="0" w:noHBand="0" w:noVBand="1"/>
      </w:tblPr>
      <w:tblGrid>
        <w:gridCol w:w="2768"/>
        <w:gridCol w:w="2480"/>
        <w:gridCol w:w="2479"/>
        <w:gridCol w:w="2055"/>
      </w:tblGrid>
      <w:tr w:rsidR="00A22E80" w14:paraId="5A290B7E" w14:textId="1E943185" w:rsidTr="00EA33C1">
        <w:trPr>
          <w:tblHeader/>
        </w:trPr>
        <w:tc>
          <w:tcPr>
            <w:tcW w:w="2768" w:type="dxa"/>
            <w:shd w:val="clear" w:color="auto" w:fill="F2F2F2" w:themeFill="background1" w:themeFillShade="F2"/>
            <w:vAlign w:val="center"/>
          </w:tcPr>
          <w:p w14:paraId="0556BB70" w14:textId="77777777" w:rsidR="00A22E80" w:rsidRPr="00692331" w:rsidRDefault="00A22E80" w:rsidP="005D2150">
            <w:pPr>
              <w:spacing w:before="240" w:after="120" w:line="276" w:lineRule="auto"/>
              <w:jc w:val="center"/>
              <w:rPr>
                <w:rFonts w:ascii="Arial" w:hAnsi="Arial" w:cs="Arial"/>
                <w:sz w:val="24"/>
                <w:szCs w:val="24"/>
                <w:lang w:eastAsia="en-GB"/>
              </w:rPr>
            </w:pPr>
            <w:r w:rsidRPr="00692331">
              <w:rPr>
                <w:rFonts w:ascii="Arial" w:hAnsi="Arial" w:cs="Arial"/>
                <w:sz w:val="24"/>
                <w:szCs w:val="24"/>
                <w:lang w:eastAsia="en-GB"/>
              </w:rPr>
              <w:t>Group</w:t>
            </w:r>
          </w:p>
        </w:tc>
        <w:tc>
          <w:tcPr>
            <w:tcW w:w="2480" w:type="dxa"/>
            <w:shd w:val="clear" w:color="auto" w:fill="F2F2F2" w:themeFill="background1" w:themeFillShade="F2"/>
            <w:vAlign w:val="center"/>
          </w:tcPr>
          <w:p w14:paraId="6B615A61" w14:textId="14142E94"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 of respondents who got their vaccine</w:t>
            </w:r>
          </w:p>
        </w:tc>
        <w:tc>
          <w:tcPr>
            <w:tcW w:w="2479" w:type="dxa"/>
            <w:shd w:val="clear" w:color="auto" w:fill="F2F2F2" w:themeFill="background1" w:themeFillShade="F2"/>
            <w:vAlign w:val="center"/>
          </w:tcPr>
          <w:p w14:paraId="10D518E7" w14:textId="77777777" w:rsidR="00A22E80" w:rsidRPr="00692331" w:rsidRDefault="00A22E80" w:rsidP="005D2150">
            <w:pPr>
              <w:spacing w:before="240" w:after="120" w:line="276" w:lineRule="auto"/>
              <w:jc w:val="center"/>
              <w:rPr>
                <w:rFonts w:ascii="Arial" w:hAnsi="Arial" w:cs="Arial"/>
                <w:sz w:val="24"/>
                <w:szCs w:val="24"/>
                <w:lang w:eastAsia="en-GB"/>
              </w:rPr>
            </w:pPr>
            <w:r w:rsidRPr="00692331">
              <w:rPr>
                <w:rFonts w:ascii="Arial" w:hAnsi="Arial" w:cs="Arial"/>
                <w:sz w:val="24"/>
                <w:szCs w:val="24"/>
                <w:lang w:eastAsia="en-GB"/>
              </w:rPr>
              <w:t xml:space="preserve">Average </w:t>
            </w:r>
            <w:r>
              <w:rPr>
                <w:rFonts w:ascii="Arial" w:hAnsi="Arial" w:cs="Arial"/>
                <w:sz w:val="24"/>
                <w:szCs w:val="24"/>
                <w:lang w:eastAsia="en-GB"/>
              </w:rPr>
              <w:t>experience</w:t>
            </w:r>
            <w:r w:rsidRPr="00692331">
              <w:rPr>
                <w:rFonts w:ascii="Arial" w:hAnsi="Arial" w:cs="Arial"/>
                <w:sz w:val="24"/>
                <w:szCs w:val="24"/>
                <w:lang w:eastAsia="en-GB"/>
              </w:rPr>
              <w:t xml:space="preserve"> score</w:t>
            </w:r>
            <w:r>
              <w:rPr>
                <w:rFonts w:ascii="Arial" w:hAnsi="Arial" w:cs="Arial"/>
                <w:sz w:val="24"/>
                <w:szCs w:val="24"/>
                <w:lang w:eastAsia="en-GB"/>
              </w:rPr>
              <w:t xml:space="preserve"> (out of 10)</w:t>
            </w:r>
          </w:p>
        </w:tc>
        <w:tc>
          <w:tcPr>
            <w:tcW w:w="2055" w:type="dxa"/>
            <w:shd w:val="clear" w:color="auto" w:fill="F2F2F2" w:themeFill="background1" w:themeFillShade="F2"/>
          </w:tcPr>
          <w:p w14:paraId="363C89FE" w14:textId="7EA54479" w:rsidR="00A22E80" w:rsidRPr="00692331" w:rsidRDefault="00A22E80"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New COVID cases in the UK</w:t>
            </w:r>
          </w:p>
        </w:tc>
      </w:tr>
      <w:tr w:rsidR="00A22E80" w14:paraId="4F570B6F" w14:textId="4B86A479" w:rsidTr="00EA33C1">
        <w:trPr>
          <w:tblHeader/>
        </w:trPr>
        <w:tc>
          <w:tcPr>
            <w:tcW w:w="2768" w:type="dxa"/>
            <w:vAlign w:val="center"/>
          </w:tcPr>
          <w:p w14:paraId="73AAB5BD" w14:textId="4B611464" w:rsidR="00A22E80" w:rsidRPr="0069233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December 2020</w:t>
            </w:r>
          </w:p>
        </w:tc>
        <w:tc>
          <w:tcPr>
            <w:tcW w:w="2480" w:type="dxa"/>
            <w:vAlign w:val="center"/>
          </w:tcPr>
          <w:p w14:paraId="770B131C" w14:textId="4C579CA4"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0.2%</w:t>
            </w:r>
          </w:p>
        </w:tc>
        <w:tc>
          <w:tcPr>
            <w:tcW w:w="2479" w:type="dxa"/>
            <w:vAlign w:val="center"/>
          </w:tcPr>
          <w:p w14:paraId="7EE91852" w14:textId="329E5BA3"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9.8</w:t>
            </w:r>
          </w:p>
        </w:tc>
        <w:tc>
          <w:tcPr>
            <w:tcW w:w="2055" w:type="dxa"/>
          </w:tcPr>
          <w:p w14:paraId="07608F93" w14:textId="42D5B84E" w:rsidR="00A22E80"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1.01 million</w:t>
            </w:r>
          </w:p>
        </w:tc>
      </w:tr>
      <w:tr w:rsidR="00A22E80" w14:paraId="3D6071C3" w14:textId="1E70B72C" w:rsidTr="00EA33C1">
        <w:trPr>
          <w:tblHeader/>
        </w:trPr>
        <w:tc>
          <w:tcPr>
            <w:tcW w:w="2768" w:type="dxa"/>
            <w:vAlign w:val="center"/>
          </w:tcPr>
          <w:p w14:paraId="595E6EB9" w14:textId="62B7ECBE" w:rsidR="00A22E80" w:rsidRPr="0069233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January 2021</w:t>
            </w:r>
          </w:p>
        </w:tc>
        <w:tc>
          <w:tcPr>
            <w:tcW w:w="2480" w:type="dxa"/>
            <w:vAlign w:val="center"/>
          </w:tcPr>
          <w:p w14:paraId="16CAA167" w14:textId="4D46E3F4"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4.2%</w:t>
            </w:r>
          </w:p>
        </w:tc>
        <w:tc>
          <w:tcPr>
            <w:tcW w:w="2479" w:type="dxa"/>
            <w:vAlign w:val="center"/>
          </w:tcPr>
          <w:p w14:paraId="769E98FF" w14:textId="6AF7CCFF"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9.7</w:t>
            </w:r>
          </w:p>
        </w:tc>
        <w:tc>
          <w:tcPr>
            <w:tcW w:w="2055" w:type="dxa"/>
          </w:tcPr>
          <w:p w14:paraId="652FD25F" w14:textId="184C3A81" w:rsidR="00A22E80"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1.22 million</w:t>
            </w:r>
          </w:p>
        </w:tc>
      </w:tr>
      <w:tr w:rsidR="00A22E80" w14:paraId="0020BD07" w14:textId="76A679F9" w:rsidTr="00EA33C1">
        <w:trPr>
          <w:tblHeader/>
        </w:trPr>
        <w:tc>
          <w:tcPr>
            <w:tcW w:w="2768" w:type="dxa"/>
            <w:vAlign w:val="center"/>
          </w:tcPr>
          <w:p w14:paraId="37F91AE2" w14:textId="67E8C140" w:rsidR="00A22E80" w:rsidRPr="0069233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February 2021</w:t>
            </w:r>
          </w:p>
        </w:tc>
        <w:tc>
          <w:tcPr>
            <w:tcW w:w="2480" w:type="dxa"/>
            <w:vAlign w:val="center"/>
          </w:tcPr>
          <w:p w14:paraId="6A893028" w14:textId="2BFEECC9"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5.6%</w:t>
            </w:r>
          </w:p>
        </w:tc>
        <w:tc>
          <w:tcPr>
            <w:tcW w:w="2479" w:type="dxa"/>
            <w:vAlign w:val="center"/>
          </w:tcPr>
          <w:p w14:paraId="2C09697D" w14:textId="773F3E6E"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9.7</w:t>
            </w:r>
          </w:p>
        </w:tc>
        <w:tc>
          <w:tcPr>
            <w:tcW w:w="2055" w:type="dxa"/>
          </w:tcPr>
          <w:p w14:paraId="6BA24223" w14:textId="7C749910" w:rsidR="00A22E80"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0.34 million</w:t>
            </w:r>
          </w:p>
        </w:tc>
      </w:tr>
      <w:tr w:rsidR="00A22E80" w14:paraId="4562B1C1" w14:textId="4AD01C25" w:rsidTr="00EA33C1">
        <w:trPr>
          <w:tblHeader/>
        </w:trPr>
        <w:tc>
          <w:tcPr>
            <w:tcW w:w="2768" w:type="dxa"/>
            <w:vAlign w:val="center"/>
          </w:tcPr>
          <w:p w14:paraId="03005624" w14:textId="0E713994" w:rsidR="00A22E80" w:rsidRPr="0069233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March 2021</w:t>
            </w:r>
          </w:p>
        </w:tc>
        <w:tc>
          <w:tcPr>
            <w:tcW w:w="2480" w:type="dxa"/>
            <w:vAlign w:val="center"/>
          </w:tcPr>
          <w:p w14:paraId="3EF55715" w14:textId="00EA3C0E"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27.4%</w:t>
            </w:r>
          </w:p>
        </w:tc>
        <w:tc>
          <w:tcPr>
            <w:tcW w:w="2479" w:type="dxa"/>
            <w:vAlign w:val="center"/>
          </w:tcPr>
          <w:p w14:paraId="651A84BA" w14:textId="1D1EC3B8"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9.9</w:t>
            </w:r>
          </w:p>
        </w:tc>
        <w:tc>
          <w:tcPr>
            <w:tcW w:w="2055" w:type="dxa"/>
          </w:tcPr>
          <w:p w14:paraId="2CD492C8" w14:textId="5618D272" w:rsidR="00A22E80"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0.17 million</w:t>
            </w:r>
          </w:p>
        </w:tc>
      </w:tr>
      <w:tr w:rsidR="00A22E80" w14:paraId="33BCCBB2" w14:textId="720FC63D" w:rsidTr="00EA33C1">
        <w:trPr>
          <w:tblHeader/>
        </w:trPr>
        <w:tc>
          <w:tcPr>
            <w:tcW w:w="2768" w:type="dxa"/>
            <w:vAlign w:val="center"/>
          </w:tcPr>
          <w:p w14:paraId="764A1F50" w14:textId="4A252FF3" w:rsidR="00A22E80" w:rsidRPr="0069233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April 2021</w:t>
            </w:r>
          </w:p>
        </w:tc>
        <w:tc>
          <w:tcPr>
            <w:tcW w:w="2480" w:type="dxa"/>
            <w:vAlign w:val="center"/>
          </w:tcPr>
          <w:p w14:paraId="14A036FA" w14:textId="5261C992"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23.6%</w:t>
            </w:r>
          </w:p>
        </w:tc>
        <w:tc>
          <w:tcPr>
            <w:tcW w:w="2479" w:type="dxa"/>
            <w:vAlign w:val="center"/>
          </w:tcPr>
          <w:p w14:paraId="6169D27C" w14:textId="33029D26"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9.8</w:t>
            </w:r>
          </w:p>
        </w:tc>
        <w:tc>
          <w:tcPr>
            <w:tcW w:w="2055" w:type="dxa"/>
          </w:tcPr>
          <w:p w14:paraId="62350C37" w14:textId="56DA4148" w:rsidR="00A22E80"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0.08 million</w:t>
            </w:r>
          </w:p>
        </w:tc>
      </w:tr>
      <w:tr w:rsidR="00A22E80" w14:paraId="215DBEA4" w14:textId="28229623" w:rsidTr="00EA33C1">
        <w:trPr>
          <w:tblHeader/>
        </w:trPr>
        <w:tc>
          <w:tcPr>
            <w:tcW w:w="2768" w:type="dxa"/>
            <w:vAlign w:val="center"/>
          </w:tcPr>
          <w:p w14:paraId="6CDF2DAC" w14:textId="16CAD8EC" w:rsidR="00A22E80" w:rsidRPr="0069233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May 2021</w:t>
            </w:r>
          </w:p>
        </w:tc>
        <w:tc>
          <w:tcPr>
            <w:tcW w:w="2480" w:type="dxa"/>
            <w:vAlign w:val="center"/>
          </w:tcPr>
          <w:p w14:paraId="48E820A9" w14:textId="4EF29728"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w:t>
            </w:r>
          </w:p>
        </w:tc>
        <w:tc>
          <w:tcPr>
            <w:tcW w:w="2479" w:type="dxa"/>
            <w:vAlign w:val="center"/>
          </w:tcPr>
          <w:p w14:paraId="0C39D2EE" w14:textId="0DE039CA"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9.7</w:t>
            </w:r>
          </w:p>
        </w:tc>
        <w:tc>
          <w:tcPr>
            <w:tcW w:w="2055" w:type="dxa"/>
          </w:tcPr>
          <w:p w14:paraId="51E695BB" w14:textId="7C5E9086" w:rsidR="00A22E80"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0.08 million</w:t>
            </w:r>
          </w:p>
        </w:tc>
      </w:tr>
      <w:tr w:rsidR="00A22E80" w14:paraId="5ABAE271" w14:textId="160AF8AF" w:rsidTr="00EA33C1">
        <w:trPr>
          <w:tblHeader/>
        </w:trPr>
        <w:tc>
          <w:tcPr>
            <w:tcW w:w="2768" w:type="dxa"/>
            <w:vAlign w:val="center"/>
          </w:tcPr>
          <w:p w14:paraId="24676CAD" w14:textId="7C0CC5C2" w:rsidR="00A22E80" w:rsidRPr="0069233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June 2021</w:t>
            </w:r>
          </w:p>
        </w:tc>
        <w:tc>
          <w:tcPr>
            <w:tcW w:w="2480" w:type="dxa"/>
            <w:vAlign w:val="center"/>
          </w:tcPr>
          <w:p w14:paraId="2EC0ED2F" w14:textId="615F98B1"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1.3%</w:t>
            </w:r>
          </w:p>
        </w:tc>
        <w:tc>
          <w:tcPr>
            <w:tcW w:w="2479" w:type="dxa"/>
            <w:vAlign w:val="center"/>
          </w:tcPr>
          <w:p w14:paraId="3A57F0BA" w14:textId="25F1D355" w:rsidR="00A22E80"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9.3</w:t>
            </w:r>
          </w:p>
        </w:tc>
        <w:tc>
          <w:tcPr>
            <w:tcW w:w="2055" w:type="dxa"/>
          </w:tcPr>
          <w:p w14:paraId="3DF30B92" w14:textId="66891249" w:rsidR="00A22E80" w:rsidRPr="00EA33C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0.3</w:t>
            </w:r>
            <w:r>
              <w:rPr>
                <w:rFonts w:ascii="Arial" w:hAnsi="Arial" w:cs="Arial"/>
                <w:sz w:val="24"/>
                <w:szCs w:val="24"/>
                <w:lang w:eastAsia="en-GB"/>
              </w:rPr>
              <w:t>7</w:t>
            </w:r>
            <w:r>
              <w:rPr>
                <w:rFonts w:ascii="Arial" w:hAnsi="Arial" w:cs="Arial"/>
                <w:sz w:val="24"/>
                <w:szCs w:val="24"/>
                <w:lang w:eastAsia="en-GB"/>
              </w:rPr>
              <w:t xml:space="preserve"> million</w:t>
            </w:r>
          </w:p>
        </w:tc>
      </w:tr>
      <w:tr w:rsidR="00EA33C1" w14:paraId="26EA96B4" w14:textId="77777777" w:rsidTr="00EA33C1">
        <w:trPr>
          <w:tblHeader/>
        </w:trPr>
        <w:tc>
          <w:tcPr>
            <w:tcW w:w="2768" w:type="dxa"/>
            <w:vAlign w:val="center"/>
          </w:tcPr>
          <w:p w14:paraId="171487D1" w14:textId="16A8B02E" w:rsidR="00EA33C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July 2021</w:t>
            </w:r>
          </w:p>
        </w:tc>
        <w:tc>
          <w:tcPr>
            <w:tcW w:w="2480" w:type="dxa"/>
            <w:vAlign w:val="center"/>
          </w:tcPr>
          <w:p w14:paraId="09AB2875" w14:textId="35660759"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5.2%</w:t>
            </w:r>
          </w:p>
        </w:tc>
        <w:tc>
          <w:tcPr>
            <w:tcW w:w="2479" w:type="dxa"/>
            <w:vAlign w:val="center"/>
          </w:tcPr>
          <w:p w14:paraId="063BC794" w14:textId="7BD9956B"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9.7</w:t>
            </w:r>
          </w:p>
        </w:tc>
        <w:tc>
          <w:tcPr>
            <w:tcW w:w="2055" w:type="dxa"/>
          </w:tcPr>
          <w:p w14:paraId="3E643FA6" w14:textId="218ED0E2" w:rsidR="00EA33C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1.07 million</w:t>
            </w:r>
          </w:p>
        </w:tc>
      </w:tr>
      <w:tr w:rsidR="00EA33C1" w14:paraId="497B56DB" w14:textId="77777777" w:rsidTr="00EA33C1">
        <w:trPr>
          <w:tblHeader/>
        </w:trPr>
        <w:tc>
          <w:tcPr>
            <w:tcW w:w="2768" w:type="dxa"/>
            <w:vAlign w:val="center"/>
          </w:tcPr>
          <w:p w14:paraId="11C2224F" w14:textId="707B2590" w:rsidR="00EA33C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August 2021</w:t>
            </w:r>
          </w:p>
        </w:tc>
        <w:tc>
          <w:tcPr>
            <w:tcW w:w="2480" w:type="dxa"/>
            <w:vAlign w:val="center"/>
          </w:tcPr>
          <w:p w14:paraId="5FAAE393" w14:textId="52255397"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8.2%</w:t>
            </w:r>
          </w:p>
        </w:tc>
        <w:tc>
          <w:tcPr>
            <w:tcW w:w="2479" w:type="dxa"/>
            <w:vAlign w:val="center"/>
          </w:tcPr>
          <w:p w14:paraId="39E9650E" w14:textId="4BEAB15D"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9.9</w:t>
            </w:r>
          </w:p>
        </w:tc>
        <w:tc>
          <w:tcPr>
            <w:tcW w:w="2055" w:type="dxa"/>
          </w:tcPr>
          <w:p w14:paraId="49D69E15" w14:textId="1BA45611" w:rsidR="00EA33C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0.99 million</w:t>
            </w:r>
          </w:p>
        </w:tc>
      </w:tr>
      <w:tr w:rsidR="00EA33C1" w14:paraId="31595F91" w14:textId="77777777" w:rsidTr="00EA33C1">
        <w:trPr>
          <w:tblHeader/>
        </w:trPr>
        <w:tc>
          <w:tcPr>
            <w:tcW w:w="2768" w:type="dxa"/>
            <w:vAlign w:val="center"/>
          </w:tcPr>
          <w:p w14:paraId="4CC80E58" w14:textId="27708E6D" w:rsidR="00EA33C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September 2021</w:t>
            </w:r>
          </w:p>
        </w:tc>
        <w:tc>
          <w:tcPr>
            <w:tcW w:w="2480" w:type="dxa"/>
            <w:vAlign w:val="center"/>
          </w:tcPr>
          <w:p w14:paraId="31DB12D9" w14:textId="2DE7C2DE"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2.3%</w:t>
            </w:r>
          </w:p>
        </w:tc>
        <w:tc>
          <w:tcPr>
            <w:tcW w:w="2479" w:type="dxa"/>
            <w:vAlign w:val="center"/>
          </w:tcPr>
          <w:p w14:paraId="3C6ED03F" w14:textId="5D0F80F6"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9.9</w:t>
            </w:r>
          </w:p>
        </w:tc>
        <w:tc>
          <w:tcPr>
            <w:tcW w:w="2055" w:type="dxa"/>
          </w:tcPr>
          <w:p w14:paraId="0237CA52" w14:textId="1F730AEE" w:rsidR="00EA33C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1.02 million</w:t>
            </w:r>
          </w:p>
        </w:tc>
      </w:tr>
      <w:tr w:rsidR="00EA33C1" w14:paraId="1979CA53" w14:textId="77777777" w:rsidTr="00EA33C1">
        <w:trPr>
          <w:tblHeader/>
        </w:trPr>
        <w:tc>
          <w:tcPr>
            <w:tcW w:w="2768" w:type="dxa"/>
            <w:vAlign w:val="center"/>
          </w:tcPr>
          <w:p w14:paraId="496450D5" w14:textId="3DF7BE81" w:rsidR="00EA33C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October 2021</w:t>
            </w:r>
          </w:p>
        </w:tc>
        <w:tc>
          <w:tcPr>
            <w:tcW w:w="2480" w:type="dxa"/>
            <w:vAlign w:val="center"/>
          </w:tcPr>
          <w:p w14:paraId="287DDCCA" w14:textId="711E69B9"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4.8%</w:t>
            </w:r>
          </w:p>
        </w:tc>
        <w:tc>
          <w:tcPr>
            <w:tcW w:w="2479" w:type="dxa"/>
            <w:vAlign w:val="center"/>
          </w:tcPr>
          <w:p w14:paraId="7F8BE9F3" w14:textId="659DF634"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9.7</w:t>
            </w:r>
          </w:p>
        </w:tc>
        <w:tc>
          <w:tcPr>
            <w:tcW w:w="2055" w:type="dxa"/>
          </w:tcPr>
          <w:p w14:paraId="359B14CD" w14:textId="04ACCFDB" w:rsidR="00EA33C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1.27 million</w:t>
            </w:r>
          </w:p>
        </w:tc>
      </w:tr>
      <w:tr w:rsidR="00EA33C1" w14:paraId="49006DD4" w14:textId="77777777" w:rsidTr="00EA33C1">
        <w:trPr>
          <w:tblHeader/>
        </w:trPr>
        <w:tc>
          <w:tcPr>
            <w:tcW w:w="2768" w:type="dxa"/>
            <w:vAlign w:val="center"/>
          </w:tcPr>
          <w:p w14:paraId="1546B5EE" w14:textId="17B474A4" w:rsidR="00EA33C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November 2021</w:t>
            </w:r>
          </w:p>
        </w:tc>
        <w:tc>
          <w:tcPr>
            <w:tcW w:w="2480" w:type="dxa"/>
            <w:vAlign w:val="center"/>
          </w:tcPr>
          <w:p w14:paraId="54BE2D8C" w14:textId="2B6FBBD7"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4.4%</w:t>
            </w:r>
          </w:p>
        </w:tc>
        <w:tc>
          <w:tcPr>
            <w:tcW w:w="2479" w:type="dxa"/>
            <w:vAlign w:val="center"/>
          </w:tcPr>
          <w:p w14:paraId="1EE635A5" w14:textId="6E8C1D37"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9.8</w:t>
            </w:r>
          </w:p>
        </w:tc>
        <w:tc>
          <w:tcPr>
            <w:tcW w:w="2055" w:type="dxa"/>
          </w:tcPr>
          <w:p w14:paraId="00A4AFFF" w14:textId="374CC1C9" w:rsidR="00EA33C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1.23 million</w:t>
            </w:r>
          </w:p>
        </w:tc>
      </w:tr>
      <w:tr w:rsidR="00EA33C1" w14:paraId="7F560567" w14:textId="77777777" w:rsidTr="00EA33C1">
        <w:trPr>
          <w:tblHeader/>
        </w:trPr>
        <w:tc>
          <w:tcPr>
            <w:tcW w:w="2768" w:type="dxa"/>
            <w:vAlign w:val="center"/>
          </w:tcPr>
          <w:p w14:paraId="7C85B2F6" w14:textId="0B4FE95D" w:rsidR="00EA33C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December 2021</w:t>
            </w:r>
          </w:p>
        </w:tc>
        <w:tc>
          <w:tcPr>
            <w:tcW w:w="2480" w:type="dxa"/>
            <w:vAlign w:val="center"/>
          </w:tcPr>
          <w:p w14:paraId="302F73A4" w14:textId="512E2837"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2.9%</w:t>
            </w:r>
          </w:p>
        </w:tc>
        <w:tc>
          <w:tcPr>
            <w:tcW w:w="2479" w:type="dxa"/>
            <w:vAlign w:val="center"/>
          </w:tcPr>
          <w:p w14:paraId="27742030" w14:textId="5451600F"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9.6</w:t>
            </w:r>
          </w:p>
        </w:tc>
        <w:tc>
          <w:tcPr>
            <w:tcW w:w="2055" w:type="dxa"/>
          </w:tcPr>
          <w:p w14:paraId="2D03A176" w14:textId="5F71A165" w:rsidR="00EA33C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3.33 million</w:t>
            </w:r>
          </w:p>
        </w:tc>
      </w:tr>
      <w:tr w:rsidR="00EA33C1" w14:paraId="48B9BE00" w14:textId="77777777" w:rsidTr="00EA33C1">
        <w:trPr>
          <w:tblHeader/>
        </w:trPr>
        <w:tc>
          <w:tcPr>
            <w:tcW w:w="2768" w:type="dxa"/>
            <w:vAlign w:val="center"/>
          </w:tcPr>
          <w:p w14:paraId="2735BE5A" w14:textId="2C1C0B0E" w:rsidR="00EA33C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January 2022</w:t>
            </w:r>
          </w:p>
        </w:tc>
        <w:tc>
          <w:tcPr>
            <w:tcW w:w="2480" w:type="dxa"/>
            <w:vAlign w:val="center"/>
          </w:tcPr>
          <w:p w14:paraId="53D4550A" w14:textId="402C8701"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0.7%</w:t>
            </w:r>
          </w:p>
        </w:tc>
        <w:tc>
          <w:tcPr>
            <w:tcW w:w="2479" w:type="dxa"/>
            <w:vAlign w:val="center"/>
          </w:tcPr>
          <w:p w14:paraId="13CF5261" w14:textId="67F10698"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9.2</w:t>
            </w:r>
          </w:p>
        </w:tc>
        <w:tc>
          <w:tcPr>
            <w:tcW w:w="2055" w:type="dxa"/>
          </w:tcPr>
          <w:p w14:paraId="1397FC61" w14:textId="1BC74F0A" w:rsidR="00EA33C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3.75 million</w:t>
            </w:r>
          </w:p>
        </w:tc>
      </w:tr>
      <w:tr w:rsidR="00EA33C1" w14:paraId="6057C60C" w14:textId="77777777" w:rsidTr="00EA33C1">
        <w:trPr>
          <w:tblHeader/>
        </w:trPr>
        <w:tc>
          <w:tcPr>
            <w:tcW w:w="2768" w:type="dxa"/>
            <w:vAlign w:val="center"/>
          </w:tcPr>
          <w:p w14:paraId="1303CACE" w14:textId="128E3AA9" w:rsidR="00EA33C1" w:rsidRDefault="00EA33C1" w:rsidP="005D2150">
            <w:pPr>
              <w:spacing w:before="240" w:after="120" w:line="276" w:lineRule="auto"/>
              <w:rPr>
                <w:rFonts w:ascii="Arial" w:hAnsi="Arial" w:cs="Arial"/>
                <w:sz w:val="24"/>
                <w:szCs w:val="24"/>
                <w:lang w:eastAsia="en-GB"/>
              </w:rPr>
            </w:pPr>
            <w:r>
              <w:rPr>
                <w:rFonts w:ascii="Arial" w:hAnsi="Arial" w:cs="Arial"/>
                <w:sz w:val="24"/>
                <w:szCs w:val="24"/>
                <w:lang w:eastAsia="en-GB"/>
              </w:rPr>
              <w:t>February 2022</w:t>
            </w:r>
          </w:p>
        </w:tc>
        <w:tc>
          <w:tcPr>
            <w:tcW w:w="2480" w:type="dxa"/>
            <w:vAlign w:val="center"/>
          </w:tcPr>
          <w:p w14:paraId="1387FC08" w14:textId="02C0A237"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0.2%</w:t>
            </w:r>
          </w:p>
        </w:tc>
        <w:tc>
          <w:tcPr>
            <w:tcW w:w="2479" w:type="dxa"/>
            <w:vAlign w:val="center"/>
          </w:tcPr>
          <w:p w14:paraId="62DC8569" w14:textId="310B620C" w:rsidR="00EA33C1" w:rsidRPr="0069233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9.6</w:t>
            </w:r>
          </w:p>
        </w:tc>
        <w:tc>
          <w:tcPr>
            <w:tcW w:w="2055" w:type="dxa"/>
          </w:tcPr>
          <w:p w14:paraId="40F70A6D" w14:textId="37B4B36E" w:rsidR="00EA33C1" w:rsidRDefault="00EA33C1" w:rsidP="005D2150">
            <w:pPr>
              <w:spacing w:before="240" w:after="120" w:line="276" w:lineRule="auto"/>
              <w:jc w:val="center"/>
              <w:rPr>
                <w:rFonts w:ascii="Arial" w:hAnsi="Arial" w:cs="Arial"/>
                <w:sz w:val="24"/>
                <w:szCs w:val="24"/>
                <w:lang w:eastAsia="en-GB"/>
              </w:rPr>
            </w:pPr>
            <w:r>
              <w:rPr>
                <w:rFonts w:ascii="Arial" w:hAnsi="Arial" w:cs="Arial"/>
                <w:sz w:val="24"/>
                <w:szCs w:val="24"/>
                <w:lang w:eastAsia="en-GB"/>
              </w:rPr>
              <w:t>1.41 million</w:t>
            </w:r>
          </w:p>
        </w:tc>
      </w:tr>
    </w:tbl>
    <w:p w14:paraId="63183026" w14:textId="242F556E" w:rsidR="00EA33C1" w:rsidRDefault="00EA33C1" w:rsidP="00B9273E">
      <w:pPr>
        <w:spacing w:before="240" w:after="120" w:line="276" w:lineRule="auto"/>
        <w:jc w:val="both"/>
        <w:rPr>
          <w:rFonts w:ascii="Arial" w:hAnsi="Arial" w:cs="Arial"/>
          <w:sz w:val="24"/>
          <w:szCs w:val="24"/>
          <w:lang w:eastAsia="en-GB"/>
        </w:rPr>
      </w:pPr>
    </w:p>
    <w:p w14:paraId="46ED250B" w14:textId="77777777" w:rsidR="00EA33C1" w:rsidRDefault="00EA33C1">
      <w:pPr>
        <w:widowControl/>
        <w:autoSpaceDE/>
        <w:autoSpaceDN/>
        <w:spacing w:after="160" w:line="259" w:lineRule="auto"/>
        <w:rPr>
          <w:rFonts w:ascii="Arial" w:hAnsi="Arial" w:cs="Arial"/>
          <w:sz w:val="24"/>
          <w:szCs w:val="24"/>
          <w:lang w:eastAsia="en-GB"/>
        </w:rPr>
      </w:pPr>
      <w:r>
        <w:rPr>
          <w:rFonts w:ascii="Arial" w:hAnsi="Arial" w:cs="Arial"/>
          <w:sz w:val="24"/>
          <w:szCs w:val="24"/>
          <w:lang w:eastAsia="en-GB"/>
        </w:rPr>
        <w:br w:type="page"/>
      </w:r>
    </w:p>
    <w:p w14:paraId="308D902C" w14:textId="75788C05" w:rsidR="0084183F" w:rsidRPr="006769C9" w:rsidRDefault="001D62C4" w:rsidP="00B9273E">
      <w:pPr>
        <w:pStyle w:val="Heading3"/>
        <w:jc w:val="both"/>
        <w:rPr>
          <w:rFonts w:ascii="Arial" w:hAnsi="Arial" w:cs="Arial"/>
          <w:lang w:eastAsia="en-GB"/>
        </w:rPr>
      </w:pPr>
      <w:bookmarkStart w:id="43" w:name="_Toc115439606"/>
      <w:r w:rsidRPr="006769C9">
        <w:rPr>
          <w:rFonts w:ascii="Arial" w:hAnsi="Arial" w:cs="Arial"/>
          <w:lang w:eastAsia="en-GB"/>
        </w:rPr>
        <w:lastRenderedPageBreak/>
        <w:t xml:space="preserve">Customer </w:t>
      </w:r>
      <w:r w:rsidR="00B80962" w:rsidRPr="006769C9">
        <w:rPr>
          <w:rFonts w:ascii="Arial" w:hAnsi="Arial" w:cs="Arial"/>
          <w:lang w:eastAsia="en-GB"/>
        </w:rPr>
        <w:t>F</w:t>
      </w:r>
      <w:r w:rsidRPr="006769C9">
        <w:rPr>
          <w:rFonts w:ascii="Arial" w:hAnsi="Arial" w:cs="Arial"/>
          <w:lang w:eastAsia="en-GB"/>
        </w:rPr>
        <w:t xml:space="preserve">eedback </w:t>
      </w:r>
      <w:r w:rsidR="00072E4C" w:rsidRPr="006769C9">
        <w:rPr>
          <w:rFonts w:ascii="Arial" w:hAnsi="Arial" w:cs="Arial"/>
          <w:lang w:eastAsia="en-GB"/>
        </w:rPr>
        <w:t>–</w:t>
      </w:r>
      <w:r w:rsidRPr="006769C9">
        <w:rPr>
          <w:rFonts w:ascii="Arial" w:hAnsi="Arial" w:cs="Arial"/>
          <w:lang w:eastAsia="en-GB"/>
        </w:rPr>
        <w:t xml:space="preserve"> </w:t>
      </w:r>
      <w:r w:rsidR="00BC1AFB" w:rsidRPr="006769C9">
        <w:rPr>
          <w:rFonts w:ascii="Arial" w:hAnsi="Arial" w:cs="Arial"/>
          <w:i/>
          <w:iCs/>
          <w:lang w:eastAsia="en-GB"/>
        </w:rPr>
        <w:t>W</w:t>
      </w:r>
      <w:r w:rsidR="00072E4C" w:rsidRPr="006769C9">
        <w:rPr>
          <w:rFonts w:ascii="Arial" w:hAnsi="Arial" w:cs="Arial"/>
          <w:i/>
          <w:iCs/>
          <w:lang w:eastAsia="en-GB"/>
        </w:rPr>
        <w:t>hat could have been better</w:t>
      </w:r>
      <w:bookmarkEnd w:id="43"/>
      <w:r w:rsidR="00BC1AFB" w:rsidRPr="006769C9">
        <w:rPr>
          <w:rFonts w:ascii="Arial" w:hAnsi="Arial" w:cs="Arial"/>
          <w:i/>
          <w:iCs/>
          <w:lang w:eastAsia="en-GB"/>
        </w:rPr>
        <w:t>?</w:t>
      </w:r>
    </w:p>
    <w:p w14:paraId="0238BB65" w14:textId="5292B530" w:rsidR="00A0211A" w:rsidRPr="006769C9" w:rsidRDefault="0084183F" w:rsidP="00B9273E">
      <w:pPr>
        <w:spacing w:before="240" w:after="120" w:line="276" w:lineRule="auto"/>
        <w:jc w:val="both"/>
        <w:rPr>
          <w:rFonts w:ascii="Arial" w:hAnsi="Arial" w:cs="Arial"/>
          <w:sz w:val="24"/>
          <w:szCs w:val="24"/>
          <w:lang w:eastAsia="en-GB"/>
        </w:rPr>
      </w:pPr>
      <w:r w:rsidRPr="006769C9">
        <w:rPr>
          <w:rFonts w:ascii="Arial" w:hAnsi="Arial" w:cs="Arial"/>
          <w:sz w:val="24"/>
          <w:szCs w:val="24"/>
          <w:lang w:eastAsia="en-GB"/>
        </w:rPr>
        <w:t xml:space="preserve">Respondents were asked </w:t>
      </w:r>
      <w:r w:rsidR="00240D7E" w:rsidRPr="006769C9">
        <w:rPr>
          <w:rFonts w:ascii="Arial" w:hAnsi="Arial" w:cs="Arial"/>
          <w:sz w:val="24"/>
          <w:szCs w:val="24"/>
          <w:lang w:eastAsia="en-GB"/>
        </w:rPr>
        <w:t>if there was anything that could have been done bette</w:t>
      </w:r>
      <w:r w:rsidR="000240D1" w:rsidRPr="006769C9">
        <w:rPr>
          <w:rFonts w:ascii="Arial" w:hAnsi="Arial" w:cs="Arial"/>
          <w:sz w:val="24"/>
          <w:szCs w:val="24"/>
          <w:lang w:eastAsia="en-GB"/>
        </w:rPr>
        <w:t>r, and</w:t>
      </w:r>
      <w:r w:rsidR="005601BF" w:rsidRPr="006769C9">
        <w:rPr>
          <w:rFonts w:ascii="Arial" w:hAnsi="Arial" w:cs="Arial"/>
          <w:sz w:val="24"/>
          <w:szCs w:val="24"/>
          <w:lang w:eastAsia="en-GB"/>
        </w:rPr>
        <w:t xml:space="preserve"> 2</w:t>
      </w:r>
      <w:r w:rsidR="001362AF" w:rsidRPr="006769C9">
        <w:rPr>
          <w:rFonts w:ascii="Arial" w:hAnsi="Arial" w:cs="Arial"/>
          <w:sz w:val="24"/>
          <w:szCs w:val="24"/>
          <w:lang w:eastAsia="en-GB"/>
        </w:rPr>
        <w:t>,</w:t>
      </w:r>
      <w:r w:rsidR="005601BF" w:rsidRPr="006769C9">
        <w:rPr>
          <w:rFonts w:ascii="Arial" w:hAnsi="Arial" w:cs="Arial"/>
          <w:sz w:val="24"/>
          <w:szCs w:val="24"/>
          <w:lang w:eastAsia="en-GB"/>
        </w:rPr>
        <w:t xml:space="preserve">238 responses were received. </w:t>
      </w:r>
      <w:r w:rsidR="00EE01FB" w:rsidRPr="006769C9">
        <w:rPr>
          <w:rFonts w:ascii="Arial" w:hAnsi="Arial" w:cs="Arial"/>
          <w:sz w:val="24"/>
          <w:szCs w:val="24"/>
          <w:lang w:eastAsia="en-GB"/>
        </w:rPr>
        <w:t>Auto</w:t>
      </w:r>
      <w:r w:rsidR="000240D1" w:rsidRPr="006769C9">
        <w:rPr>
          <w:rFonts w:ascii="Arial" w:hAnsi="Arial" w:cs="Arial"/>
          <w:sz w:val="24"/>
          <w:szCs w:val="24"/>
          <w:lang w:eastAsia="en-GB"/>
        </w:rPr>
        <w:t xml:space="preserve"> </w:t>
      </w:r>
      <w:r w:rsidR="00EE01FB" w:rsidRPr="006769C9">
        <w:rPr>
          <w:rFonts w:ascii="Arial" w:hAnsi="Arial" w:cs="Arial"/>
          <w:sz w:val="24"/>
          <w:szCs w:val="24"/>
          <w:lang w:eastAsia="en-GB"/>
        </w:rPr>
        <w:t>coding using NV</w:t>
      </w:r>
      <w:r w:rsidR="001362AF" w:rsidRPr="006769C9">
        <w:rPr>
          <w:rFonts w:ascii="Arial" w:hAnsi="Arial" w:cs="Arial"/>
          <w:sz w:val="24"/>
          <w:szCs w:val="24"/>
          <w:lang w:eastAsia="en-GB"/>
        </w:rPr>
        <w:t>ivo</w:t>
      </w:r>
      <w:r w:rsidR="00EE01FB" w:rsidRPr="006769C9">
        <w:rPr>
          <w:rFonts w:ascii="Arial" w:hAnsi="Arial" w:cs="Arial"/>
          <w:sz w:val="24"/>
          <w:szCs w:val="24"/>
          <w:lang w:eastAsia="en-GB"/>
        </w:rPr>
        <w:t xml:space="preserve"> software identified </w:t>
      </w:r>
      <w:r w:rsidR="0045081F" w:rsidRPr="006769C9">
        <w:rPr>
          <w:rFonts w:ascii="Arial" w:hAnsi="Arial" w:cs="Arial"/>
          <w:sz w:val="24"/>
          <w:szCs w:val="24"/>
          <w:lang w:eastAsia="en-GB"/>
        </w:rPr>
        <w:t>several</w:t>
      </w:r>
      <w:r w:rsidR="00EE01FB" w:rsidRPr="006769C9">
        <w:rPr>
          <w:rFonts w:ascii="Arial" w:hAnsi="Arial" w:cs="Arial"/>
          <w:sz w:val="24"/>
          <w:szCs w:val="24"/>
          <w:lang w:eastAsia="en-GB"/>
        </w:rPr>
        <w:t xml:space="preserve"> themes</w:t>
      </w:r>
      <w:r w:rsidR="00E61EC6" w:rsidRPr="006769C9">
        <w:rPr>
          <w:rFonts w:ascii="Arial" w:hAnsi="Arial" w:cs="Arial"/>
          <w:sz w:val="24"/>
          <w:szCs w:val="24"/>
          <w:lang w:eastAsia="en-GB"/>
        </w:rPr>
        <w:t xml:space="preserve"> related to potential improvements</w:t>
      </w:r>
      <w:r w:rsidR="00EE01FB" w:rsidRPr="006769C9">
        <w:rPr>
          <w:rFonts w:ascii="Arial" w:hAnsi="Arial" w:cs="Arial"/>
          <w:sz w:val="24"/>
          <w:szCs w:val="24"/>
          <w:lang w:eastAsia="en-GB"/>
        </w:rPr>
        <w:t xml:space="preserve"> – see </w:t>
      </w:r>
      <w:r w:rsidR="00C00672" w:rsidRPr="006769C9">
        <w:rPr>
          <w:rFonts w:ascii="Arial" w:hAnsi="Arial" w:cs="Arial"/>
          <w:sz w:val="24"/>
          <w:szCs w:val="24"/>
          <w:lang w:eastAsia="en-GB"/>
        </w:rPr>
        <w:t xml:space="preserve">Table 1 below. </w:t>
      </w:r>
    </w:p>
    <w:p w14:paraId="26B2426E" w14:textId="48803198" w:rsidR="00C00672" w:rsidRPr="00EA33C1" w:rsidRDefault="00C00672" w:rsidP="00EA33C1">
      <w:pPr>
        <w:spacing w:before="240" w:after="120" w:line="276" w:lineRule="auto"/>
        <w:rPr>
          <w:rFonts w:ascii="Arial" w:hAnsi="Arial" w:cs="Arial"/>
          <w:color w:val="1F497D" w:themeColor="text2"/>
          <w:sz w:val="24"/>
          <w:szCs w:val="24"/>
        </w:rPr>
      </w:pPr>
      <w:r w:rsidRPr="00EA33C1">
        <w:rPr>
          <w:rFonts w:ascii="Arial" w:hAnsi="Arial" w:cs="Arial"/>
          <w:color w:val="1F497D" w:themeColor="text2"/>
          <w:sz w:val="24"/>
          <w:szCs w:val="24"/>
        </w:rPr>
        <w:t xml:space="preserve">Table 1.  </w:t>
      </w:r>
      <w:r w:rsidR="006A47E6" w:rsidRPr="00EA33C1">
        <w:rPr>
          <w:rFonts w:ascii="Arial" w:hAnsi="Arial" w:cs="Arial"/>
          <w:color w:val="1F497D" w:themeColor="text2"/>
          <w:sz w:val="24"/>
          <w:szCs w:val="24"/>
        </w:rPr>
        <w:t>NV</w:t>
      </w:r>
      <w:r w:rsidR="00122675" w:rsidRPr="00EA33C1">
        <w:rPr>
          <w:rFonts w:ascii="Arial" w:hAnsi="Arial" w:cs="Arial"/>
          <w:color w:val="1F497D" w:themeColor="text2"/>
          <w:sz w:val="24"/>
          <w:szCs w:val="24"/>
        </w:rPr>
        <w:t>ivo</w:t>
      </w:r>
      <w:r w:rsidR="006A47E6" w:rsidRPr="00EA33C1">
        <w:rPr>
          <w:rFonts w:ascii="Arial" w:hAnsi="Arial" w:cs="Arial"/>
          <w:color w:val="1F497D" w:themeColor="text2"/>
          <w:sz w:val="24"/>
          <w:szCs w:val="24"/>
        </w:rPr>
        <w:t xml:space="preserve"> Auto coded Potential Improvements Themes</w:t>
      </w:r>
    </w:p>
    <w:p w14:paraId="6BA56156" w14:textId="61092925" w:rsidR="0045081F" w:rsidRPr="006769C9" w:rsidRDefault="0045081F" w:rsidP="00B9273E">
      <w:pPr>
        <w:jc w:val="both"/>
        <w:rPr>
          <w:rFonts w:ascii="Arial" w:hAnsi="Arial" w:cs="Arial"/>
          <w:sz w:val="24"/>
          <w:szCs w:val="24"/>
          <w:lang w:eastAsia="en-GB"/>
        </w:rPr>
      </w:pPr>
    </w:p>
    <w:tbl>
      <w:tblPr>
        <w:tblW w:w="8921" w:type="dxa"/>
        <w:tblLook w:val="04A0" w:firstRow="1" w:lastRow="0" w:firstColumn="1" w:lastColumn="0" w:noHBand="0" w:noVBand="1"/>
      </w:tblPr>
      <w:tblGrid>
        <w:gridCol w:w="2060"/>
        <w:gridCol w:w="1332"/>
        <w:gridCol w:w="5529"/>
      </w:tblGrid>
      <w:tr w:rsidR="00D14024" w:rsidRPr="006769C9" w14:paraId="3EBA3974" w14:textId="77777777" w:rsidTr="000D2DFA">
        <w:trPr>
          <w:trHeight w:val="300"/>
        </w:trPr>
        <w:tc>
          <w:tcPr>
            <w:tcW w:w="2060" w:type="dxa"/>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716C7241" w14:textId="0AE6E706" w:rsidR="00D14024" w:rsidRPr="006769C9" w:rsidRDefault="006A47E6"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Auto coded</w:t>
            </w:r>
            <w:r w:rsidR="00D14024" w:rsidRPr="006769C9">
              <w:rPr>
                <w:rFonts w:ascii="Arial" w:eastAsia="Times New Roman" w:hAnsi="Arial" w:cs="Arial"/>
                <w:color w:val="000000"/>
                <w:sz w:val="24"/>
                <w:szCs w:val="24"/>
                <w:lang w:eastAsia="en-GB"/>
              </w:rPr>
              <w:t xml:space="preserve"> Themes</w:t>
            </w:r>
          </w:p>
        </w:tc>
        <w:tc>
          <w:tcPr>
            <w:tcW w:w="1332" w:type="dxa"/>
            <w:tcBorders>
              <w:top w:val="single" w:sz="8" w:space="0" w:color="auto"/>
              <w:left w:val="nil"/>
              <w:bottom w:val="single" w:sz="8" w:space="0" w:color="auto"/>
              <w:right w:val="single" w:sz="8" w:space="0" w:color="auto"/>
            </w:tcBorders>
            <w:shd w:val="clear" w:color="auto" w:fill="92CDDC" w:themeFill="accent5" w:themeFillTint="99"/>
            <w:noWrap/>
            <w:vAlign w:val="center"/>
            <w:hideMark/>
          </w:tcPr>
          <w:p w14:paraId="6868093E" w14:textId="77777777"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w:t>
            </w:r>
          </w:p>
        </w:tc>
        <w:tc>
          <w:tcPr>
            <w:tcW w:w="5529" w:type="dxa"/>
            <w:tcBorders>
              <w:top w:val="single" w:sz="8" w:space="0" w:color="auto"/>
              <w:left w:val="nil"/>
              <w:bottom w:val="single" w:sz="8" w:space="0" w:color="auto"/>
              <w:right w:val="single" w:sz="8" w:space="0" w:color="auto"/>
            </w:tcBorders>
            <w:shd w:val="clear" w:color="auto" w:fill="92CDDC" w:themeFill="accent5" w:themeFillTint="99"/>
            <w:vAlign w:val="center"/>
            <w:hideMark/>
          </w:tcPr>
          <w:p w14:paraId="7A37836F" w14:textId="77777777"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Examples</w:t>
            </w:r>
          </w:p>
        </w:tc>
      </w:tr>
      <w:tr w:rsidR="00D14024" w:rsidRPr="006769C9" w14:paraId="5FDA5FF3"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093AE1FF" w14:textId="77777777"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Appointment</w:t>
            </w:r>
          </w:p>
        </w:tc>
        <w:tc>
          <w:tcPr>
            <w:tcW w:w="1332" w:type="dxa"/>
            <w:tcBorders>
              <w:top w:val="nil"/>
              <w:left w:val="nil"/>
              <w:bottom w:val="single" w:sz="8" w:space="0" w:color="auto"/>
              <w:right w:val="single" w:sz="8" w:space="0" w:color="auto"/>
            </w:tcBorders>
            <w:shd w:val="clear" w:color="auto" w:fill="auto"/>
            <w:noWrap/>
            <w:vAlign w:val="center"/>
            <w:hideMark/>
          </w:tcPr>
          <w:p w14:paraId="32FCB8B9" w14:textId="57399464"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10.</w:t>
            </w:r>
            <w:r w:rsidR="00C86E9F" w:rsidRPr="006769C9">
              <w:rPr>
                <w:rFonts w:ascii="Arial" w:eastAsia="Times New Roman" w:hAnsi="Arial" w:cs="Arial"/>
                <w:color w:val="000000"/>
                <w:sz w:val="24"/>
                <w:szCs w:val="24"/>
                <w:lang w:eastAsia="en-GB"/>
              </w:rPr>
              <w:t>5</w:t>
            </w:r>
            <w:r w:rsidRPr="006769C9">
              <w:rPr>
                <w:rFonts w:ascii="Arial" w:eastAsia="Times New Roman" w:hAnsi="Arial" w:cs="Arial"/>
                <w:color w:val="000000"/>
                <w:sz w:val="24"/>
                <w:szCs w:val="24"/>
                <w:lang w:eastAsia="en-GB"/>
              </w:rPr>
              <w:t>%</w:t>
            </w:r>
          </w:p>
        </w:tc>
        <w:tc>
          <w:tcPr>
            <w:tcW w:w="5529" w:type="dxa"/>
            <w:tcBorders>
              <w:top w:val="nil"/>
              <w:left w:val="nil"/>
              <w:bottom w:val="single" w:sz="8" w:space="0" w:color="auto"/>
              <w:right w:val="single" w:sz="8" w:space="0" w:color="auto"/>
            </w:tcBorders>
            <w:shd w:val="clear" w:color="auto" w:fill="auto"/>
            <w:vAlign w:val="center"/>
            <w:hideMark/>
          </w:tcPr>
          <w:p w14:paraId="244756D1" w14:textId="77777777"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 xml:space="preserve">Weekend appointment, different appointment, early appointment, better system </w:t>
            </w:r>
          </w:p>
        </w:tc>
      </w:tr>
      <w:tr w:rsidR="00D14024" w:rsidRPr="006769C9" w14:paraId="58644E60"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579FC6D1" w14:textId="56FE978B"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 xml:space="preserve"> </w:t>
            </w:r>
            <w:r w:rsidR="00C86E9F" w:rsidRPr="006769C9">
              <w:rPr>
                <w:rFonts w:ascii="Arial" w:eastAsia="Times New Roman" w:hAnsi="Arial" w:cs="Arial"/>
                <w:color w:val="000000"/>
                <w:sz w:val="24"/>
                <w:szCs w:val="24"/>
                <w:lang w:eastAsia="en-GB"/>
              </w:rPr>
              <w:t>T</w:t>
            </w:r>
            <w:r w:rsidRPr="006769C9">
              <w:rPr>
                <w:rFonts w:ascii="Arial" w:eastAsia="Times New Roman" w:hAnsi="Arial" w:cs="Arial"/>
                <w:color w:val="000000"/>
                <w:sz w:val="24"/>
                <w:szCs w:val="24"/>
                <w:lang w:eastAsia="en-GB"/>
              </w:rPr>
              <w:t>ime</w:t>
            </w:r>
          </w:p>
        </w:tc>
        <w:tc>
          <w:tcPr>
            <w:tcW w:w="1332" w:type="dxa"/>
            <w:tcBorders>
              <w:top w:val="nil"/>
              <w:left w:val="nil"/>
              <w:bottom w:val="single" w:sz="8" w:space="0" w:color="auto"/>
              <w:right w:val="single" w:sz="8" w:space="0" w:color="auto"/>
            </w:tcBorders>
            <w:shd w:val="clear" w:color="auto" w:fill="auto"/>
            <w:noWrap/>
            <w:vAlign w:val="center"/>
            <w:hideMark/>
          </w:tcPr>
          <w:p w14:paraId="279B1C17" w14:textId="000899D3"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9.</w:t>
            </w:r>
            <w:r w:rsidR="00C86E9F" w:rsidRPr="006769C9">
              <w:rPr>
                <w:rFonts w:ascii="Arial" w:eastAsia="Times New Roman" w:hAnsi="Arial" w:cs="Arial"/>
                <w:color w:val="000000"/>
                <w:sz w:val="24"/>
                <w:szCs w:val="24"/>
                <w:lang w:eastAsia="en-GB"/>
              </w:rPr>
              <w:t>7</w:t>
            </w:r>
            <w:r w:rsidRPr="006769C9">
              <w:rPr>
                <w:rFonts w:ascii="Arial" w:eastAsia="Times New Roman" w:hAnsi="Arial" w:cs="Arial"/>
                <w:color w:val="000000"/>
                <w:sz w:val="24"/>
                <w:szCs w:val="24"/>
                <w:lang w:eastAsia="en-GB"/>
              </w:rPr>
              <w:t>%</w:t>
            </w:r>
          </w:p>
        </w:tc>
        <w:tc>
          <w:tcPr>
            <w:tcW w:w="5529" w:type="dxa"/>
            <w:tcBorders>
              <w:top w:val="nil"/>
              <w:left w:val="nil"/>
              <w:bottom w:val="single" w:sz="8" w:space="0" w:color="auto"/>
              <w:right w:val="single" w:sz="8" w:space="0" w:color="auto"/>
            </w:tcBorders>
            <w:shd w:val="clear" w:color="auto" w:fill="auto"/>
            <w:vAlign w:val="center"/>
            <w:hideMark/>
          </w:tcPr>
          <w:p w14:paraId="049161DF" w14:textId="2AEA4CE2"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Time slots, allotted time, waiting time, exact times, later time slots, different time slots, staggered time slots, actual time, little time, correct time</w:t>
            </w:r>
            <w:r w:rsidR="00CE0D26" w:rsidRPr="00EA33C1">
              <w:rPr>
                <w:rFonts w:ascii="Arial" w:eastAsia="Times New Roman" w:hAnsi="Arial" w:cs="Arial"/>
                <w:color w:val="000000"/>
                <w:sz w:val="24"/>
                <w:szCs w:val="24"/>
                <w:lang w:eastAsia="en-GB"/>
              </w:rPr>
              <w:t>, both vaccine</w:t>
            </w:r>
            <w:r w:rsidR="005601BF" w:rsidRPr="00EA33C1">
              <w:rPr>
                <w:rFonts w:ascii="Arial" w:eastAsia="Times New Roman" w:hAnsi="Arial" w:cs="Arial"/>
                <w:color w:val="000000"/>
                <w:sz w:val="24"/>
                <w:szCs w:val="24"/>
                <w:lang w:eastAsia="en-GB"/>
              </w:rPr>
              <w:t xml:space="preserve">s booked at same time </w:t>
            </w:r>
          </w:p>
        </w:tc>
      </w:tr>
      <w:tr w:rsidR="00D14024" w:rsidRPr="006769C9" w14:paraId="093F112E"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1B1F92B7" w14:textId="6501DD76"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B</w:t>
            </w:r>
            <w:r w:rsidR="00D14024" w:rsidRPr="006769C9">
              <w:rPr>
                <w:rFonts w:ascii="Arial" w:eastAsia="Times New Roman" w:hAnsi="Arial" w:cs="Arial"/>
                <w:color w:val="000000"/>
                <w:sz w:val="24"/>
                <w:szCs w:val="24"/>
                <w:lang w:eastAsia="en-GB"/>
              </w:rPr>
              <w:t>ooking</w:t>
            </w:r>
          </w:p>
        </w:tc>
        <w:tc>
          <w:tcPr>
            <w:tcW w:w="1332" w:type="dxa"/>
            <w:tcBorders>
              <w:top w:val="nil"/>
              <w:left w:val="nil"/>
              <w:bottom w:val="single" w:sz="8" w:space="0" w:color="auto"/>
              <w:right w:val="single" w:sz="8" w:space="0" w:color="auto"/>
            </w:tcBorders>
            <w:shd w:val="clear" w:color="auto" w:fill="auto"/>
            <w:noWrap/>
            <w:vAlign w:val="center"/>
            <w:hideMark/>
          </w:tcPr>
          <w:p w14:paraId="254C4827" w14:textId="1399DF59"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7.</w:t>
            </w:r>
            <w:r w:rsidR="00C86E9F" w:rsidRPr="006769C9">
              <w:rPr>
                <w:rFonts w:ascii="Arial" w:eastAsia="Times New Roman" w:hAnsi="Arial" w:cs="Arial"/>
                <w:color w:val="000000"/>
                <w:sz w:val="24"/>
                <w:szCs w:val="24"/>
                <w:lang w:eastAsia="en-GB"/>
              </w:rPr>
              <w:t>8</w:t>
            </w:r>
            <w:r w:rsidRPr="006769C9">
              <w:rPr>
                <w:rFonts w:ascii="Arial" w:eastAsia="Times New Roman" w:hAnsi="Arial" w:cs="Arial"/>
                <w:color w:val="000000"/>
                <w:sz w:val="24"/>
                <w:szCs w:val="24"/>
                <w:lang w:eastAsia="en-GB"/>
              </w:rPr>
              <w:t>%</w:t>
            </w:r>
          </w:p>
        </w:tc>
        <w:tc>
          <w:tcPr>
            <w:tcW w:w="5529" w:type="dxa"/>
            <w:tcBorders>
              <w:top w:val="nil"/>
              <w:left w:val="nil"/>
              <w:bottom w:val="single" w:sz="8" w:space="0" w:color="auto"/>
              <w:right w:val="single" w:sz="8" w:space="0" w:color="auto"/>
            </w:tcBorders>
            <w:shd w:val="clear" w:color="auto" w:fill="auto"/>
            <w:vAlign w:val="center"/>
            <w:hideMark/>
          </w:tcPr>
          <w:p w14:paraId="7A78D98E" w14:textId="77777777"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Booking details, awkward booking, current booking, phone booking, booking site, difficult booking</w:t>
            </w:r>
          </w:p>
        </w:tc>
      </w:tr>
      <w:tr w:rsidR="00D14024" w:rsidRPr="006769C9" w14:paraId="7C4DAF6A"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5382B719" w14:textId="111A1487"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W</w:t>
            </w:r>
            <w:r w:rsidR="00D14024" w:rsidRPr="006769C9">
              <w:rPr>
                <w:rFonts w:ascii="Arial" w:eastAsia="Times New Roman" w:hAnsi="Arial" w:cs="Arial"/>
                <w:color w:val="000000"/>
                <w:sz w:val="24"/>
                <w:szCs w:val="24"/>
                <w:lang w:eastAsia="en-GB"/>
              </w:rPr>
              <w:t>aiting</w:t>
            </w:r>
          </w:p>
        </w:tc>
        <w:tc>
          <w:tcPr>
            <w:tcW w:w="1332" w:type="dxa"/>
            <w:tcBorders>
              <w:top w:val="nil"/>
              <w:left w:val="nil"/>
              <w:bottom w:val="single" w:sz="8" w:space="0" w:color="auto"/>
              <w:right w:val="single" w:sz="8" w:space="0" w:color="auto"/>
            </w:tcBorders>
            <w:shd w:val="clear" w:color="auto" w:fill="auto"/>
            <w:noWrap/>
            <w:vAlign w:val="center"/>
            <w:hideMark/>
          </w:tcPr>
          <w:p w14:paraId="58B72C6C" w14:textId="3092458D"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6.</w:t>
            </w:r>
            <w:r w:rsidR="00C86E9F" w:rsidRPr="006769C9">
              <w:rPr>
                <w:rFonts w:ascii="Arial" w:eastAsia="Times New Roman" w:hAnsi="Arial" w:cs="Arial"/>
                <w:color w:val="000000"/>
                <w:sz w:val="24"/>
                <w:szCs w:val="24"/>
                <w:lang w:eastAsia="en-GB"/>
              </w:rPr>
              <w:t>4</w:t>
            </w:r>
            <w:r w:rsidRPr="006769C9">
              <w:rPr>
                <w:rFonts w:ascii="Arial" w:eastAsia="Times New Roman" w:hAnsi="Arial" w:cs="Arial"/>
                <w:color w:val="000000"/>
                <w:sz w:val="24"/>
                <w:szCs w:val="24"/>
                <w:lang w:eastAsia="en-GB"/>
              </w:rPr>
              <w:t>%</w:t>
            </w:r>
          </w:p>
        </w:tc>
        <w:tc>
          <w:tcPr>
            <w:tcW w:w="5529" w:type="dxa"/>
            <w:tcBorders>
              <w:top w:val="nil"/>
              <w:left w:val="nil"/>
              <w:bottom w:val="single" w:sz="8" w:space="0" w:color="auto"/>
              <w:right w:val="single" w:sz="8" w:space="0" w:color="auto"/>
            </w:tcBorders>
            <w:shd w:val="clear" w:color="auto" w:fill="auto"/>
            <w:vAlign w:val="center"/>
            <w:hideMark/>
          </w:tcPr>
          <w:p w14:paraId="06300C1F" w14:textId="77777777"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 xml:space="preserve">Waiting room, waiting list, waiting area </w:t>
            </w:r>
          </w:p>
        </w:tc>
      </w:tr>
      <w:tr w:rsidR="00D14024" w:rsidRPr="006769C9" w14:paraId="254796B1"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4B4F7184" w14:textId="76830923"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P</w:t>
            </w:r>
            <w:r w:rsidR="00D14024" w:rsidRPr="006769C9">
              <w:rPr>
                <w:rFonts w:ascii="Arial" w:eastAsia="Times New Roman" w:hAnsi="Arial" w:cs="Arial"/>
                <w:color w:val="000000"/>
                <w:sz w:val="24"/>
                <w:szCs w:val="24"/>
                <w:lang w:eastAsia="en-GB"/>
              </w:rPr>
              <w:t>ark</w:t>
            </w:r>
          </w:p>
        </w:tc>
        <w:tc>
          <w:tcPr>
            <w:tcW w:w="1332" w:type="dxa"/>
            <w:tcBorders>
              <w:top w:val="nil"/>
              <w:left w:val="nil"/>
              <w:bottom w:val="single" w:sz="8" w:space="0" w:color="auto"/>
              <w:right w:val="single" w:sz="8" w:space="0" w:color="auto"/>
            </w:tcBorders>
            <w:shd w:val="clear" w:color="auto" w:fill="auto"/>
            <w:noWrap/>
            <w:vAlign w:val="center"/>
            <w:hideMark/>
          </w:tcPr>
          <w:p w14:paraId="41C2A01B" w14:textId="1C027888"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6.3%</w:t>
            </w:r>
          </w:p>
        </w:tc>
        <w:tc>
          <w:tcPr>
            <w:tcW w:w="5529" w:type="dxa"/>
            <w:tcBorders>
              <w:top w:val="nil"/>
              <w:left w:val="nil"/>
              <w:bottom w:val="single" w:sz="8" w:space="0" w:color="auto"/>
              <w:right w:val="single" w:sz="8" w:space="0" w:color="auto"/>
            </w:tcBorders>
            <w:shd w:val="clear" w:color="auto" w:fill="auto"/>
            <w:vAlign w:val="center"/>
            <w:hideMark/>
          </w:tcPr>
          <w:p w14:paraId="62850CC4" w14:textId="77777777"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Enough parking, cold car park, finding parking, on-street parking, parking situation</w:t>
            </w:r>
          </w:p>
        </w:tc>
      </w:tr>
      <w:tr w:rsidR="00D14024" w:rsidRPr="006769C9" w14:paraId="1D6EEBCC"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466CD5D3" w14:textId="25D6B3C7"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Q</w:t>
            </w:r>
            <w:r w:rsidR="00D14024" w:rsidRPr="006769C9">
              <w:rPr>
                <w:rFonts w:ascii="Arial" w:eastAsia="Times New Roman" w:hAnsi="Arial" w:cs="Arial"/>
                <w:color w:val="000000"/>
                <w:sz w:val="24"/>
                <w:szCs w:val="24"/>
                <w:lang w:eastAsia="en-GB"/>
              </w:rPr>
              <w:t>ueue</w:t>
            </w:r>
          </w:p>
        </w:tc>
        <w:tc>
          <w:tcPr>
            <w:tcW w:w="1332" w:type="dxa"/>
            <w:tcBorders>
              <w:top w:val="nil"/>
              <w:left w:val="nil"/>
              <w:bottom w:val="single" w:sz="8" w:space="0" w:color="auto"/>
              <w:right w:val="single" w:sz="8" w:space="0" w:color="auto"/>
            </w:tcBorders>
            <w:shd w:val="clear" w:color="auto" w:fill="auto"/>
            <w:noWrap/>
            <w:vAlign w:val="center"/>
            <w:hideMark/>
          </w:tcPr>
          <w:p w14:paraId="5853CB1B" w14:textId="38BB9FE0"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6.0</w:t>
            </w:r>
            <w:r w:rsidR="00D14024" w:rsidRPr="006769C9">
              <w:rPr>
                <w:rFonts w:ascii="Arial" w:eastAsia="Times New Roman" w:hAnsi="Arial" w:cs="Arial"/>
                <w:color w:val="000000"/>
                <w:sz w:val="24"/>
                <w:szCs w:val="24"/>
                <w:lang w:eastAsia="en-GB"/>
              </w:rPr>
              <w:t>%</w:t>
            </w:r>
          </w:p>
        </w:tc>
        <w:tc>
          <w:tcPr>
            <w:tcW w:w="5529" w:type="dxa"/>
            <w:tcBorders>
              <w:top w:val="nil"/>
              <w:left w:val="nil"/>
              <w:bottom w:val="single" w:sz="8" w:space="0" w:color="auto"/>
              <w:right w:val="single" w:sz="8" w:space="0" w:color="auto"/>
            </w:tcBorders>
            <w:shd w:val="clear" w:color="auto" w:fill="auto"/>
            <w:vAlign w:val="center"/>
            <w:hideMark/>
          </w:tcPr>
          <w:p w14:paraId="21A3A147" w14:textId="77777777"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Huge queue, unfair queuing, big queue, cold weather – outdoor queue</w:t>
            </w:r>
          </w:p>
        </w:tc>
      </w:tr>
      <w:tr w:rsidR="00D14024" w:rsidRPr="006769C9" w14:paraId="039F87E6"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4358C421" w14:textId="10F13243"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C</w:t>
            </w:r>
            <w:r w:rsidR="00D14024" w:rsidRPr="006769C9">
              <w:rPr>
                <w:rFonts w:ascii="Arial" w:eastAsia="Times New Roman" w:hAnsi="Arial" w:cs="Arial"/>
                <w:color w:val="000000"/>
                <w:sz w:val="24"/>
                <w:szCs w:val="24"/>
                <w:lang w:eastAsia="en-GB"/>
              </w:rPr>
              <w:t>entre</w:t>
            </w:r>
          </w:p>
        </w:tc>
        <w:tc>
          <w:tcPr>
            <w:tcW w:w="1332" w:type="dxa"/>
            <w:tcBorders>
              <w:top w:val="nil"/>
              <w:left w:val="nil"/>
              <w:bottom w:val="single" w:sz="8" w:space="0" w:color="auto"/>
              <w:right w:val="single" w:sz="8" w:space="0" w:color="auto"/>
            </w:tcBorders>
            <w:shd w:val="clear" w:color="auto" w:fill="auto"/>
            <w:noWrap/>
            <w:vAlign w:val="center"/>
            <w:hideMark/>
          </w:tcPr>
          <w:p w14:paraId="3F6909B8" w14:textId="1021FEAC"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5.4%</w:t>
            </w:r>
          </w:p>
        </w:tc>
        <w:tc>
          <w:tcPr>
            <w:tcW w:w="5529" w:type="dxa"/>
            <w:tcBorders>
              <w:top w:val="nil"/>
              <w:left w:val="nil"/>
              <w:bottom w:val="single" w:sz="8" w:space="0" w:color="auto"/>
              <w:right w:val="single" w:sz="8" w:space="0" w:color="auto"/>
            </w:tcBorders>
            <w:shd w:val="clear" w:color="auto" w:fill="auto"/>
            <w:vAlign w:val="center"/>
            <w:hideMark/>
          </w:tcPr>
          <w:p w14:paraId="3BA6A89E" w14:textId="3E92C571"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Health centre, mass centres, different centres, large centres, medical centre</w:t>
            </w:r>
            <w:r w:rsidR="004C231D" w:rsidRPr="00EA33C1">
              <w:rPr>
                <w:rFonts w:ascii="Arial" w:eastAsia="Times New Roman" w:hAnsi="Arial" w:cs="Arial"/>
                <w:color w:val="000000"/>
                <w:sz w:val="24"/>
                <w:szCs w:val="24"/>
                <w:lang w:eastAsia="en-GB"/>
              </w:rPr>
              <w:t>, more signs</w:t>
            </w:r>
          </w:p>
        </w:tc>
      </w:tr>
      <w:tr w:rsidR="00D14024" w:rsidRPr="006769C9" w14:paraId="7CC75855"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1A2D3582" w14:textId="0333C728"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T</w:t>
            </w:r>
            <w:r w:rsidR="00D14024" w:rsidRPr="006769C9">
              <w:rPr>
                <w:rFonts w:ascii="Arial" w:eastAsia="Times New Roman" w:hAnsi="Arial" w:cs="Arial"/>
                <w:color w:val="000000"/>
                <w:sz w:val="24"/>
                <w:szCs w:val="24"/>
                <w:lang w:eastAsia="en-GB"/>
              </w:rPr>
              <w:t>ext</w:t>
            </w:r>
          </w:p>
        </w:tc>
        <w:tc>
          <w:tcPr>
            <w:tcW w:w="1332" w:type="dxa"/>
            <w:tcBorders>
              <w:top w:val="nil"/>
              <w:left w:val="nil"/>
              <w:bottom w:val="single" w:sz="8" w:space="0" w:color="auto"/>
              <w:right w:val="single" w:sz="8" w:space="0" w:color="auto"/>
            </w:tcBorders>
            <w:shd w:val="clear" w:color="auto" w:fill="auto"/>
            <w:noWrap/>
            <w:vAlign w:val="center"/>
            <w:hideMark/>
          </w:tcPr>
          <w:p w14:paraId="536A837C" w14:textId="746C059F"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4.4%</w:t>
            </w:r>
          </w:p>
        </w:tc>
        <w:tc>
          <w:tcPr>
            <w:tcW w:w="5529" w:type="dxa"/>
            <w:tcBorders>
              <w:top w:val="nil"/>
              <w:left w:val="nil"/>
              <w:bottom w:val="single" w:sz="8" w:space="0" w:color="auto"/>
              <w:right w:val="single" w:sz="8" w:space="0" w:color="auto"/>
            </w:tcBorders>
            <w:shd w:val="clear" w:color="auto" w:fill="auto"/>
            <w:vAlign w:val="center"/>
            <w:hideMark/>
          </w:tcPr>
          <w:p w14:paraId="3842FBEC" w14:textId="6F209887"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Te</w:t>
            </w:r>
            <w:r w:rsidR="000B74F4" w:rsidRPr="00EA33C1">
              <w:rPr>
                <w:rFonts w:ascii="Arial" w:eastAsia="Times New Roman" w:hAnsi="Arial" w:cs="Arial"/>
                <w:color w:val="000000"/>
                <w:sz w:val="24"/>
                <w:szCs w:val="24"/>
                <w:lang w:eastAsia="en-GB"/>
              </w:rPr>
              <w:t>x</w:t>
            </w:r>
            <w:r w:rsidRPr="00EA33C1">
              <w:rPr>
                <w:rFonts w:ascii="Arial" w:eastAsia="Times New Roman" w:hAnsi="Arial" w:cs="Arial"/>
                <w:color w:val="000000"/>
                <w:sz w:val="24"/>
                <w:szCs w:val="24"/>
                <w:lang w:eastAsia="en-GB"/>
              </w:rPr>
              <w:t>t message, reminder text, text invitation, confirmation text</w:t>
            </w:r>
          </w:p>
        </w:tc>
      </w:tr>
      <w:tr w:rsidR="00D14024" w:rsidRPr="006769C9" w14:paraId="31E4599A"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0694BFA6" w14:textId="508855DF"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P</w:t>
            </w:r>
            <w:r w:rsidR="00D14024" w:rsidRPr="006769C9">
              <w:rPr>
                <w:rFonts w:ascii="Arial" w:eastAsia="Times New Roman" w:hAnsi="Arial" w:cs="Arial"/>
                <w:color w:val="000000"/>
                <w:sz w:val="24"/>
                <w:szCs w:val="24"/>
                <w:lang w:eastAsia="en-GB"/>
              </w:rPr>
              <w:t>hone</w:t>
            </w:r>
          </w:p>
        </w:tc>
        <w:tc>
          <w:tcPr>
            <w:tcW w:w="1332" w:type="dxa"/>
            <w:tcBorders>
              <w:top w:val="nil"/>
              <w:left w:val="nil"/>
              <w:bottom w:val="single" w:sz="8" w:space="0" w:color="auto"/>
              <w:right w:val="single" w:sz="8" w:space="0" w:color="auto"/>
            </w:tcBorders>
            <w:shd w:val="clear" w:color="auto" w:fill="auto"/>
            <w:noWrap/>
            <w:vAlign w:val="center"/>
            <w:hideMark/>
          </w:tcPr>
          <w:p w14:paraId="13890612" w14:textId="19533C55"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3.</w:t>
            </w:r>
            <w:r w:rsidR="00C86E9F" w:rsidRPr="006769C9">
              <w:rPr>
                <w:rFonts w:ascii="Arial" w:eastAsia="Times New Roman" w:hAnsi="Arial" w:cs="Arial"/>
                <w:color w:val="000000"/>
                <w:sz w:val="24"/>
                <w:szCs w:val="24"/>
                <w:lang w:eastAsia="en-GB"/>
              </w:rPr>
              <w:t>9</w:t>
            </w:r>
            <w:r w:rsidRPr="006769C9">
              <w:rPr>
                <w:rFonts w:ascii="Arial" w:eastAsia="Times New Roman" w:hAnsi="Arial" w:cs="Arial"/>
                <w:color w:val="000000"/>
                <w:sz w:val="24"/>
                <w:szCs w:val="24"/>
                <w:lang w:eastAsia="en-GB"/>
              </w:rPr>
              <w:t>%</w:t>
            </w:r>
          </w:p>
        </w:tc>
        <w:tc>
          <w:tcPr>
            <w:tcW w:w="5529" w:type="dxa"/>
            <w:tcBorders>
              <w:top w:val="nil"/>
              <w:left w:val="nil"/>
              <w:bottom w:val="single" w:sz="8" w:space="0" w:color="auto"/>
              <w:right w:val="single" w:sz="8" w:space="0" w:color="auto"/>
            </w:tcBorders>
            <w:shd w:val="clear" w:color="auto" w:fill="auto"/>
            <w:vAlign w:val="center"/>
            <w:hideMark/>
          </w:tcPr>
          <w:p w14:paraId="0ABA8DF3" w14:textId="77777777"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Phone booking, personal phone, phone lines</w:t>
            </w:r>
          </w:p>
        </w:tc>
      </w:tr>
      <w:tr w:rsidR="00D14024" w:rsidRPr="006769C9" w14:paraId="0726C171"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204E36DF" w14:textId="293E4712"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A</w:t>
            </w:r>
            <w:r w:rsidR="00D14024" w:rsidRPr="006769C9">
              <w:rPr>
                <w:rFonts w:ascii="Arial" w:eastAsia="Times New Roman" w:hAnsi="Arial" w:cs="Arial"/>
                <w:color w:val="000000"/>
                <w:sz w:val="24"/>
                <w:szCs w:val="24"/>
                <w:lang w:eastAsia="en-GB"/>
              </w:rPr>
              <w:t>rea</w:t>
            </w:r>
          </w:p>
        </w:tc>
        <w:tc>
          <w:tcPr>
            <w:tcW w:w="1332" w:type="dxa"/>
            <w:tcBorders>
              <w:top w:val="nil"/>
              <w:left w:val="nil"/>
              <w:bottom w:val="single" w:sz="8" w:space="0" w:color="auto"/>
              <w:right w:val="single" w:sz="8" w:space="0" w:color="auto"/>
            </w:tcBorders>
            <w:shd w:val="clear" w:color="auto" w:fill="auto"/>
            <w:noWrap/>
            <w:vAlign w:val="center"/>
            <w:hideMark/>
          </w:tcPr>
          <w:p w14:paraId="739BDF40" w14:textId="55394E3C"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3.8%</w:t>
            </w:r>
          </w:p>
        </w:tc>
        <w:tc>
          <w:tcPr>
            <w:tcW w:w="5529" w:type="dxa"/>
            <w:tcBorders>
              <w:top w:val="nil"/>
              <w:left w:val="nil"/>
              <w:bottom w:val="single" w:sz="8" w:space="0" w:color="auto"/>
              <w:right w:val="single" w:sz="8" w:space="0" w:color="auto"/>
            </w:tcBorders>
            <w:shd w:val="clear" w:color="auto" w:fill="auto"/>
            <w:vAlign w:val="center"/>
            <w:hideMark/>
          </w:tcPr>
          <w:p w14:paraId="3DD09D13" w14:textId="77777777"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Waiting area, recovery area, seating areas</w:t>
            </w:r>
          </w:p>
        </w:tc>
      </w:tr>
      <w:tr w:rsidR="00D14024" w:rsidRPr="006769C9" w14:paraId="2AFFD6BB"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74D7AFDD" w14:textId="1E2D4E60"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S</w:t>
            </w:r>
            <w:r w:rsidR="00D14024" w:rsidRPr="006769C9">
              <w:rPr>
                <w:rFonts w:ascii="Arial" w:eastAsia="Times New Roman" w:hAnsi="Arial" w:cs="Arial"/>
                <w:color w:val="000000"/>
                <w:sz w:val="24"/>
                <w:szCs w:val="24"/>
                <w:lang w:eastAsia="en-GB"/>
              </w:rPr>
              <w:t xml:space="preserve">ocial </w:t>
            </w:r>
            <w:r w:rsidRPr="006769C9">
              <w:rPr>
                <w:rFonts w:ascii="Arial" w:eastAsia="Times New Roman" w:hAnsi="Arial" w:cs="Arial"/>
                <w:color w:val="000000"/>
                <w:sz w:val="24"/>
                <w:szCs w:val="24"/>
                <w:lang w:eastAsia="en-GB"/>
              </w:rPr>
              <w:t>D</w:t>
            </w:r>
            <w:r w:rsidR="00D14024" w:rsidRPr="006769C9">
              <w:rPr>
                <w:rFonts w:ascii="Arial" w:eastAsia="Times New Roman" w:hAnsi="Arial" w:cs="Arial"/>
                <w:color w:val="000000"/>
                <w:sz w:val="24"/>
                <w:szCs w:val="24"/>
                <w:lang w:eastAsia="en-GB"/>
              </w:rPr>
              <w:t>istancing</w:t>
            </w:r>
          </w:p>
        </w:tc>
        <w:tc>
          <w:tcPr>
            <w:tcW w:w="1332" w:type="dxa"/>
            <w:tcBorders>
              <w:top w:val="nil"/>
              <w:left w:val="nil"/>
              <w:bottom w:val="single" w:sz="8" w:space="0" w:color="auto"/>
              <w:right w:val="single" w:sz="8" w:space="0" w:color="auto"/>
            </w:tcBorders>
            <w:shd w:val="clear" w:color="auto" w:fill="auto"/>
            <w:noWrap/>
            <w:vAlign w:val="center"/>
            <w:hideMark/>
          </w:tcPr>
          <w:p w14:paraId="1182AABF" w14:textId="4B247FC2"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3.8%</w:t>
            </w:r>
          </w:p>
        </w:tc>
        <w:tc>
          <w:tcPr>
            <w:tcW w:w="5529" w:type="dxa"/>
            <w:tcBorders>
              <w:top w:val="nil"/>
              <w:left w:val="nil"/>
              <w:bottom w:val="single" w:sz="8" w:space="0" w:color="auto"/>
              <w:right w:val="single" w:sz="8" w:space="0" w:color="auto"/>
            </w:tcBorders>
            <w:shd w:val="clear" w:color="auto" w:fill="auto"/>
            <w:vAlign w:val="center"/>
            <w:hideMark/>
          </w:tcPr>
          <w:p w14:paraId="5CDD25CB" w14:textId="77777777"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No social distancing, very little social distancing, more on top of social distancing</w:t>
            </w:r>
          </w:p>
        </w:tc>
      </w:tr>
      <w:tr w:rsidR="00D14024" w:rsidRPr="006769C9" w14:paraId="66D7A275"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33DD92AF" w14:textId="524608DF"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R</w:t>
            </w:r>
            <w:r w:rsidR="00D14024" w:rsidRPr="006769C9">
              <w:rPr>
                <w:rFonts w:ascii="Arial" w:eastAsia="Times New Roman" w:hAnsi="Arial" w:cs="Arial"/>
                <w:color w:val="000000"/>
                <w:sz w:val="24"/>
                <w:szCs w:val="24"/>
                <w:lang w:eastAsia="en-GB"/>
              </w:rPr>
              <w:t>oom</w:t>
            </w:r>
          </w:p>
        </w:tc>
        <w:tc>
          <w:tcPr>
            <w:tcW w:w="1332" w:type="dxa"/>
            <w:tcBorders>
              <w:top w:val="nil"/>
              <w:left w:val="nil"/>
              <w:bottom w:val="single" w:sz="8" w:space="0" w:color="auto"/>
              <w:right w:val="single" w:sz="8" w:space="0" w:color="auto"/>
            </w:tcBorders>
            <w:shd w:val="clear" w:color="auto" w:fill="auto"/>
            <w:noWrap/>
            <w:vAlign w:val="center"/>
            <w:hideMark/>
          </w:tcPr>
          <w:p w14:paraId="565119BE" w14:textId="63CF3338"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3.7%</w:t>
            </w:r>
          </w:p>
        </w:tc>
        <w:tc>
          <w:tcPr>
            <w:tcW w:w="5529" w:type="dxa"/>
            <w:tcBorders>
              <w:top w:val="nil"/>
              <w:left w:val="nil"/>
              <w:bottom w:val="single" w:sz="8" w:space="0" w:color="auto"/>
              <w:right w:val="single" w:sz="8" w:space="0" w:color="auto"/>
            </w:tcBorders>
            <w:shd w:val="clear" w:color="auto" w:fill="auto"/>
            <w:vAlign w:val="center"/>
            <w:hideMark/>
          </w:tcPr>
          <w:p w14:paraId="00556385" w14:textId="449C1E7C"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Waiting room, indoor room, crowded consultation room, private room</w:t>
            </w:r>
            <w:r w:rsidR="005130D6" w:rsidRPr="00EA33C1">
              <w:rPr>
                <w:rFonts w:ascii="Arial" w:eastAsia="Times New Roman" w:hAnsi="Arial" w:cs="Arial"/>
                <w:color w:val="000000"/>
                <w:sz w:val="24"/>
                <w:szCs w:val="24"/>
                <w:lang w:eastAsia="en-GB"/>
              </w:rPr>
              <w:t>, more chairs</w:t>
            </w:r>
          </w:p>
        </w:tc>
      </w:tr>
      <w:tr w:rsidR="00D14024" w:rsidRPr="006769C9" w14:paraId="67936AC6"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798044BC" w14:textId="1EECCDE0"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S</w:t>
            </w:r>
            <w:r w:rsidR="00D14024" w:rsidRPr="006769C9">
              <w:rPr>
                <w:rFonts w:ascii="Arial" w:eastAsia="Times New Roman" w:hAnsi="Arial" w:cs="Arial"/>
                <w:color w:val="000000"/>
                <w:sz w:val="24"/>
                <w:szCs w:val="24"/>
                <w:lang w:eastAsia="en-GB"/>
              </w:rPr>
              <w:t>taff</w:t>
            </w:r>
          </w:p>
        </w:tc>
        <w:tc>
          <w:tcPr>
            <w:tcW w:w="1332" w:type="dxa"/>
            <w:tcBorders>
              <w:top w:val="nil"/>
              <w:left w:val="nil"/>
              <w:bottom w:val="single" w:sz="8" w:space="0" w:color="auto"/>
              <w:right w:val="single" w:sz="8" w:space="0" w:color="auto"/>
            </w:tcBorders>
            <w:shd w:val="clear" w:color="auto" w:fill="auto"/>
            <w:noWrap/>
            <w:vAlign w:val="center"/>
            <w:hideMark/>
          </w:tcPr>
          <w:p w14:paraId="48D9CD8B" w14:textId="7DA2DEBE"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3.3%</w:t>
            </w:r>
          </w:p>
        </w:tc>
        <w:tc>
          <w:tcPr>
            <w:tcW w:w="5529" w:type="dxa"/>
            <w:tcBorders>
              <w:top w:val="nil"/>
              <w:left w:val="nil"/>
              <w:bottom w:val="single" w:sz="8" w:space="0" w:color="auto"/>
              <w:right w:val="single" w:sz="8" w:space="0" w:color="auto"/>
            </w:tcBorders>
            <w:shd w:val="clear" w:color="auto" w:fill="auto"/>
            <w:vAlign w:val="center"/>
            <w:hideMark/>
          </w:tcPr>
          <w:p w14:paraId="66AF210A" w14:textId="77777777"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Friendly staff, staff sweeping back and forth, good staff</w:t>
            </w:r>
          </w:p>
        </w:tc>
      </w:tr>
      <w:tr w:rsidR="00D14024" w:rsidRPr="006769C9" w14:paraId="5F4C937B"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1D742E96" w14:textId="6C480D17"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P</w:t>
            </w:r>
            <w:r w:rsidR="00D14024" w:rsidRPr="006769C9">
              <w:rPr>
                <w:rFonts w:ascii="Arial" w:eastAsia="Times New Roman" w:hAnsi="Arial" w:cs="Arial"/>
                <w:color w:val="000000"/>
                <w:sz w:val="24"/>
                <w:szCs w:val="24"/>
                <w:lang w:eastAsia="en-GB"/>
              </w:rPr>
              <w:t>rocess</w:t>
            </w:r>
          </w:p>
        </w:tc>
        <w:tc>
          <w:tcPr>
            <w:tcW w:w="1332" w:type="dxa"/>
            <w:tcBorders>
              <w:top w:val="nil"/>
              <w:left w:val="nil"/>
              <w:bottom w:val="single" w:sz="8" w:space="0" w:color="auto"/>
              <w:right w:val="single" w:sz="8" w:space="0" w:color="auto"/>
            </w:tcBorders>
            <w:shd w:val="clear" w:color="auto" w:fill="auto"/>
            <w:noWrap/>
            <w:vAlign w:val="center"/>
            <w:hideMark/>
          </w:tcPr>
          <w:p w14:paraId="0D2BDF40" w14:textId="232B251E"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3.0%</w:t>
            </w:r>
          </w:p>
        </w:tc>
        <w:tc>
          <w:tcPr>
            <w:tcW w:w="5529" w:type="dxa"/>
            <w:tcBorders>
              <w:top w:val="nil"/>
              <w:left w:val="nil"/>
              <w:bottom w:val="single" w:sz="8" w:space="0" w:color="auto"/>
              <w:right w:val="single" w:sz="8" w:space="0" w:color="auto"/>
            </w:tcBorders>
            <w:shd w:val="clear" w:color="auto" w:fill="auto"/>
            <w:vAlign w:val="center"/>
            <w:hideMark/>
          </w:tcPr>
          <w:p w14:paraId="67205AE9" w14:textId="77777777"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 xml:space="preserve">Speedy process, clinical process, brilliant process, smooth process </w:t>
            </w:r>
          </w:p>
        </w:tc>
      </w:tr>
      <w:tr w:rsidR="00D14024" w:rsidRPr="006769C9" w14:paraId="641281BB"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17C2B2AC" w14:textId="493BA9D1"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E</w:t>
            </w:r>
            <w:r w:rsidR="00D14024" w:rsidRPr="006769C9">
              <w:rPr>
                <w:rFonts w:ascii="Arial" w:eastAsia="Times New Roman" w:hAnsi="Arial" w:cs="Arial"/>
                <w:color w:val="000000"/>
                <w:sz w:val="24"/>
                <w:szCs w:val="24"/>
                <w:lang w:eastAsia="en-GB"/>
              </w:rPr>
              <w:t>xperience</w:t>
            </w:r>
          </w:p>
        </w:tc>
        <w:tc>
          <w:tcPr>
            <w:tcW w:w="1332" w:type="dxa"/>
            <w:tcBorders>
              <w:top w:val="nil"/>
              <w:left w:val="nil"/>
              <w:bottom w:val="single" w:sz="8" w:space="0" w:color="auto"/>
              <w:right w:val="single" w:sz="8" w:space="0" w:color="auto"/>
            </w:tcBorders>
            <w:shd w:val="clear" w:color="auto" w:fill="auto"/>
            <w:noWrap/>
            <w:vAlign w:val="center"/>
            <w:hideMark/>
          </w:tcPr>
          <w:p w14:paraId="234D33EC" w14:textId="10EEA06E"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2.</w:t>
            </w:r>
            <w:r w:rsidR="00C86E9F" w:rsidRPr="006769C9">
              <w:rPr>
                <w:rFonts w:ascii="Arial" w:eastAsia="Times New Roman" w:hAnsi="Arial" w:cs="Arial"/>
                <w:color w:val="000000"/>
                <w:sz w:val="24"/>
                <w:szCs w:val="24"/>
                <w:lang w:eastAsia="en-GB"/>
              </w:rPr>
              <w:t>8</w:t>
            </w:r>
            <w:r w:rsidRPr="006769C9">
              <w:rPr>
                <w:rFonts w:ascii="Arial" w:eastAsia="Times New Roman" w:hAnsi="Arial" w:cs="Arial"/>
                <w:color w:val="000000"/>
                <w:sz w:val="24"/>
                <w:szCs w:val="24"/>
                <w:lang w:eastAsia="en-GB"/>
              </w:rPr>
              <w:t>%</w:t>
            </w:r>
          </w:p>
        </w:tc>
        <w:tc>
          <w:tcPr>
            <w:tcW w:w="5529" w:type="dxa"/>
            <w:tcBorders>
              <w:top w:val="nil"/>
              <w:left w:val="nil"/>
              <w:bottom w:val="single" w:sz="8" w:space="0" w:color="auto"/>
              <w:right w:val="single" w:sz="8" w:space="0" w:color="auto"/>
            </w:tcBorders>
            <w:shd w:val="clear" w:color="auto" w:fill="auto"/>
            <w:vAlign w:val="center"/>
            <w:hideMark/>
          </w:tcPr>
          <w:p w14:paraId="63CDAA7E" w14:textId="77777777"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 xml:space="preserve">Good experiences, brilliant experience, stress experience, straightforward experience, experienced travel problems </w:t>
            </w:r>
          </w:p>
        </w:tc>
      </w:tr>
      <w:tr w:rsidR="00D14024" w:rsidRPr="006769C9" w14:paraId="6AA54C2B" w14:textId="77777777" w:rsidTr="000D2DFA">
        <w:trPr>
          <w:trHeight w:val="300"/>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3507DA98" w14:textId="2D8D45D9" w:rsidR="00D14024" w:rsidRPr="006769C9" w:rsidRDefault="00C86E9F"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C</w:t>
            </w:r>
            <w:r w:rsidR="00D14024" w:rsidRPr="006769C9">
              <w:rPr>
                <w:rFonts w:ascii="Arial" w:eastAsia="Times New Roman" w:hAnsi="Arial" w:cs="Arial"/>
                <w:color w:val="000000"/>
                <w:sz w:val="24"/>
                <w:szCs w:val="24"/>
                <w:lang w:eastAsia="en-GB"/>
              </w:rPr>
              <w:t>ard</w:t>
            </w:r>
          </w:p>
        </w:tc>
        <w:tc>
          <w:tcPr>
            <w:tcW w:w="1332" w:type="dxa"/>
            <w:tcBorders>
              <w:top w:val="nil"/>
              <w:left w:val="nil"/>
              <w:bottom w:val="single" w:sz="8" w:space="0" w:color="auto"/>
              <w:right w:val="single" w:sz="8" w:space="0" w:color="auto"/>
            </w:tcBorders>
            <w:shd w:val="clear" w:color="auto" w:fill="auto"/>
            <w:noWrap/>
            <w:vAlign w:val="center"/>
            <w:hideMark/>
          </w:tcPr>
          <w:p w14:paraId="0959D622" w14:textId="1FBD5DEA" w:rsidR="00D14024" w:rsidRPr="006769C9" w:rsidRDefault="00D14024" w:rsidP="00B9273E">
            <w:pPr>
              <w:widowControl/>
              <w:autoSpaceDE/>
              <w:autoSpaceDN/>
              <w:jc w:val="both"/>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2.</w:t>
            </w:r>
            <w:r w:rsidR="00C86E9F" w:rsidRPr="006769C9">
              <w:rPr>
                <w:rFonts w:ascii="Arial" w:eastAsia="Times New Roman" w:hAnsi="Arial" w:cs="Arial"/>
                <w:color w:val="000000"/>
                <w:sz w:val="24"/>
                <w:szCs w:val="24"/>
                <w:lang w:eastAsia="en-GB"/>
              </w:rPr>
              <w:t>8</w:t>
            </w:r>
            <w:r w:rsidRPr="006769C9">
              <w:rPr>
                <w:rFonts w:ascii="Arial" w:eastAsia="Times New Roman" w:hAnsi="Arial" w:cs="Arial"/>
                <w:color w:val="000000"/>
                <w:sz w:val="24"/>
                <w:szCs w:val="24"/>
                <w:lang w:eastAsia="en-GB"/>
              </w:rPr>
              <w:t>%</w:t>
            </w:r>
          </w:p>
        </w:tc>
        <w:tc>
          <w:tcPr>
            <w:tcW w:w="5529" w:type="dxa"/>
            <w:tcBorders>
              <w:top w:val="nil"/>
              <w:left w:val="nil"/>
              <w:bottom w:val="single" w:sz="8" w:space="0" w:color="auto"/>
              <w:right w:val="single" w:sz="8" w:space="0" w:color="auto"/>
            </w:tcBorders>
            <w:shd w:val="clear" w:color="auto" w:fill="auto"/>
            <w:vAlign w:val="center"/>
            <w:hideMark/>
          </w:tcPr>
          <w:p w14:paraId="567892D1" w14:textId="77777777" w:rsidR="00D14024" w:rsidRPr="00EA33C1" w:rsidRDefault="00D14024" w:rsidP="00B9273E">
            <w:pPr>
              <w:widowControl/>
              <w:autoSpaceDE/>
              <w:autoSpaceDN/>
              <w:jc w:val="both"/>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Small card, record card, official cards</w:t>
            </w:r>
          </w:p>
        </w:tc>
      </w:tr>
    </w:tbl>
    <w:p w14:paraId="4E1F4186" w14:textId="2F1E19CA" w:rsidR="00D478D1" w:rsidRPr="006769C9" w:rsidRDefault="00D478D1" w:rsidP="00B9273E">
      <w:pPr>
        <w:spacing w:before="240" w:after="120" w:line="276" w:lineRule="auto"/>
        <w:jc w:val="both"/>
        <w:rPr>
          <w:rFonts w:ascii="Arial" w:hAnsi="Arial" w:cs="Arial"/>
          <w:sz w:val="24"/>
          <w:szCs w:val="24"/>
          <w:lang w:eastAsia="en-GB"/>
        </w:rPr>
      </w:pPr>
      <w:r w:rsidRPr="006769C9">
        <w:rPr>
          <w:rFonts w:ascii="Arial" w:hAnsi="Arial" w:cs="Arial"/>
          <w:sz w:val="24"/>
          <w:szCs w:val="24"/>
          <w:lang w:eastAsia="en-GB"/>
        </w:rPr>
        <w:t xml:space="preserve">Many respondents stated that </w:t>
      </w:r>
      <w:r w:rsidR="00AE3178" w:rsidRPr="006769C9">
        <w:rPr>
          <w:rFonts w:ascii="Arial" w:hAnsi="Arial" w:cs="Arial"/>
          <w:i/>
          <w:iCs/>
          <w:sz w:val="24"/>
          <w:szCs w:val="24"/>
          <w:lang w:eastAsia="en-GB"/>
        </w:rPr>
        <w:t>‘</w:t>
      </w:r>
      <w:r w:rsidRPr="00EA33C1">
        <w:rPr>
          <w:rFonts w:ascii="Arial" w:hAnsi="Arial" w:cs="Arial"/>
          <w:sz w:val="24"/>
          <w:szCs w:val="24"/>
          <w:lang w:eastAsia="en-GB"/>
        </w:rPr>
        <w:t>nothing could have been done better</w:t>
      </w:r>
      <w:r w:rsidR="00AE3178" w:rsidRPr="00EA33C1">
        <w:rPr>
          <w:rFonts w:ascii="Arial" w:hAnsi="Arial" w:cs="Arial"/>
          <w:sz w:val="24"/>
          <w:szCs w:val="24"/>
          <w:lang w:eastAsia="en-GB"/>
        </w:rPr>
        <w:t>’</w:t>
      </w:r>
      <w:r w:rsidRPr="006769C9">
        <w:rPr>
          <w:rFonts w:ascii="Arial" w:hAnsi="Arial" w:cs="Arial"/>
          <w:i/>
          <w:iCs/>
          <w:sz w:val="24"/>
          <w:szCs w:val="24"/>
          <w:lang w:eastAsia="en-GB"/>
        </w:rPr>
        <w:t xml:space="preserve"> </w:t>
      </w:r>
      <w:r w:rsidRPr="006769C9">
        <w:rPr>
          <w:rFonts w:ascii="Arial" w:hAnsi="Arial" w:cs="Arial"/>
          <w:sz w:val="24"/>
          <w:szCs w:val="24"/>
          <w:lang w:eastAsia="en-GB"/>
        </w:rPr>
        <w:t xml:space="preserve">and reiterated positive feedback about the process and the friendliness of staff.  </w:t>
      </w:r>
    </w:p>
    <w:p w14:paraId="77BF5D0A" w14:textId="77777777" w:rsidR="00EA33C1" w:rsidRDefault="00EA33C1" w:rsidP="00B9273E">
      <w:pPr>
        <w:spacing w:before="240" w:after="120" w:line="276" w:lineRule="auto"/>
        <w:jc w:val="both"/>
        <w:rPr>
          <w:rFonts w:ascii="Arial" w:hAnsi="Arial" w:cs="Arial"/>
          <w:sz w:val="24"/>
          <w:szCs w:val="24"/>
          <w:lang w:eastAsia="en-GB"/>
        </w:rPr>
      </w:pPr>
    </w:p>
    <w:p w14:paraId="2021A320" w14:textId="12B2FDCD" w:rsidR="00D478D1" w:rsidRPr="00EA33C1" w:rsidRDefault="00D478D1" w:rsidP="00EA33C1">
      <w:pPr>
        <w:spacing w:before="240" w:after="120" w:line="276" w:lineRule="auto"/>
        <w:rPr>
          <w:rFonts w:ascii="Arial" w:hAnsi="Arial" w:cs="Arial"/>
          <w:sz w:val="24"/>
          <w:szCs w:val="24"/>
          <w:lang w:eastAsia="en-GB"/>
        </w:rPr>
      </w:pPr>
      <w:r w:rsidRPr="00EA33C1">
        <w:rPr>
          <w:rFonts w:ascii="Arial" w:hAnsi="Arial" w:cs="Arial"/>
          <w:sz w:val="24"/>
          <w:szCs w:val="24"/>
          <w:lang w:eastAsia="en-GB"/>
        </w:rPr>
        <w:lastRenderedPageBreak/>
        <w:t xml:space="preserve">A key theme related to more flexible appointments – more availability at the weekend or earlier in the day. A second theme related to time and the variability experienced in terms of booked </w:t>
      </w:r>
      <w:r w:rsidR="009136CE" w:rsidRPr="00EA33C1">
        <w:rPr>
          <w:rFonts w:ascii="Arial" w:hAnsi="Arial" w:cs="Arial"/>
          <w:sz w:val="24"/>
          <w:szCs w:val="24"/>
          <w:lang w:eastAsia="en-GB"/>
        </w:rPr>
        <w:t xml:space="preserve">appointment </w:t>
      </w:r>
      <w:r w:rsidRPr="00EA33C1">
        <w:rPr>
          <w:rFonts w:ascii="Arial" w:hAnsi="Arial" w:cs="Arial"/>
          <w:sz w:val="24"/>
          <w:szCs w:val="24"/>
          <w:lang w:eastAsia="en-GB"/>
        </w:rPr>
        <w:t>time to actual time</w:t>
      </w:r>
      <w:r w:rsidR="009136CE" w:rsidRPr="00EA33C1">
        <w:rPr>
          <w:rFonts w:ascii="Arial" w:hAnsi="Arial" w:cs="Arial"/>
          <w:sz w:val="24"/>
          <w:szCs w:val="24"/>
          <w:lang w:eastAsia="en-GB"/>
        </w:rPr>
        <w:t xml:space="preserve"> they received the vaccine</w:t>
      </w:r>
      <w:r w:rsidRPr="00EA33C1">
        <w:rPr>
          <w:rFonts w:ascii="Arial" w:hAnsi="Arial" w:cs="Arial"/>
          <w:sz w:val="24"/>
          <w:szCs w:val="24"/>
          <w:lang w:eastAsia="en-GB"/>
        </w:rPr>
        <w:t>. Some respondents also suggested that the appointments</w:t>
      </w:r>
      <w:r w:rsidR="009136CE" w:rsidRPr="00EA33C1">
        <w:rPr>
          <w:rFonts w:ascii="Arial" w:hAnsi="Arial" w:cs="Arial"/>
          <w:sz w:val="24"/>
          <w:szCs w:val="24"/>
          <w:lang w:eastAsia="en-GB"/>
        </w:rPr>
        <w:t xml:space="preserve"> for first and second doses</w:t>
      </w:r>
      <w:r w:rsidRPr="00EA33C1">
        <w:rPr>
          <w:rFonts w:ascii="Arial" w:hAnsi="Arial" w:cs="Arial"/>
          <w:sz w:val="24"/>
          <w:szCs w:val="24"/>
          <w:lang w:eastAsia="en-GB"/>
        </w:rPr>
        <w:t xml:space="preserve"> could have been booked at the same time. The queues were difficult for some, and many suggested a need for seated waiting areas, allowing for social distancing. The provision of a formal vaccination card was requested by some respondents.</w:t>
      </w:r>
    </w:p>
    <w:p w14:paraId="457BB640" w14:textId="15B71A31" w:rsidR="00D478D1" w:rsidRPr="00EA33C1" w:rsidRDefault="00D478D1" w:rsidP="00EA33C1">
      <w:pPr>
        <w:spacing w:before="240" w:after="120" w:line="276" w:lineRule="auto"/>
        <w:rPr>
          <w:rFonts w:ascii="Arial" w:hAnsi="Arial" w:cs="Arial"/>
          <w:sz w:val="24"/>
          <w:szCs w:val="24"/>
          <w:lang w:eastAsia="en-GB"/>
        </w:rPr>
      </w:pPr>
      <w:r w:rsidRPr="00EA33C1">
        <w:rPr>
          <w:rFonts w:ascii="Arial" w:hAnsi="Arial" w:cs="Arial"/>
          <w:sz w:val="24"/>
          <w:szCs w:val="24"/>
          <w:lang w:eastAsia="en-GB"/>
        </w:rPr>
        <w:t>Importantly, these themes may explain why disabled people were more dissatisfied</w:t>
      </w:r>
      <w:r w:rsidR="00FF4B34" w:rsidRPr="00EA33C1">
        <w:rPr>
          <w:rFonts w:ascii="Arial" w:hAnsi="Arial" w:cs="Arial"/>
          <w:sz w:val="24"/>
          <w:szCs w:val="24"/>
          <w:lang w:eastAsia="en-GB"/>
        </w:rPr>
        <w:t xml:space="preserve"> - </w:t>
      </w:r>
      <w:r w:rsidRPr="00EA33C1">
        <w:rPr>
          <w:rFonts w:ascii="Arial" w:hAnsi="Arial" w:cs="Arial"/>
          <w:sz w:val="24"/>
          <w:szCs w:val="24"/>
          <w:lang w:eastAsia="en-GB"/>
        </w:rPr>
        <w:t>reiterated in the some of the comments</w:t>
      </w:r>
      <w:r w:rsidR="00FF4B34" w:rsidRPr="00EA33C1">
        <w:rPr>
          <w:rFonts w:ascii="Arial" w:hAnsi="Arial" w:cs="Arial"/>
          <w:sz w:val="24"/>
          <w:szCs w:val="24"/>
          <w:lang w:eastAsia="en-GB"/>
        </w:rPr>
        <w:t xml:space="preserve"> suggesting what could be improved</w:t>
      </w:r>
      <w:r w:rsidRPr="00EA33C1">
        <w:rPr>
          <w:rFonts w:ascii="Arial" w:hAnsi="Arial" w:cs="Arial"/>
          <w:sz w:val="24"/>
          <w:szCs w:val="24"/>
          <w:lang w:eastAsia="en-GB"/>
        </w:rPr>
        <w:t xml:space="preserve">: </w:t>
      </w:r>
    </w:p>
    <w:p w14:paraId="360B94DC" w14:textId="77777777" w:rsidR="00D478D1" w:rsidRPr="00EA33C1" w:rsidRDefault="00D478D1"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r w:rsidRPr="00EA33C1">
        <w:rPr>
          <w:rFonts w:ascii="Arial" w:hAnsi="Arial" w:cs="Arial"/>
          <w:sz w:val="24"/>
          <w:szCs w:val="24"/>
          <w:lang w:eastAsia="en-GB"/>
        </w:rPr>
        <w:t>‘Sort things so people didn’t need to queue outside in cold standing up. Bad for disabled who have difficulty standing’.</w:t>
      </w:r>
    </w:p>
    <w:p w14:paraId="755A8D11" w14:textId="77777777" w:rsidR="00D478D1" w:rsidRPr="00EA33C1" w:rsidRDefault="00D478D1"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p>
    <w:p w14:paraId="2DE2BA84" w14:textId="77777777" w:rsidR="00D478D1" w:rsidRPr="00EA33C1" w:rsidRDefault="00D478D1"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r w:rsidRPr="00EA33C1">
        <w:rPr>
          <w:rFonts w:ascii="Arial" w:hAnsi="Arial" w:cs="Arial"/>
          <w:sz w:val="24"/>
          <w:szCs w:val="24"/>
          <w:lang w:eastAsia="en-GB"/>
        </w:rPr>
        <w:t>‘Possibly need to think about disabled and older people queuing outside in winter’</w:t>
      </w:r>
    </w:p>
    <w:p w14:paraId="4D89A665" w14:textId="77777777" w:rsidR="00D478D1" w:rsidRPr="00EA33C1" w:rsidRDefault="00D478D1" w:rsidP="00EA33C1">
      <w:pPr>
        <w:spacing w:line="276" w:lineRule="auto"/>
        <w:rPr>
          <w:rFonts w:ascii="Arial" w:hAnsi="Arial" w:cs="Arial"/>
          <w:sz w:val="24"/>
          <w:szCs w:val="24"/>
          <w:lang w:eastAsia="en-GB"/>
        </w:rPr>
      </w:pPr>
    </w:p>
    <w:p w14:paraId="3968E1C0" w14:textId="7CE2746B" w:rsidR="000A7C9A" w:rsidRPr="00EA33C1" w:rsidRDefault="00DF0D20" w:rsidP="00EA33C1">
      <w:pPr>
        <w:spacing w:before="240" w:after="120" w:line="276" w:lineRule="auto"/>
        <w:rPr>
          <w:rFonts w:ascii="Arial" w:hAnsi="Arial" w:cs="Arial"/>
          <w:sz w:val="24"/>
          <w:szCs w:val="24"/>
          <w:lang w:eastAsia="en-GB"/>
        </w:rPr>
      </w:pPr>
      <w:r w:rsidRPr="00EA33C1">
        <w:rPr>
          <w:rFonts w:ascii="Arial" w:hAnsi="Arial" w:cs="Arial"/>
          <w:sz w:val="24"/>
          <w:szCs w:val="24"/>
          <w:lang w:eastAsia="en-GB"/>
        </w:rPr>
        <w:t>A</w:t>
      </w:r>
      <w:r w:rsidR="00C60B00" w:rsidRPr="00EA33C1">
        <w:rPr>
          <w:rFonts w:ascii="Arial" w:hAnsi="Arial" w:cs="Arial"/>
          <w:sz w:val="24"/>
          <w:szCs w:val="24"/>
          <w:lang w:eastAsia="en-GB"/>
        </w:rPr>
        <w:t xml:space="preserve"> </w:t>
      </w:r>
      <w:r w:rsidR="006E1E58" w:rsidRPr="00EA33C1">
        <w:rPr>
          <w:rFonts w:ascii="Arial" w:hAnsi="Arial" w:cs="Arial"/>
          <w:sz w:val="24"/>
          <w:szCs w:val="24"/>
          <w:lang w:eastAsia="en-GB"/>
        </w:rPr>
        <w:t>visual scan of the comments</w:t>
      </w:r>
      <w:r w:rsidR="002042A2" w:rsidRPr="00EA33C1">
        <w:rPr>
          <w:rFonts w:ascii="Arial" w:hAnsi="Arial" w:cs="Arial"/>
          <w:sz w:val="24"/>
          <w:szCs w:val="24"/>
          <w:lang w:eastAsia="en-GB"/>
        </w:rPr>
        <w:t xml:space="preserve"> showed a key theme</w:t>
      </w:r>
      <w:r w:rsidR="006E1E58" w:rsidRPr="00EA33C1">
        <w:rPr>
          <w:rFonts w:ascii="Arial" w:hAnsi="Arial" w:cs="Arial"/>
          <w:sz w:val="24"/>
          <w:szCs w:val="24"/>
          <w:lang w:eastAsia="en-GB"/>
        </w:rPr>
        <w:t xml:space="preserve"> </w:t>
      </w:r>
      <w:r w:rsidR="00870708" w:rsidRPr="00EA33C1">
        <w:rPr>
          <w:rFonts w:ascii="Arial" w:hAnsi="Arial" w:cs="Arial"/>
          <w:sz w:val="24"/>
          <w:szCs w:val="24"/>
          <w:lang w:eastAsia="en-GB"/>
        </w:rPr>
        <w:t xml:space="preserve">not picked up in the </w:t>
      </w:r>
      <w:r w:rsidR="00AE3178" w:rsidRPr="00EA33C1">
        <w:rPr>
          <w:rFonts w:ascii="Arial" w:hAnsi="Arial" w:cs="Arial"/>
          <w:sz w:val="24"/>
          <w:szCs w:val="24"/>
          <w:lang w:eastAsia="en-GB"/>
        </w:rPr>
        <w:t>NVivo</w:t>
      </w:r>
      <w:r w:rsidR="00870708" w:rsidRPr="00EA33C1">
        <w:rPr>
          <w:rFonts w:ascii="Arial" w:hAnsi="Arial" w:cs="Arial"/>
          <w:sz w:val="24"/>
          <w:szCs w:val="24"/>
          <w:lang w:eastAsia="en-GB"/>
        </w:rPr>
        <w:t xml:space="preserve"> analysis</w:t>
      </w:r>
      <w:r w:rsidR="002042A2" w:rsidRPr="00EA33C1">
        <w:rPr>
          <w:rFonts w:ascii="Arial" w:hAnsi="Arial" w:cs="Arial"/>
          <w:sz w:val="24"/>
          <w:szCs w:val="24"/>
          <w:lang w:eastAsia="en-GB"/>
        </w:rPr>
        <w:t xml:space="preserve"> relating to</w:t>
      </w:r>
      <w:r w:rsidRPr="00EA33C1">
        <w:rPr>
          <w:rFonts w:ascii="Arial" w:hAnsi="Arial" w:cs="Arial"/>
          <w:sz w:val="24"/>
          <w:szCs w:val="24"/>
          <w:lang w:eastAsia="en-GB"/>
        </w:rPr>
        <w:t xml:space="preserve"> the theme of</w:t>
      </w:r>
      <w:r w:rsidR="002042A2" w:rsidRPr="00EA33C1">
        <w:rPr>
          <w:rFonts w:ascii="Arial" w:hAnsi="Arial" w:cs="Arial"/>
          <w:sz w:val="24"/>
          <w:szCs w:val="24"/>
          <w:lang w:eastAsia="en-GB"/>
        </w:rPr>
        <w:t xml:space="preserve"> language barriers and the need for improved translation and diversity</w:t>
      </w:r>
      <w:r w:rsidR="00FF4B34" w:rsidRPr="00EA33C1">
        <w:rPr>
          <w:rFonts w:ascii="Arial" w:hAnsi="Arial" w:cs="Arial"/>
          <w:sz w:val="24"/>
          <w:szCs w:val="24"/>
          <w:lang w:eastAsia="en-GB"/>
        </w:rPr>
        <w:t>.</w:t>
      </w:r>
      <w:r w:rsidR="000A7C9A" w:rsidRPr="00EA33C1">
        <w:rPr>
          <w:rFonts w:ascii="Arial" w:hAnsi="Arial" w:cs="Arial"/>
          <w:sz w:val="24"/>
          <w:szCs w:val="24"/>
          <w:lang w:eastAsia="en-GB"/>
        </w:rPr>
        <w:t xml:space="preserve"> </w:t>
      </w:r>
      <w:r w:rsidR="00FF4B34" w:rsidRPr="00EA33C1">
        <w:rPr>
          <w:rFonts w:ascii="Arial" w:hAnsi="Arial" w:cs="Arial"/>
          <w:sz w:val="24"/>
          <w:szCs w:val="24"/>
          <w:lang w:eastAsia="en-GB"/>
        </w:rPr>
        <w:t>This</w:t>
      </w:r>
      <w:r w:rsidR="000A7C9A" w:rsidRPr="00EA33C1">
        <w:rPr>
          <w:rFonts w:ascii="Arial" w:hAnsi="Arial" w:cs="Arial"/>
          <w:sz w:val="24"/>
          <w:szCs w:val="24"/>
          <w:lang w:eastAsia="en-GB"/>
        </w:rPr>
        <w:t xml:space="preserve"> may explain the differences in the lower scores outlined in the previous section: </w:t>
      </w:r>
    </w:p>
    <w:p w14:paraId="12DE8FDC" w14:textId="5415345B" w:rsidR="00AB5957" w:rsidRPr="00EA33C1" w:rsidRDefault="000A7C9A" w:rsidP="00EA33C1">
      <w:pPr>
        <w:pBdr>
          <w:top w:val="single" w:sz="4" w:space="1" w:color="auto"/>
          <w:left w:val="single" w:sz="4" w:space="4" w:color="auto"/>
          <w:bottom w:val="single" w:sz="4" w:space="1" w:color="auto"/>
          <w:right w:val="single" w:sz="4" w:space="4" w:color="auto"/>
        </w:pBdr>
        <w:spacing w:before="240" w:after="120" w:line="276" w:lineRule="auto"/>
        <w:rPr>
          <w:rFonts w:ascii="Arial" w:hAnsi="Arial" w:cs="Arial"/>
          <w:sz w:val="24"/>
          <w:szCs w:val="24"/>
          <w:lang w:eastAsia="en-GB"/>
        </w:rPr>
      </w:pPr>
      <w:r w:rsidRPr="00EA33C1">
        <w:rPr>
          <w:rFonts w:ascii="Arial" w:hAnsi="Arial" w:cs="Arial"/>
          <w:sz w:val="24"/>
          <w:szCs w:val="24"/>
          <w:lang w:eastAsia="en-GB"/>
        </w:rPr>
        <w:t>‘</w:t>
      </w:r>
      <w:r w:rsidR="00DF0D20" w:rsidRPr="00EA33C1">
        <w:rPr>
          <w:rFonts w:ascii="Arial" w:hAnsi="Arial" w:cs="Arial"/>
          <w:sz w:val="24"/>
          <w:szCs w:val="24"/>
          <w:lang w:eastAsia="en-GB"/>
        </w:rPr>
        <w:t>Language barrier, would like to see nurses from diverse communities</w:t>
      </w:r>
      <w:r w:rsidRPr="00EA33C1">
        <w:rPr>
          <w:rFonts w:ascii="Arial" w:hAnsi="Arial" w:cs="Arial"/>
          <w:sz w:val="24"/>
          <w:szCs w:val="24"/>
          <w:lang w:eastAsia="en-GB"/>
        </w:rPr>
        <w:t>’</w:t>
      </w:r>
    </w:p>
    <w:p w14:paraId="0A58234A" w14:textId="252A9C13" w:rsidR="002042A2" w:rsidRPr="00EA33C1" w:rsidRDefault="001021BA"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r w:rsidRPr="00EA33C1">
        <w:rPr>
          <w:rFonts w:ascii="Arial" w:hAnsi="Arial" w:cs="Arial"/>
          <w:sz w:val="24"/>
          <w:szCs w:val="24"/>
          <w:lang w:eastAsia="en-GB"/>
        </w:rPr>
        <w:t>‘Would have liked to see more Asians to help me’</w:t>
      </w:r>
    </w:p>
    <w:p w14:paraId="3DD42232" w14:textId="77777777" w:rsidR="002042A2" w:rsidRPr="00EA33C1" w:rsidRDefault="002042A2"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p>
    <w:p w14:paraId="38C35341" w14:textId="33C1ABE3" w:rsidR="001021BA" w:rsidRPr="00EA33C1" w:rsidRDefault="0012599A"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r w:rsidRPr="00EA33C1">
        <w:rPr>
          <w:rFonts w:ascii="Arial" w:hAnsi="Arial" w:cs="Arial"/>
          <w:sz w:val="24"/>
          <w:szCs w:val="24"/>
          <w:lang w:eastAsia="en-GB"/>
        </w:rPr>
        <w:t>‘</w:t>
      </w:r>
      <w:r w:rsidR="002042A2" w:rsidRPr="00EA33C1">
        <w:rPr>
          <w:rFonts w:ascii="Arial" w:hAnsi="Arial" w:cs="Arial"/>
          <w:sz w:val="24"/>
          <w:szCs w:val="24"/>
          <w:lang w:eastAsia="en-GB"/>
        </w:rPr>
        <w:t>Having</w:t>
      </w:r>
      <w:r w:rsidRPr="00EA33C1">
        <w:rPr>
          <w:rFonts w:ascii="Arial" w:hAnsi="Arial" w:cs="Arial"/>
          <w:sz w:val="24"/>
          <w:szCs w:val="24"/>
          <w:lang w:eastAsia="en-GB"/>
        </w:rPr>
        <w:t xml:space="preserve"> diverse nurses and doctors at the centre’</w:t>
      </w:r>
    </w:p>
    <w:p w14:paraId="2B0D4238" w14:textId="77777777" w:rsidR="002042A2" w:rsidRPr="00EA33C1" w:rsidRDefault="002042A2"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p>
    <w:p w14:paraId="747FEF09" w14:textId="527B2235" w:rsidR="002042A2" w:rsidRPr="00EA33C1" w:rsidRDefault="00AB5957"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r w:rsidRPr="00EA33C1">
        <w:rPr>
          <w:rFonts w:ascii="Arial" w:hAnsi="Arial" w:cs="Arial"/>
          <w:sz w:val="24"/>
          <w:szCs w:val="24"/>
          <w:lang w:eastAsia="en-GB"/>
        </w:rPr>
        <w:t>‘</w:t>
      </w:r>
      <w:r w:rsidR="002D46F7" w:rsidRPr="00EA33C1">
        <w:rPr>
          <w:rFonts w:ascii="Arial" w:hAnsi="Arial" w:cs="Arial"/>
          <w:sz w:val="24"/>
          <w:szCs w:val="24"/>
          <w:lang w:eastAsia="en-GB"/>
        </w:rPr>
        <w:t>NHS needs to improve on their communication (Language Barriers)</w:t>
      </w:r>
      <w:r w:rsidRPr="00EA33C1">
        <w:rPr>
          <w:rFonts w:ascii="Arial" w:hAnsi="Arial" w:cs="Arial"/>
          <w:sz w:val="24"/>
          <w:szCs w:val="24"/>
          <w:lang w:eastAsia="en-GB"/>
        </w:rPr>
        <w:t>’</w:t>
      </w:r>
    </w:p>
    <w:p w14:paraId="7B6FCFBB" w14:textId="77777777" w:rsidR="00AB5957" w:rsidRPr="00EA33C1" w:rsidRDefault="00AB5957"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p>
    <w:p w14:paraId="05B97346" w14:textId="100A9AC1" w:rsidR="00AB5957" w:rsidRPr="00EA33C1" w:rsidRDefault="00AB5957"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r w:rsidRPr="00EA33C1">
        <w:rPr>
          <w:rFonts w:ascii="Arial" w:hAnsi="Arial" w:cs="Arial"/>
          <w:sz w:val="24"/>
          <w:szCs w:val="24"/>
          <w:lang w:eastAsia="en-GB"/>
        </w:rPr>
        <w:t>‘Lack of communication need translator, language barrier’</w:t>
      </w:r>
    </w:p>
    <w:p w14:paraId="7FA2BBBB" w14:textId="77777777" w:rsidR="00A0211A" w:rsidRPr="00EA33C1" w:rsidRDefault="00A0211A" w:rsidP="00EA33C1">
      <w:pPr>
        <w:spacing w:line="276" w:lineRule="auto"/>
        <w:rPr>
          <w:rFonts w:ascii="Arial" w:hAnsi="Arial" w:cs="Arial"/>
          <w:sz w:val="24"/>
          <w:szCs w:val="24"/>
          <w:lang w:eastAsia="en-GB"/>
        </w:rPr>
      </w:pPr>
    </w:p>
    <w:p w14:paraId="17274EDA" w14:textId="54C413B3" w:rsidR="002042A2" w:rsidRPr="00EA33C1" w:rsidRDefault="002042A2" w:rsidP="00EA33C1">
      <w:pPr>
        <w:spacing w:line="276" w:lineRule="auto"/>
        <w:rPr>
          <w:rFonts w:ascii="Arial" w:hAnsi="Arial" w:cs="Arial"/>
          <w:sz w:val="24"/>
          <w:szCs w:val="24"/>
          <w:lang w:eastAsia="en-GB"/>
        </w:rPr>
      </w:pPr>
      <w:r w:rsidRPr="00EA33C1">
        <w:rPr>
          <w:rFonts w:ascii="Arial" w:hAnsi="Arial" w:cs="Arial"/>
          <w:sz w:val="24"/>
          <w:szCs w:val="24"/>
          <w:lang w:eastAsia="en-GB"/>
        </w:rPr>
        <w:t>In term</w:t>
      </w:r>
      <w:r w:rsidR="00F10CF3" w:rsidRPr="00EA33C1">
        <w:rPr>
          <w:rFonts w:ascii="Arial" w:hAnsi="Arial" w:cs="Arial"/>
          <w:sz w:val="24"/>
          <w:szCs w:val="24"/>
          <w:lang w:eastAsia="en-GB"/>
        </w:rPr>
        <w:t>s</w:t>
      </w:r>
      <w:r w:rsidRPr="00EA33C1">
        <w:rPr>
          <w:rFonts w:ascii="Arial" w:hAnsi="Arial" w:cs="Arial"/>
          <w:sz w:val="24"/>
          <w:szCs w:val="24"/>
          <w:lang w:eastAsia="en-GB"/>
        </w:rPr>
        <w:t xml:space="preserve"> of specific information that could have been provided:</w:t>
      </w:r>
    </w:p>
    <w:p w14:paraId="2D1DAE64" w14:textId="77777777" w:rsidR="002042A2" w:rsidRPr="00EA33C1" w:rsidRDefault="002042A2" w:rsidP="00EA33C1">
      <w:pPr>
        <w:spacing w:line="276" w:lineRule="auto"/>
        <w:rPr>
          <w:rFonts w:ascii="Arial" w:hAnsi="Arial" w:cs="Arial"/>
          <w:sz w:val="24"/>
          <w:szCs w:val="24"/>
          <w:lang w:eastAsia="en-GB"/>
        </w:rPr>
      </w:pPr>
    </w:p>
    <w:p w14:paraId="028818BA" w14:textId="7DD071E3" w:rsidR="002042A2" w:rsidRPr="00EA33C1" w:rsidRDefault="00312EFA"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r w:rsidRPr="00EA33C1">
        <w:rPr>
          <w:rFonts w:ascii="Arial" w:hAnsi="Arial" w:cs="Arial"/>
          <w:sz w:val="24"/>
          <w:szCs w:val="24"/>
          <w:lang w:eastAsia="en-GB"/>
        </w:rPr>
        <w:t>‘</w:t>
      </w:r>
      <w:r w:rsidR="002042A2" w:rsidRPr="00EA33C1">
        <w:rPr>
          <w:rFonts w:ascii="Arial" w:hAnsi="Arial" w:cs="Arial"/>
          <w:sz w:val="24"/>
          <w:szCs w:val="24"/>
          <w:lang w:eastAsia="en-GB"/>
        </w:rPr>
        <w:t>More information of allergies</w:t>
      </w:r>
      <w:r w:rsidRPr="00EA33C1">
        <w:rPr>
          <w:rFonts w:ascii="Arial" w:hAnsi="Arial" w:cs="Arial"/>
          <w:sz w:val="24"/>
          <w:szCs w:val="24"/>
          <w:lang w:eastAsia="en-GB"/>
        </w:rPr>
        <w:t>’</w:t>
      </w:r>
    </w:p>
    <w:p w14:paraId="40AE05C1" w14:textId="77777777" w:rsidR="000A7C9A" w:rsidRPr="00EA33C1" w:rsidRDefault="000A7C9A"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p>
    <w:p w14:paraId="3A29589C" w14:textId="7C1D3B3A" w:rsidR="002042A2" w:rsidRPr="00EA33C1" w:rsidRDefault="00312EFA"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r w:rsidRPr="00EA33C1">
        <w:rPr>
          <w:rFonts w:ascii="Arial" w:hAnsi="Arial" w:cs="Arial"/>
          <w:sz w:val="24"/>
          <w:szCs w:val="24"/>
          <w:lang w:eastAsia="en-GB"/>
        </w:rPr>
        <w:t>‘</w:t>
      </w:r>
      <w:r w:rsidR="002042A2" w:rsidRPr="00EA33C1">
        <w:rPr>
          <w:rFonts w:ascii="Arial" w:hAnsi="Arial" w:cs="Arial"/>
          <w:sz w:val="24"/>
          <w:szCs w:val="24"/>
          <w:lang w:eastAsia="en-GB"/>
        </w:rPr>
        <w:t>Maybe state about clothing</w:t>
      </w:r>
      <w:r w:rsidRPr="00EA33C1">
        <w:rPr>
          <w:rFonts w:ascii="Arial" w:hAnsi="Arial" w:cs="Arial"/>
          <w:sz w:val="24"/>
          <w:szCs w:val="24"/>
          <w:lang w:eastAsia="en-GB"/>
        </w:rPr>
        <w:t xml:space="preserve">’ </w:t>
      </w:r>
      <w:r w:rsidR="002042A2" w:rsidRPr="00EA33C1">
        <w:rPr>
          <w:rFonts w:ascii="Arial" w:hAnsi="Arial" w:cs="Arial"/>
          <w:sz w:val="24"/>
          <w:szCs w:val="24"/>
          <w:lang w:eastAsia="en-GB"/>
        </w:rPr>
        <w:t>(to expose arm)</w:t>
      </w:r>
    </w:p>
    <w:p w14:paraId="0876273F" w14:textId="77777777" w:rsidR="000A7C9A" w:rsidRPr="00EA33C1" w:rsidRDefault="000A7C9A"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p>
    <w:p w14:paraId="5F3925A0" w14:textId="59C73958" w:rsidR="002042A2" w:rsidRPr="00EA33C1" w:rsidRDefault="00312EFA"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r w:rsidRPr="00EA33C1">
        <w:rPr>
          <w:rFonts w:ascii="Arial" w:hAnsi="Arial" w:cs="Arial"/>
          <w:sz w:val="24"/>
          <w:szCs w:val="24"/>
          <w:lang w:eastAsia="en-GB"/>
        </w:rPr>
        <w:t>‘</w:t>
      </w:r>
      <w:r w:rsidR="002042A2" w:rsidRPr="00EA33C1">
        <w:rPr>
          <w:rFonts w:ascii="Arial" w:hAnsi="Arial" w:cs="Arial"/>
          <w:sz w:val="24"/>
          <w:szCs w:val="24"/>
          <w:lang w:eastAsia="en-GB"/>
        </w:rPr>
        <w:t>Not given enough time to read the brochure</w:t>
      </w:r>
      <w:r w:rsidRPr="00EA33C1">
        <w:rPr>
          <w:rFonts w:ascii="Arial" w:hAnsi="Arial" w:cs="Arial"/>
          <w:sz w:val="24"/>
          <w:szCs w:val="24"/>
          <w:lang w:eastAsia="en-GB"/>
        </w:rPr>
        <w:t>’</w:t>
      </w:r>
    </w:p>
    <w:p w14:paraId="4AEFC4BB" w14:textId="77777777" w:rsidR="000A7C9A" w:rsidRPr="00EA33C1" w:rsidRDefault="000A7C9A" w:rsidP="00EA33C1">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eastAsia="en-GB"/>
        </w:rPr>
      </w:pPr>
    </w:p>
    <w:p w14:paraId="669BF30A" w14:textId="69FAB669" w:rsidR="008D3B21" w:rsidRPr="00EA33C1" w:rsidRDefault="0069583A" w:rsidP="00EA33C1">
      <w:pPr>
        <w:widowControl/>
        <w:pBdr>
          <w:top w:val="single" w:sz="4" w:space="1" w:color="auto"/>
          <w:left w:val="single" w:sz="4" w:space="4" w:color="auto"/>
          <w:bottom w:val="single" w:sz="4" w:space="1" w:color="auto"/>
          <w:right w:val="single" w:sz="4" w:space="4" w:color="auto"/>
        </w:pBdr>
        <w:autoSpaceDE/>
        <w:autoSpaceDN/>
        <w:spacing w:line="276" w:lineRule="auto"/>
        <w:rPr>
          <w:rFonts w:ascii="Arial" w:eastAsia="Times New Roman" w:hAnsi="Arial" w:cs="Arial"/>
          <w:color w:val="000000"/>
          <w:sz w:val="24"/>
          <w:szCs w:val="24"/>
          <w:lang w:eastAsia="en-GB"/>
        </w:rPr>
      </w:pPr>
      <w:r w:rsidRPr="00EA33C1">
        <w:rPr>
          <w:rFonts w:ascii="Arial" w:eastAsia="Times New Roman" w:hAnsi="Arial" w:cs="Arial"/>
          <w:color w:val="000000"/>
          <w:sz w:val="24"/>
          <w:szCs w:val="24"/>
          <w:lang w:eastAsia="en-GB"/>
        </w:rPr>
        <w:t xml:space="preserve">‘good if the booking system signposted you to the information leaflet link. If it already does </w:t>
      </w:r>
      <w:r w:rsidR="00D478D1" w:rsidRPr="00EA33C1">
        <w:rPr>
          <w:rFonts w:ascii="Arial" w:eastAsia="Times New Roman" w:hAnsi="Arial" w:cs="Arial"/>
          <w:color w:val="000000"/>
          <w:sz w:val="24"/>
          <w:szCs w:val="24"/>
          <w:lang w:eastAsia="en-GB"/>
        </w:rPr>
        <w:t>this then</w:t>
      </w:r>
      <w:r w:rsidRPr="00EA33C1">
        <w:rPr>
          <w:rFonts w:ascii="Arial" w:eastAsia="Times New Roman" w:hAnsi="Arial" w:cs="Arial"/>
          <w:color w:val="000000"/>
          <w:sz w:val="24"/>
          <w:szCs w:val="24"/>
          <w:lang w:eastAsia="en-GB"/>
        </w:rPr>
        <w:t xml:space="preserve"> perhaps I missed the link’.</w:t>
      </w:r>
    </w:p>
    <w:p w14:paraId="40C225B6" w14:textId="60B221DF" w:rsidR="00C00672" w:rsidRPr="00EA33C1" w:rsidRDefault="00C00672" w:rsidP="00EA33C1">
      <w:pPr>
        <w:widowControl/>
        <w:pBdr>
          <w:top w:val="single" w:sz="4" w:space="1" w:color="auto"/>
          <w:left w:val="single" w:sz="4" w:space="4" w:color="auto"/>
          <w:bottom w:val="single" w:sz="4" w:space="1" w:color="auto"/>
          <w:right w:val="single" w:sz="4" w:space="4" w:color="auto"/>
        </w:pBdr>
        <w:autoSpaceDE/>
        <w:autoSpaceDN/>
        <w:spacing w:line="276" w:lineRule="auto"/>
        <w:rPr>
          <w:rFonts w:ascii="Arial" w:eastAsia="Times New Roman" w:hAnsi="Arial" w:cs="Arial"/>
          <w:i/>
          <w:iCs/>
          <w:color w:val="FFFFFF" w:themeColor="background1"/>
          <w:sz w:val="24"/>
          <w:szCs w:val="24"/>
          <w:lang w:eastAsia="en-GB"/>
        </w:rPr>
      </w:pPr>
      <w:r w:rsidRPr="00EA33C1">
        <w:rPr>
          <w:rFonts w:ascii="Arial" w:eastAsia="Times New Roman" w:hAnsi="Arial" w:cs="Arial"/>
          <w:i/>
          <w:iCs/>
          <w:color w:val="FFFFFF" w:themeColor="background1"/>
          <w:sz w:val="24"/>
          <w:szCs w:val="24"/>
          <w:lang w:eastAsia="en-GB"/>
        </w:rPr>
        <w:t>h</w:t>
      </w:r>
    </w:p>
    <w:p w14:paraId="099DFA18" w14:textId="77777777" w:rsidR="00C321CE" w:rsidRPr="00EA33C1" w:rsidRDefault="00C321CE" w:rsidP="00EA33C1">
      <w:pPr>
        <w:spacing w:line="276" w:lineRule="auto"/>
        <w:rPr>
          <w:rFonts w:ascii="Arial" w:hAnsi="Arial" w:cs="Arial"/>
          <w:sz w:val="24"/>
          <w:szCs w:val="24"/>
          <w:lang w:eastAsia="en-GB"/>
        </w:rPr>
      </w:pPr>
    </w:p>
    <w:p w14:paraId="37DF0F9F" w14:textId="22BF4774" w:rsidR="00C364DE" w:rsidRPr="0008471A" w:rsidRDefault="00C63281" w:rsidP="00EA33C1">
      <w:pPr>
        <w:pStyle w:val="Heading2"/>
        <w:spacing w:line="276" w:lineRule="auto"/>
        <w:rPr>
          <w:rFonts w:ascii="Arial" w:hAnsi="Arial" w:cs="Arial"/>
          <w:sz w:val="28"/>
          <w:szCs w:val="28"/>
          <w:lang w:eastAsia="en-GB"/>
        </w:rPr>
      </w:pPr>
      <w:bookmarkStart w:id="44" w:name="_Toc108772942"/>
      <w:bookmarkStart w:id="45" w:name="_Toc115439607"/>
      <w:r w:rsidRPr="0008471A">
        <w:rPr>
          <w:rFonts w:ascii="Arial" w:hAnsi="Arial" w:cs="Arial"/>
          <w:sz w:val="28"/>
          <w:szCs w:val="28"/>
          <w:lang w:eastAsia="en-GB"/>
        </w:rPr>
        <w:lastRenderedPageBreak/>
        <w:t>Revised Vaccination Decision</w:t>
      </w:r>
      <w:bookmarkEnd w:id="44"/>
      <w:bookmarkEnd w:id="45"/>
      <w:r w:rsidRPr="0008471A">
        <w:rPr>
          <w:rFonts w:ascii="Arial" w:hAnsi="Arial" w:cs="Arial"/>
          <w:sz w:val="28"/>
          <w:szCs w:val="28"/>
          <w:lang w:eastAsia="en-GB"/>
        </w:rPr>
        <w:t xml:space="preserve"> </w:t>
      </w:r>
    </w:p>
    <w:p w14:paraId="6BEC61A7" w14:textId="5DBB25E3" w:rsidR="00846538" w:rsidRPr="00EA33C1" w:rsidRDefault="0064124B" w:rsidP="00EA33C1">
      <w:pPr>
        <w:spacing w:before="240" w:after="120" w:line="276" w:lineRule="auto"/>
        <w:rPr>
          <w:rFonts w:ascii="Arial" w:hAnsi="Arial" w:cs="Arial"/>
          <w:sz w:val="24"/>
          <w:szCs w:val="24"/>
          <w:lang w:eastAsia="en-GB"/>
        </w:rPr>
      </w:pPr>
      <w:r w:rsidRPr="00EA33C1">
        <w:rPr>
          <w:rFonts w:ascii="Arial" w:hAnsi="Arial" w:cs="Arial"/>
          <w:sz w:val="24"/>
          <w:szCs w:val="24"/>
          <w:lang w:eastAsia="en-GB"/>
        </w:rPr>
        <w:t>Survey participants were asked</w:t>
      </w:r>
      <w:r w:rsidR="00A75C55" w:rsidRPr="00EA33C1">
        <w:rPr>
          <w:rFonts w:ascii="Arial" w:hAnsi="Arial" w:cs="Arial"/>
          <w:sz w:val="24"/>
          <w:szCs w:val="24"/>
          <w:lang w:eastAsia="en-GB"/>
        </w:rPr>
        <w:t xml:space="preserve"> if t</w:t>
      </w:r>
      <w:r w:rsidR="008D5E09" w:rsidRPr="00EA33C1">
        <w:rPr>
          <w:rFonts w:ascii="Arial" w:hAnsi="Arial" w:cs="Arial"/>
          <w:sz w:val="24"/>
          <w:szCs w:val="24"/>
          <w:lang w:eastAsia="en-GB"/>
        </w:rPr>
        <w:t>he</w:t>
      </w:r>
      <w:r w:rsidR="00A75C55" w:rsidRPr="00EA33C1">
        <w:rPr>
          <w:rFonts w:ascii="Arial" w:hAnsi="Arial" w:cs="Arial"/>
          <w:sz w:val="24"/>
          <w:szCs w:val="24"/>
          <w:lang w:eastAsia="en-GB"/>
        </w:rPr>
        <w:t>y</w:t>
      </w:r>
      <w:r w:rsidR="008D5E09" w:rsidRPr="00EA33C1">
        <w:rPr>
          <w:rFonts w:ascii="Arial" w:hAnsi="Arial" w:cs="Arial"/>
          <w:sz w:val="24"/>
          <w:szCs w:val="24"/>
          <w:lang w:eastAsia="en-GB"/>
        </w:rPr>
        <w:t xml:space="preserve"> had always planned on getting a vaccine, and if not, what had changed their minds</w:t>
      </w:r>
      <w:r w:rsidR="00C71C24" w:rsidRPr="00EA33C1">
        <w:rPr>
          <w:rFonts w:ascii="Arial" w:hAnsi="Arial" w:cs="Arial"/>
          <w:sz w:val="24"/>
          <w:szCs w:val="24"/>
          <w:lang w:eastAsia="en-GB"/>
        </w:rPr>
        <w:t xml:space="preserve">. </w:t>
      </w:r>
      <w:r w:rsidR="00654ACA" w:rsidRPr="00EA33C1">
        <w:rPr>
          <w:rFonts w:ascii="Arial" w:hAnsi="Arial" w:cs="Arial"/>
          <w:sz w:val="24"/>
          <w:szCs w:val="24"/>
          <w:lang w:eastAsia="en-GB"/>
        </w:rPr>
        <w:t xml:space="preserve">In total, </w:t>
      </w:r>
      <w:r w:rsidR="00654ACA" w:rsidRPr="00280556">
        <w:rPr>
          <w:rFonts w:ascii="Arial" w:hAnsi="Arial" w:cs="Arial"/>
          <w:sz w:val="24"/>
          <w:szCs w:val="24"/>
          <w:lang w:eastAsia="en-GB"/>
        </w:rPr>
        <w:t>11,667</w:t>
      </w:r>
      <w:r w:rsidR="00654ACA" w:rsidRPr="00EA33C1">
        <w:rPr>
          <w:rFonts w:ascii="Arial" w:hAnsi="Arial" w:cs="Arial"/>
          <w:b/>
          <w:bCs/>
          <w:sz w:val="24"/>
          <w:szCs w:val="24"/>
          <w:lang w:eastAsia="en-GB"/>
        </w:rPr>
        <w:t xml:space="preserve"> </w:t>
      </w:r>
      <w:r w:rsidR="00654ACA" w:rsidRPr="00EA33C1">
        <w:rPr>
          <w:rFonts w:ascii="Arial" w:hAnsi="Arial" w:cs="Arial"/>
          <w:sz w:val="24"/>
          <w:szCs w:val="24"/>
          <w:lang w:eastAsia="en-GB"/>
        </w:rPr>
        <w:t>respondents answered this question. Of these</w:t>
      </w:r>
      <w:r w:rsidR="00D20523" w:rsidRPr="00EA33C1">
        <w:rPr>
          <w:rFonts w:ascii="Arial" w:hAnsi="Arial" w:cs="Arial"/>
          <w:sz w:val="24"/>
          <w:szCs w:val="24"/>
          <w:lang w:eastAsia="en-GB"/>
        </w:rPr>
        <w:t xml:space="preserve"> </w:t>
      </w:r>
      <w:r w:rsidR="005C3FF2" w:rsidRPr="00280556">
        <w:rPr>
          <w:rFonts w:ascii="Arial" w:hAnsi="Arial" w:cs="Arial"/>
          <w:sz w:val="24"/>
          <w:szCs w:val="24"/>
          <w:lang w:eastAsia="en-GB"/>
        </w:rPr>
        <w:t>95.8%</w:t>
      </w:r>
      <w:r w:rsidR="005C3FF2" w:rsidRPr="00EA33C1">
        <w:rPr>
          <w:rFonts w:ascii="Arial" w:hAnsi="Arial" w:cs="Arial"/>
          <w:sz w:val="24"/>
          <w:szCs w:val="24"/>
          <w:lang w:eastAsia="en-GB"/>
        </w:rPr>
        <w:t xml:space="preserve"> (11,173) replied yes, they were always intending </w:t>
      </w:r>
      <w:r w:rsidR="00A10725" w:rsidRPr="00EA33C1">
        <w:rPr>
          <w:rFonts w:ascii="Arial" w:hAnsi="Arial" w:cs="Arial"/>
          <w:sz w:val="24"/>
          <w:szCs w:val="24"/>
          <w:lang w:eastAsia="en-GB"/>
        </w:rPr>
        <w:t xml:space="preserve">on getting a </w:t>
      </w:r>
      <w:r w:rsidR="006D1C3C" w:rsidRPr="00EA33C1">
        <w:rPr>
          <w:rFonts w:ascii="Arial" w:hAnsi="Arial" w:cs="Arial"/>
          <w:sz w:val="24"/>
          <w:szCs w:val="24"/>
          <w:lang w:eastAsia="en-GB"/>
        </w:rPr>
        <w:t>COVID</w:t>
      </w:r>
      <w:r w:rsidR="00A10725" w:rsidRPr="00EA33C1">
        <w:rPr>
          <w:rFonts w:ascii="Arial" w:hAnsi="Arial" w:cs="Arial"/>
          <w:sz w:val="24"/>
          <w:szCs w:val="24"/>
          <w:lang w:eastAsia="en-GB"/>
        </w:rPr>
        <w:t xml:space="preserve"> vaccination, and</w:t>
      </w:r>
      <w:r w:rsidR="00215750" w:rsidRPr="00EA33C1">
        <w:rPr>
          <w:rFonts w:ascii="Arial" w:hAnsi="Arial" w:cs="Arial"/>
          <w:sz w:val="24"/>
          <w:szCs w:val="24"/>
          <w:lang w:eastAsia="en-GB"/>
        </w:rPr>
        <w:t xml:space="preserve"> only </w:t>
      </w:r>
      <w:r w:rsidR="00215750" w:rsidRPr="00280556">
        <w:rPr>
          <w:rFonts w:ascii="Arial" w:hAnsi="Arial" w:cs="Arial"/>
          <w:sz w:val="24"/>
          <w:szCs w:val="24"/>
          <w:lang w:eastAsia="en-GB"/>
        </w:rPr>
        <w:t>4.2%</w:t>
      </w:r>
      <w:r w:rsidR="00215750" w:rsidRPr="00EA33C1">
        <w:rPr>
          <w:rFonts w:ascii="Arial" w:hAnsi="Arial" w:cs="Arial"/>
          <w:sz w:val="24"/>
          <w:szCs w:val="24"/>
          <w:lang w:eastAsia="en-GB"/>
        </w:rPr>
        <w:t xml:space="preserve"> (494)</w:t>
      </w:r>
      <w:r w:rsidR="00FF49E1" w:rsidRPr="00EA33C1">
        <w:rPr>
          <w:rFonts w:ascii="Arial" w:hAnsi="Arial" w:cs="Arial"/>
          <w:sz w:val="24"/>
          <w:szCs w:val="24"/>
          <w:lang w:eastAsia="en-GB"/>
        </w:rPr>
        <w:t xml:space="preserve"> said no. </w:t>
      </w:r>
    </w:p>
    <w:p w14:paraId="1E16FFE6" w14:textId="16AC7C65" w:rsidR="008E301F" w:rsidRPr="006769C9" w:rsidRDefault="00846538" w:rsidP="00B9273E">
      <w:pPr>
        <w:pStyle w:val="Heading3"/>
        <w:jc w:val="both"/>
        <w:rPr>
          <w:rFonts w:ascii="Arial" w:hAnsi="Arial" w:cs="Arial"/>
        </w:rPr>
      </w:pPr>
      <w:bookmarkStart w:id="46" w:name="_Toc108772943"/>
      <w:bookmarkStart w:id="47" w:name="_Toc115439608"/>
      <w:r w:rsidRPr="006769C9">
        <w:rPr>
          <w:rStyle w:val="Heading3Char"/>
          <w:rFonts w:ascii="Arial" w:hAnsi="Arial" w:cs="Arial"/>
        </w:rPr>
        <w:t xml:space="preserve">Reasons for </w:t>
      </w:r>
      <w:r w:rsidR="00BC1AFB" w:rsidRPr="006769C9">
        <w:rPr>
          <w:rStyle w:val="Heading3Char"/>
          <w:rFonts w:ascii="Arial" w:hAnsi="Arial" w:cs="Arial"/>
        </w:rPr>
        <w:t>C</w:t>
      </w:r>
      <w:r w:rsidR="008E301F" w:rsidRPr="006769C9">
        <w:rPr>
          <w:rStyle w:val="Heading3Char"/>
          <w:rFonts w:ascii="Arial" w:hAnsi="Arial" w:cs="Arial"/>
        </w:rPr>
        <w:t xml:space="preserve">hanging </w:t>
      </w:r>
      <w:r w:rsidR="00BC1AFB" w:rsidRPr="006769C9">
        <w:rPr>
          <w:rStyle w:val="Heading3Char"/>
          <w:rFonts w:ascii="Arial" w:hAnsi="Arial" w:cs="Arial"/>
        </w:rPr>
        <w:t>D</w:t>
      </w:r>
      <w:r w:rsidR="008E301F" w:rsidRPr="006769C9">
        <w:rPr>
          <w:rStyle w:val="Heading3Char"/>
          <w:rFonts w:ascii="Arial" w:hAnsi="Arial" w:cs="Arial"/>
        </w:rPr>
        <w:t>ecision</w:t>
      </w:r>
      <w:bookmarkEnd w:id="46"/>
      <w:bookmarkEnd w:id="47"/>
    </w:p>
    <w:p w14:paraId="6A9252BE" w14:textId="5963B13C" w:rsidR="00C63281" w:rsidRPr="006769C9" w:rsidRDefault="002B0BC3" w:rsidP="00B9273E">
      <w:pPr>
        <w:spacing w:before="240" w:after="120" w:line="276" w:lineRule="auto"/>
        <w:jc w:val="both"/>
        <w:rPr>
          <w:rFonts w:ascii="Arial" w:hAnsi="Arial" w:cs="Arial"/>
          <w:sz w:val="24"/>
          <w:szCs w:val="24"/>
          <w:lang w:eastAsia="en-GB"/>
        </w:rPr>
      </w:pPr>
      <w:r w:rsidRPr="006769C9">
        <w:rPr>
          <w:rFonts w:ascii="Arial" w:hAnsi="Arial" w:cs="Arial"/>
          <w:sz w:val="24"/>
          <w:szCs w:val="24"/>
          <w:lang w:eastAsia="en-GB"/>
        </w:rPr>
        <w:t>From the re</w:t>
      </w:r>
      <w:r w:rsidR="00BB6A56" w:rsidRPr="006769C9">
        <w:rPr>
          <w:rFonts w:ascii="Arial" w:hAnsi="Arial" w:cs="Arial"/>
          <w:sz w:val="24"/>
          <w:szCs w:val="24"/>
          <w:lang w:eastAsia="en-GB"/>
        </w:rPr>
        <w:t xml:space="preserve">spondents who stated they weren’t always planning on having a COVID vaccine, the main reason </w:t>
      </w:r>
      <w:r w:rsidR="00440690" w:rsidRPr="006769C9">
        <w:rPr>
          <w:rFonts w:ascii="Arial" w:hAnsi="Arial" w:cs="Arial"/>
          <w:sz w:val="24"/>
          <w:szCs w:val="24"/>
          <w:lang w:eastAsia="en-GB"/>
        </w:rPr>
        <w:t xml:space="preserve">they changed their minds was due to </w:t>
      </w:r>
      <w:r w:rsidR="00EE78ED" w:rsidRPr="006769C9">
        <w:rPr>
          <w:rFonts w:ascii="Arial" w:hAnsi="Arial" w:cs="Arial"/>
          <w:sz w:val="24"/>
          <w:szCs w:val="24"/>
          <w:lang w:eastAsia="en-GB"/>
        </w:rPr>
        <w:t>‘</w:t>
      </w:r>
      <w:r w:rsidR="00440690" w:rsidRPr="006769C9">
        <w:rPr>
          <w:rFonts w:ascii="Arial" w:hAnsi="Arial" w:cs="Arial"/>
          <w:sz w:val="24"/>
          <w:szCs w:val="24"/>
          <w:lang w:eastAsia="en-GB"/>
        </w:rPr>
        <w:t>C</w:t>
      </w:r>
      <w:r w:rsidR="00D627A1" w:rsidRPr="006769C9">
        <w:rPr>
          <w:rFonts w:ascii="Arial" w:hAnsi="Arial" w:cs="Arial"/>
          <w:sz w:val="24"/>
          <w:szCs w:val="24"/>
          <w:lang w:eastAsia="en-GB"/>
        </w:rPr>
        <w:t>OVID</w:t>
      </w:r>
      <w:r w:rsidR="00440690" w:rsidRPr="006769C9">
        <w:rPr>
          <w:rFonts w:ascii="Arial" w:hAnsi="Arial" w:cs="Arial"/>
          <w:sz w:val="24"/>
          <w:szCs w:val="24"/>
          <w:lang w:eastAsia="en-GB"/>
        </w:rPr>
        <w:t xml:space="preserve"> </w:t>
      </w:r>
      <w:r w:rsidR="00280556">
        <w:rPr>
          <w:rFonts w:ascii="Arial" w:hAnsi="Arial" w:cs="Arial"/>
          <w:sz w:val="24"/>
          <w:szCs w:val="24"/>
          <w:lang w:eastAsia="en-GB"/>
        </w:rPr>
        <w:t>r</w:t>
      </w:r>
      <w:r w:rsidR="00EE78ED" w:rsidRPr="006769C9">
        <w:rPr>
          <w:rFonts w:ascii="Arial" w:hAnsi="Arial" w:cs="Arial"/>
          <w:sz w:val="24"/>
          <w:szCs w:val="24"/>
          <w:lang w:eastAsia="en-GB"/>
        </w:rPr>
        <w:t>estrictions’</w:t>
      </w:r>
      <w:r w:rsidR="00EB445F" w:rsidRPr="006769C9">
        <w:rPr>
          <w:rFonts w:ascii="Arial" w:hAnsi="Arial" w:cs="Arial"/>
          <w:sz w:val="24"/>
          <w:szCs w:val="24"/>
          <w:lang w:eastAsia="en-GB"/>
        </w:rPr>
        <w:t>.</w:t>
      </w:r>
      <w:r w:rsidR="00AA20F1" w:rsidRPr="006769C9">
        <w:rPr>
          <w:rFonts w:ascii="Arial" w:hAnsi="Arial" w:cs="Arial"/>
          <w:sz w:val="24"/>
          <w:szCs w:val="24"/>
          <w:lang w:eastAsia="en-GB"/>
        </w:rPr>
        <w:t xml:space="preserve"> </w:t>
      </w:r>
      <w:r w:rsidR="00444B96" w:rsidRPr="00280556">
        <w:rPr>
          <w:rFonts w:ascii="Arial" w:hAnsi="Arial" w:cs="Arial"/>
          <w:sz w:val="24"/>
          <w:szCs w:val="24"/>
          <w:lang w:eastAsia="en-GB"/>
        </w:rPr>
        <w:t>20</w:t>
      </w:r>
      <w:r w:rsidR="00E1559E" w:rsidRPr="00280556">
        <w:rPr>
          <w:rFonts w:ascii="Arial" w:hAnsi="Arial" w:cs="Arial"/>
          <w:sz w:val="24"/>
          <w:szCs w:val="24"/>
          <w:lang w:eastAsia="en-GB"/>
        </w:rPr>
        <w:t>.2</w:t>
      </w:r>
      <w:r w:rsidR="00444B96" w:rsidRPr="00280556">
        <w:rPr>
          <w:rFonts w:ascii="Arial" w:hAnsi="Arial" w:cs="Arial"/>
          <w:sz w:val="24"/>
          <w:szCs w:val="24"/>
          <w:lang w:eastAsia="en-GB"/>
        </w:rPr>
        <w:t>%</w:t>
      </w:r>
      <w:r w:rsidR="00444B96" w:rsidRPr="006769C9">
        <w:rPr>
          <w:rFonts w:ascii="Arial" w:hAnsi="Arial" w:cs="Arial"/>
          <w:sz w:val="24"/>
          <w:szCs w:val="24"/>
          <w:lang w:eastAsia="en-GB"/>
        </w:rPr>
        <w:t xml:space="preserve"> (</w:t>
      </w:r>
      <w:r w:rsidR="00E1559E" w:rsidRPr="006769C9">
        <w:rPr>
          <w:rFonts w:ascii="Arial" w:hAnsi="Arial" w:cs="Arial"/>
          <w:sz w:val="24"/>
          <w:szCs w:val="24"/>
          <w:lang w:eastAsia="en-GB"/>
        </w:rPr>
        <w:t>100</w:t>
      </w:r>
      <w:r w:rsidR="00444B96" w:rsidRPr="006769C9">
        <w:rPr>
          <w:rFonts w:ascii="Arial" w:hAnsi="Arial" w:cs="Arial"/>
          <w:sz w:val="24"/>
          <w:szCs w:val="24"/>
          <w:lang w:eastAsia="en-GB"/>
        </w:rPr>
        <w:t>) of respondents who answered this question</w:t>
      </w:r>
      <w:r w:rsidR="004D52AB" w:rsidRPr="006769C9">
        <w:rPr>
          <w:rFonts w:ascii="Arial" w:hAnsi="Arial" w:cs="Arial"/>
          <w:sz w:val="24"/>
          <w:szCs w:val="24"/>
          <w:lang w:eastAsia="en-GB"/>
        </w:rPr>
        <w:t xml:space="preserve"> </w:t>
      </w:r>
      <w:r w:rsidR="00392538" w:rsidRPr="006769C9">
        <w:rPr>
          <w:rFonts w:ascii="Arial" w:hAnsi="Arial" w:cs="Arial"/>
          <w:sz w:val="24"/>
          <w:szCs w:val="24"/>
          <w:lang w:eastAsia="en-GB"/>
        </w:rPr>
        <w:t>stated that the</w:t>
      </w:r>
      <w:r w:rsidR="00DC597F" w:rsidRPr="006769C9">
        <w:rPr>
          <w:rFonts w:ascii="Arial" w:hAnsi="Arial" w:cs="Arial"/>
          <w:sz w:val="24"/>
          <w:szCs w:val="24"/>
          <w:lang w:eastAsia="en-GB"/>
        </w:rPr>
        <w:t xml:space="preserve"> </w:t>
      </w:r>
      <w:r w:rsidR="00513552" w:rsidRPr="006769C9">
        <w:rPr>
          <w:rFonts w:ascii="Arial" w:hAnsi="Arial" w:cs="Arial"/>
          <w:sz w:val="24"/>
          <w:szCs w:val="24"/>
          <w:lang w:eastAsia="en-GB"/>
        </w:rPr>
        <w:t xml:space="preserve">social </w:t>
      </w:r>
      <w:r w:rsidR="00DC597F" w:rsidRPr="006769C9">
        <w:rPr>
          <w:rFonts w:ascii="Arial" w:hAnsi="Arial" w:cs="Arial"/>
          <w:sz w:val="24"/>
          <w:szCs w:val="24"/>
          <w:lang w:eastAsia="en-GB"/>
        </w:rPr>
        <w:t xml:space="preserve">restrictions </w:t>
      </w:r>
      <w:r w:rsidR="006D21EF" w:rsidRPr="006769C9">
        <w:rPr>
          <w:rFonts w:ascii="Arial" w:hAnsi="Arial" w:cs="Arial"/>
          <w:sz w:val="24"/>
          <w:szCs w:val="24"/>
          <w:lang w:eastAsia="en-GB"/>
        </w:rPr>
        <w:t>in place</w:t>
      </w:r>
      <w:r w:rsidR="00392538" w:rsidRPr="006769C9">
        <w:rPr>
          <w:rFonts w:ascii="Arial" w:hAnsi="Arial" w:cs="Arial"/>
          <w:sz w:val="24"/>
          <w:szCs w:val="24"/>
          <w:lang w:eastAsia="en-GB"/>
        </w:rPr>
        <w:t xml:space="preserve"> were the</w:t>
      </w:r>
      <w:r w:rsidR="006D21EF" w:rsidRPr="006769C9">
        <w:rPr>
          <w:rFonts w:ascii="Arial" w:hAnsi="Arial" w:cs="Arial"/>
          <w:sz w:val="24"/>
          <w:szCs w:val="24"/>
          <w:lang w:eastAsia="en-GB"/>
        </w:rPr>
        <w:t xml:space="preserve"> reason they had the vaccine. </w:t>
      </w:r>
      <w:r w:rsidR="00C45C33" w:rsidRPr="006769C9">
        <w:rPr>
          <w:rFonts w:ascii="Arial" w:hAnsi="Arial" w:cs="Arial"/>
          <w:sz w:val="24"/>
          <w:szCs w:val="24"/>
          <w:lang w:eastAsia="en-GB"/>
        </w:rPr>
        <w:t xml:space="preserve">Other common themes from the comments from respondents who </w:t>
      </w:r>
      <w:r w:rsidR="004F27AF" w:rsidRPr="006769C9">
        <w:rPr>
          <w:rFonts w:ascii="Arial" w:hAnsi="Arial" w:cs="Arial"/>
          <w:sz w:val="24"/>
          <w:szCs w:val="24"/>
          <w:lang w:eastAsia="en-GB"/>
        </w:rPr>
        <w:t>changed</w:t>
      </w:r>
      <w:r w:rsidR="00C45C33" w:rsidRPr="006769C9">
        <w:rPr>
          <w:rFonts w:ascii="Arial" w:hAnsi="Arial" w:cs="Arial"/>
          <w:sz w:val="24"/>
          <w:szCs w:val="24"/>
          <w:lang w:eastAsia="en-GB"/>
        </w:rPr>
        <w:t xml:space="preserve"> their </w:t>
      </w:r>
      <w:r w:rsidR="00853599" w:rsidRPr="006769C9">
        <w:rPr>
          <w:rFonts w:ascii="Arial" w:hAnsi="Arial" w:cs="Arial"/>
          <w:sz w:val="24"/>
          <w:szCs w:val="24"/>
          <w:lang w:eastAsia="en-GB"/>
        </w:rPr>
        <w:t xml:space="preserve">minds on </w:t>
      </w:r>
      <w:r w:rsidR="00E55C10" w:rsidRPr="006769C9">
        <w:rPr>
          <w:rFonts w:ascii="Arial" w:hAnsi="Arial" w:cs="Arial"/>
          <w:sz w:val="24"/>
          <w:szCs w:val="24"/>
          <w:lang w:eastAsia="en-GB"/>
        </w:rPr>
        <w:t xml:space="preserve">receiving the </w:t>
      </w:r>
      <w:r w:rsidR="00853599" w:rsidRPr="006769C9">
        <w:rPr>
          <w:rFonts w:ascii="Arial" w:hAnsi="Arial" w:cs="Arial"/>
          <w:sz w:val="24"/>
          <w:szCs w:val="24"/>
          <w:lang w:eastAsia="en-GB"/>
        </w:rPr>
        <w:t>vaccin</w:t>
      </w:r>
      <w:r w:rsidR="00E55C10" w:rsidRPr="006769C9">
        <w:rPr>
          <w:rFonts w:ascii="Arial" w:hAnsi="Arial" w:cs="Arial"/>
          <w:sz w:val="24"/>
          <w:szCs w:val="24"/>
          <w:lang w:eastAsia="en-GB"/>
        </w:rPr>
        <w:t>e</w:t>
      </w:r>
      <w:r w:rsidR="00853599" w:rsidRPr="006769C9">
        <w:rPr>
          <w:rFonts w:ascii="Arial" w:hAnsi="Arial" w:cs="Arial"/>
          <w:sz w:val="24"/>
          <w:szCs w:val="24"/>
          <w:lang w:eastAsia="en-GB"/>
        </w:rPr>
        <w:t xml:space="preserve"> </w:t>
      </w:r>
      <w:r w:rsidR="00BD4B68" w:rsidRPr="006769C9">
        <w:rPr>
          <w:rFonts w:ascii="Arial" w:hAnsi="Arial" w:cs="Arial"/>
          <w:sz w:val="24"/>
          <w:szCs w:val="24"/>
          <w:lang w:eastAsia="en-GB"/>
        </w:rPr>
        <w:t xml:space="preserve">were; </w:t>
      </w:r>
      <w:r w:rsidR="002559FB" w:rsidRPr="006769C9">
        <w:rPr>
          <w:rFonts w:ascii="Arial" w:hAnsi="Arial" w:cs="Arial"/>
          <w:sz w:val="24"/>
          <w:szCs w:val="24"/>
          <w:lang w:eastAsia="en-GB"/>
        </w:rPr>
        <w:t>friends and family influence</w:t>
      </w:r>
      <w:r w:rsidR="00C05E2A" w:rsidRPr="006769C9">
        <w:rPr>
          <w:rFonts w:ascii="Arial" w:hAnsi="Arial" w:cs="Arial"/>
          <w:sz w:val="24"/>
          <w:szCs w:val="24"/>
          <w:lang w:eastAsia="en-GB"/>
        </w:rPr>
        <w:t xml:space="preserve"> (</w:t>
      </w:r>
      <w:r w:rsidR="00C05E2A" w:rsidRPr="00280556">
        <w:rPr>
          <w:rFonts w:ascii="Arial" w:hAnsi="Arial" w:cs="Arial"/>
          <w:sz w:val="24"/>
          <w:szCs w:val="24"/>
          <w:lang w:eastAsia="en-GB"/>
        </w:rPr>
        <w:t>14</w:t>
      </w:r>
      <w:r w:rsidR="008C4307" w:rsidRPr="00280556">
        <w:rPr>
          <w:rFonts w:ascii="Arial" w:hAnsi="Arial" w:cs="Arial"/>
          <w:sz w:val="24"/>
          <w:szCs w:val="24"/>
          <w:lang w:eastAsia="en-GB"/>
        </w:rPr>
        <w:t>.2</w:t>
      </w:r>
      <w:r w:rsidR="00C05E2A" w:rsidRPr="00280556">
        <w:rPr>
          <w:rFonts w:ascii="Arial" w:hAnsi="Arial" w:cs="Arial"/>
          <w:sz w:val="24"/>
          <w:szCs w:val="24"/>
          <w:lang w:eastAsia="en-GB"/>
        </w:rPr>
        <w:t>%),</w:t>
      </w:r>
      <w:r w:rsidR="00C05E2A" w:rsidRPr="006769C9">
        <w:rPr>
          <w:rFonts w:ascii="Arial" w:hAnsi="Arial" w:cs="Arial"/>
          <w:sz w:val="24"/>
          <w:szCs w:val="24"/>
          <w:lang w:eastAsia="en-GB"/>
        </w:rPr>
        <w:t xml:space="preserve"> to reduce the spread of COVID (</w:t>
      </w:r>
      <w:r w:rsidR="000D4B4D" w:rsidRPr="00280556">
        <w:rPr>
          <w:rFonts w:ascii="Arial" w:hAnsi="Arial" w:cs="Arial"/>
          <w:sz w:val="24"/>
          <w:szCs w:val="24"/>
          <w:lang w:eastAsia="en-GB"/>
        </w:rPr>
        <w:t>9</w:t>
      </w:r>
      <w:r w:rsidR="008C4307" w:rsidRPr="00280556">
        <w:rPr>
          <w:rFonts w:ascii="Arial" w:hAnsi="Arial" w:cs="Arial"/>
          <w:sz w:val="24"/>
          <w:szCs w:val="24"/>
          <w:lang w:eastAsia="en-GB"/>
        </w:rPr>
        <w:t>.3</w:t>
      </w:r>
      <w:r w:rsidR="000D4B4D" w:rsidRPr="00280556">
        <w:rPr>
          <w:rFonts w:ascii="Arial" w:hAnsi="Arial" w:cs="Arial"/>
          <w:sz w:val="24"/>
          <w:szCs w:val="24"/>
          <w:lang w:eastAsia="en-GB"/>
        </w:rPr>
        <w:t>%</w:t>
      </w:r>
      <w:r w:rsidR="000D4B4D" w:rsidRPr="006769C9">
        <w:rPr>
          <w:rFonts w:ascii="Arial" w:hAnsi="Arial" w:cs="Arial"/>
          <w:sz w:val="24"/>
          <w:szCs w:val="24"/>
          <w:lang w:eastAsia="en-GB"/>
        </w:rPr>
        <w:t>), work related needs (</w:t>
      </w:r>
      <w:r w:rsidR="00DD35F1" w:rsidRPr="00280556">
        <w:rPr>
          <w:rFonts w:ascii="Arial" w:hAnsi="Arial" w:cs="Arial"/>
          <w:sz w:val="24"/>
          <w:szCs w:val="24"/>
          <w:lang w:eastAsia="en-GB"/>
        </w:rPr>
        <w:t>6.9</w:t>
      </w:r>
      <w:r w:rsidR="000D4B4D" w:rsidRPr="00280556">
        <w:rPr>
          <w:rFonts w:ascii="Arial" w:hAnsi="Arial" w:cs="Arial"/>
          <w:sz w:val="24"/>
          <w:szCs w:val="24"/>
          <w:lang w:eastAsia="en-GB"/>
        </w:rPr>
        <w:t>%)</w:t>
      </w:r>
      <w:r w:rsidR="000D4B4D" w:rsidRPr="006769C9">
        <w:rPr>
          <w:rFonts w:ascii="Arial" w:hAnsi="Arial" w:cs="Arial"/>
          <w:sz w:val="24"/>
          <w:szCs w:val="24"/>
          <w:lang w:eastAsia="en-GB"/>
        </w:rPr>
        <w:t xml:space="preserve"> and </w:t>
      </w:r>
      <w:r w:rsidR="00D64BBC" w:rsidRPr="006769C9">
        <w:rPr>
          <w:rFonts w:ascii="Arial" w:hAnsi="Arial" w:cs="Arial"/>
          <w:sz w:val="24"/>
          <w:szCs w:val="24"/>
          <w:lang w:eastAsia="en-GB"/>
        </w:rPr>
        <w:t>initially waiting before deciding to be vaccinated (</w:t>
      </w:r>
      <w:r w:rsidR="00D64BBC" w:rsidRPr="00280556">
        <w:rPr>
          <w:rFonts w:ascii="Arial" w:hAnsi="Arial" w:cs="Arial"/>
          <w:sz w:val="24"/>
          <w:szCs w:val="24"/>
          <w:lang w:eastAsia="en-GB"/>
        </w:rPr>
        <w:t>5</w:t>
      </w:r>
      <w:r w:rsidR="00DD35F1" w:rsidRPr="00280556">
        <w:rPr>
          <w:rFonts w:ascii="Arial" w:hAnsi="Arial" w:cs="Arial"/>
          <w:sz w:val="24"/>
          <w:szCs w:val="24"/>
          <w:lang w:eastAsia="en-GB"/>
        </w:rPr>
        <w:t>.1</w:t>
      </w:r>
      <w:r w:rsidR="00D64BBC" w:rsidRPr="00280556">
        <w:rPr>
          <w:rFonts w:ascii="Arial" w:hAnsi="Arial" w:cs="Arial"/>
          <w:sz w:val="24"/>
          <w:szCs w:val="24"/>
          <w:lang w:eastAsia="en-GB"/>
        </w:rPr>
        <w:t>%)</w:t>
      </w:r>
      <w:r w:rsidR="00EE2B4A" w:rsidRPr="00280556">
        <w:rPr>
          <w:rFonts w:ascii="Arial" w:hAnsi="Arial" w:cs="Arial"/>
          <w:sz w:val="24"/>
          <w:szCs w:val="24"/>
          <w:lang w:eastAsia="en-GB"/>
        </w:rPr>
        <w:t>.</w:t>
      </w:r>
      <w:r w:rsidR="00EE2B4A" w:rsidRPr="006769C9">
        <w:rPr>
          <w:rFonts w:ascii="Arial" w:hAnsi="Arial" w:cs="Arial"/>
          <w:sz w:val="24"/>
          <w:szCs w:val="24"/>
          <w:lang w:eastAsia="en-GB"/>
        </w:rPr>
        <w:t xml:space="preserve"> Figure 1</w:t>
      </w:r>
      <w:r w:rsidR="00C16A4D" w:rsidRPr="006769C9">
        <w:rPr>
          <w:rFonts w:ascii="Arial" w:hAnsi="Arial" w:cs="Arial"/>
          <w:sz w:val="24"/>
          <w:szCs w:val="24"/>
          <w:lang w:eastAsia="en-GB"/>
        </w:rPr>
        <w:t xml:space="preserve">9 </w:t>
      </w:r>
      <w:r w:rsidR="00EE2B4A" w:rsidRPr="006769C9">
        <w:rPr>
          <w:rFonts w:ascii="Arial" w:hAnsi="Arial" w:cs="Arial"/>
          <w:sz w:val="24"/>
          <w:szCs w:val="24"/>
          <w:lang w:eastAsia="en-GB"/>
        </w:rPr>
        <w:t xml:space="preserve">shows the </w:t>
      </w:r>
      <w:r w:rsidR="00C35D7A" w:rsidRPr="006769C9">
        <w:rPr>
          <w:rFonts w:ascii="Arial" w:hAnsi="Arial" w:cs="Arial"/>
          <w:sz w:val="24"/>
          <w:szCs w:val="24"/>
          <w:lang w:eastAsia="en-GB"/>
        </w:rPr>
        <w:t>top 10 reasons</w:t>
      </w:r>
      <w:r w:rsidR="00BA1EFD" w:rsidRPr="006769C9">
        <w:rPr>
          <w:rFonts w:ascii="Arial" w:hAnsi="Arial" w:cs="Arial"/>
          <w:sz w:val="24"/>
          <w:szCs w:val="24"/>
          <w:lang w:eastAsia="en-GB"/>
        </w:rPr>
        <w:t>, grouped</w:t>
      </w:r>
      <w:r w:rsidR="00A93B60" w:rsidRPr="006769C9">
        <w:rPr>
          <w:rFonts w:ascii="Arial" w:hAnsi="Arial" w:cs="Arial"/>
          <w:sz w:val="24"/>
          <w:szCs w:val="24"/>
          <w:lang w:eastAsia="en-GB"/>
        </w:rPr>
        <w:t xml:space="preserve"> by themes</w:t>
      </w:r>
      <w:r w:rsidR="00FF4B34" w:rsidRPr="006769C9">
        <w:rPr>
          <w:rFonts w:ascii="Arial" w:hAnsi="Arial" w:cs="Arial"/>
          <w:sz w:val="24"/>
          <w:szCs w:val="24"/>
          <w:lang w:eastAsia="en-GB"/>
        </w:rPr>
        <w:t>,</w:t>
      </w:r>
      <w:r w:rsidR="00A93B60" w:rsidRPr="006769C9">
        <w:rPr>
          <w:rFonts w:ascii="Arial" w:hAnsi="Arial" w:cs="Arial"/>
          <w:sz w:val="24"/>
          <w:szCs w:val="24"/>
          <w:lang w:eastAsia="en-GB"/>
        </w:rPr>
        <w:t xml:space="preserve"> based on </w:t>
      </w:r>
      <w:r w:rsidR="00D63729" w:rsidRPr="006769C9">
        <w:rPr>
          <w:rFonts w:ascii="Arial" w:hAnsi="Arial" w:cs="Arial"/>
          <w:sz w:val="24"/>
          <w:szCs w:val="24"/>
          <w:lang w:eastAsia="en-GB"/>
        </w:rPr>
        <w:t>respondents’</w:t>
      </w:r>
      <w:r w:rsidR="00A93B60" w:rsidRPr="006769C9">
        <w:rPr>
          <w:rFonts w:ascii="Arial" w:hAnsi="Arial" w:cs="Arial"/>
          <w:sz w:val="24"/>
          <w:szCs w:val="24"/>
          <w:lang w:eastAsia="en-GB"/>
        </w:rPr>
        <w:t xml:space="preserve"> comments</w:t>
      </w:r>
      <w:r w:rsidR="00FF4B34" w:rsidRPr="006769C9">
        <w:rPr>
          <w:rFonts w:ascii="Arial" w:hAnsi="Arial" w:cs="Arial"/>
          <w:sz w:val="24"/>
          <w:szCs w:val="24"/>
          <w:lang w:eastAsia="en-GB"/>
        </w:rPr>
        <w:t xml:space="preserve"> on</w:t>
      </w:r>
      <w:r w:rsidR="00C35D7A" w:rsidRPr="006769C9">
        <w:rPr>
          <w:rFonts w:ascii="Arial" w:hAnsi="Arial" w:cs="Arial"/>
          <w:sz w:val="24"/>
          <w:szCs w:val="24"/>
          <w:lang w:eastAsia="en-GB"/>
        </w:rPr>
        <w:t xml:space="preserve"> why respondents changed their mind on getting vaccinated. </w:t>
      </w:r>
    </w:p>
    <w:p w14:paraId="56485BE9" w14:textId="6B95ACFF" w:rsidR="005C513A" w:rsidRPr="00280556" w:rsidRDefault="00280556" w:rsidP="00280556">
      <w:pPr>
        <w:spacing w:before="240" w:after="120" w:line="276" w:lineRule="auto"/>
        <w:rPr>
          <w:rFonts w:ascii="Arial" w:hAnsi="Arial" w:cs="Arial"/>
          <w:color w:val="1F497D"/>
          <w:sz w:val="24"/>
          <w:szCs w:val="24"/>
        </w:rPr>
      </w:pPr>
      <w:r w:rsidRPr="006769C9">
        <w:rPr>
          <w:rFonts w:ascii="Arial" w:hAnsi="Arial" w:cs="Arial"/>
          <w:noProof/>
          <w:color w:val="1F497D"/>
          <w:sz w:val="24"/>
          <w:szCs w:val="24"/>
          <w:lang w:eastAsia="en-GB"/>
        </w:rPr>
        <w:drawing>
          <wp:anchor distT="0" distB="0" distL="114300" distR="114300" simplePos="0" relativeHeight="251819008" behindDoc="1" locked="0" layoutInCell="1" allowOverlap="1" wp14:anchorId="3630386C" wp14:editId="681A98E9">
            <wp:simplePos x="0" y="0"/>
            <wp:positionH relativeFrom="margin">
              <wp:align>center</wp:align>
            </wp:positionH>
            <wp:positionV relativeFrom="paragraph">
              <wp:posOffset>325454</wp:posOffset>
            </wp:positionV>
            <wp:extent cx="5303520" cy="3002280"/>
            <wp:effectExtent l="0" t="0" r="0" b="7620"/>
            <wp:wrapTight wrapText="bothSides">
              <wp:wrapPolygon edited="0">
                <wp:start x="0" y="0"/>
                <wp:lineTo x="0" y="21518"/>
                <wp:lineTo x="21491" y="21518"/>
                <wp:lineTo x="21491" y="0"/>
                <wp:lineTo x="0" y="0"/>
              </wp:wrapPolygon>
            </wp:wrapTight>
            <wp:docPr id="255" name="Picture 255" descr="visual representation of why respondents changed their mind on getting vaccinated, the top 10 reasons mentioned were:&#10;&#10;1. COVID restrictions&#10;2. Friends and family&#10;3. Reduce the spread&#10;4. Work&#10;5. Initially waited&#10;6. Research&#10;7. Media&#10;8. Maternity&#10;9. Side effects&#10;10. Doctors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visual representation of why respondents changed their mind on getting vaccinated, the top 10 reasons mentioned were:&#10;&#10;1. COVID restrictions&#10;2. Friends and family&#10;3. Reduce the spread&#10;4. Work&#10;5. Initially waited&#10;6. Research&#10;7. Media&#10;8. Maternity&#10;9. Side effects&#10;10. Doctors influ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3520" cy="3002280"/>
                    </a:xfrm>
                    <a:prstGeom prst="rect">
                      <a:avLst/>
                    </a:prstGeom>
                    <a:noFill/>
                  </pic:spPr>
                </pic:pic>
              </a:graphicData>
            </a:graphic>
          </wp:anchor>
        </w:drawing>
      </w:r>
      <w:r w:rsidR="003F7414" w:rsidRPr="00280556">
        <w:rPr>
          <w:rFonts w:ascii="Arial" w:hAnsi="Arial" w:cs="Arial"/>
          <w:color w:val="1F497D"/>
          <w:sz w:val="24"/>
          <w:szCs w:val="24"/>
        </w:rPr>
        <w:t>Figure 1</w:t>
      </w:r>
      <w:r w:rsidR="00C16A4D" w:rsidRPr="00280556">
        <w:rPr>
          <w:rFonts w:ascii="Arial" w:hAnsi="Arial" w:cs="Arial"/>
          <w:color w:val="1F497D"/>
          <w:sz w:val="24"/>
          <w:szCs w:val="24"/>
        </w:rPr>
        <w:t>9</w:t>
      </w:r>
      <w:r w:rsidR="003F7414" w:rsidRPr="00280556">
        <w:rPr>
          <w:rFonts w:ascii="Arial" w:hAnsi="Arial" w:cs="Arial"/>
          <w:color w:val="1F497D"/>
          <w:sz w:val="24"/>
          <w:szCs w:val="24"/>
        </w:rPr>
        <w:t>. Why respondents changed their mind on getting vaccinated</w:t>
      </w:r>
    </w:p>
    <w:p w14:paraId="122788C9" w14:textId="3FB91FE0" w:rsidR="00EA6D19" w:rsidRPr="006769C9" w:rsidRDefault="00475E3F" w:rsidP="00B9273E">
      <w:pPr>
        <w:pStyle w:val="Heading3"/>
        <w:jc w:val="both"/>
        <w:rPr>
          <w:rFonts w:ascii="Arial" w:hAnsi="Arial" w:cs="Arial"/>
          <w:lang w:eastAsia="en-GB"/>
        </w:rPr>
      </w:pPr>
      <w:bookmarkStart w:id="48" w:name="_Toc108779632"/>
      <w:bookmarkStart w:id="49" w:name="_Toc108779633"/>
      <w:bookmarkStart w:id="50" w:name="_Toc108779634"/>
      <w:bookmarkStart w:id="51" w:name="_Toc108779635"/>
      <w:bookmarkStart w:id="52" w:name="_Toc108772944"/>
      <w:bookmarkStart w:id="53" w:name="_Toc115439609"/>
      <w:bookmarkEnd w:id="48"/>
      <w:bookmarkEnd w:id="49"/>
      <w:bookmarkEnd w:id="50"/>
      <w:bookmarkEnd w:id="51"/>
      <w:r w:rsidRPr="006769C9">
        <w:rPr>
          <w:rFonts w:ascii="Arial" w:hAnsi="Arial" w:cs="Arial"/>
          <w:lang w:eastAsia="en-GB"/>
        </w:rPr>
        <w:t xml:space="preserve">Key </w:t>
      </w:r>
      <w:r w:rsidR="00BC1AFB" w:rsidRPr="006769C9">
        <w:rPr>
          <w:rFonts w:ascii="Arial" w:hAnsi="Arial" w:cs="Arial"/>
          <w:lang w:eastAsia="en-GB"/>
        </w:rPr>
        <w:t>T</w:t>
      </w:r>
      <w:r w:rsidRPr="006769C9">
        <w:rPr>
          <w:rFonts w:ascii="Arial" w:hAnsi="Arial" w:cs="Arial"/>
          <w:lang w:eastAsia="en-GB"/>
        </w:rPr>
        <w:t xml:space="preserve">hemes </w:t>
      </w:r>
      <w:r w:rsidR="00BC1AFB" w:rsidRPr="006769C9">
        <w:rPr>
          <w:rFonts w:ascii="Arial" w:hAnsi="Arial" w:cs="Arial"/>
          <w:lang w:eastAsia="en-GB"/>
        </w:rPr>
        <w:t>A</w:t>
      </w:r>
      <w:r w:rsidRPr="006769C9">
        <w:rPr>
          <w:rFonts w:ascii="Arial" w:hAnsi="Arial" w:cs="Arial"/>
          <w:lang w:eastAsia="en-GB"/>
        </w:rPr>
        <w:t xml:space="preserve">rising </w:t>
      </w:r>
      <w:r w:rsidR="00BC1AFB" w:rsidRPr="006769C9">
        <w:rPr>
          <w:rFonts w:ascii="Arial" w:hAnsi="Arial" w:cs="Arial"/>
          <w:lang w:eastAsia="en-GB"/>
        </w:rPr>
        <w:t>R</w:t>
      </w:r>
      <w:r w:rsidRPr="006769C9">
        <w:rPr>
          <w:rFonts w:ascii="Arial" w:hAnsi="Arial" w:cs="Arial"/>
          <w:lang w:eastAsia="en-GB"/>
        </w:rPr>
        <w:t xml:space="preserve">egarding </w:t>
      </w:r>
      <w:r w:rsidR="00BC1AFB" w:rsidRPr="006769C9">
        <w:rPr>
          <w:rFonts w:ascii="Arial" w:hAnsi="Arial" w:cs="Arial"/>
          <w:lang w:eastAsia="en-GB"/>
        </w:rPr>
        <w:t>V</w:t>
      </w:r>
      <w:r w:rsidR="00EA6D19" w:rsidRPr="006769C9">
        <w:rPr>
          <w:rFonts w:ascii="Arial" w:hAnsi="Arial" w:cs="Arial"/>
          <w:lang w:eastAsia="en-GB"/>
        </w:rPr>
        <w:t xml:space="preserve">accine </w:t>
      </w:r>
      <w:r w:rsidR="00BC1AFB" w:rsidRPr="006769C9">
        <w:rPr>
          <w:rFonts w:ascii="Arial" w:hAnsi="Arial" w:cs="Arial"/>
          <w:lang w:eastAsia="en-GB"/>
        </w:rPr>
        <w:t>D</w:t>
      </w:r>
      <w:r w:rsidR="00EA6D19" w:rsidRPr="006769C9">
        <w:rPr>
          <w:rFonts w:ascii="Arial" w:hAnsi="Arial" w:cs="Arial"/>
          <w:lang w:eastAsia="en-GB"/>
        </w:rPr>
        <w:t>ecision</w:t>
      </w:r>
      <w:bookmarkEnd w:id="52"/>
      <w:bookmarkEnd w:id="53"/>
    </w:p>
    <w:p w14:paraId="1B0AD8E8" w14:textId="55A09DE1" w:rsidR="0035180C" w:rsidRPr="006769C9" w:rsidRDefault="0078181B" w:rsidP="00280556">
      <w:pPr>
        <w:spacing w:before="240" w:after="120" w:line="276" w:lineRule="auto"/>
        <w:rPr>
          <w:rFonts w:ascii="Arial" w:hAnsi="Arial" w:cs="Arial"/>
          <w:sz w:val="24"/>
          <w:szCs w:val="24"/>
          <w:lang w:eastAsia="en-GB"/>
        </w:rPr>
      </w:pPr>
      <w:r w:rsidRPr="006769C9">
        <w:rPr>
          <w:rFonts w:ascii="Arial" w:hAnsi="Arial" w:cs="Arial"/>
          <w:b/>
          <w:bCs/>
          <w:sz w:val="24"/>
          <w:szCs w:val="24"/>
          <w:lang w:eastAsia="en-GB"/>
        </w:rPr>
        <w:t>C</w:t>
      </w:r>
      <w:r w:rsidR="00D627A1" w:rsidRPr="006769C9">
        <w:rPr>
          <w:rFonts w:ascii="Arial" w:hAnsi="Arial" w:cs="Arial"/>
          <w:b/>
          <w:bCs/>
          <w:sz w:val="24"/>
          <w:szCs w:val="24"/>
          <w:lang w:eastAsia="en-GB"/>
        </w:rPr>
        <w:t>OVID</w:t>
      </w:r>
      <w:r w:rsidRPr="006769C9">
        <w:rPr>
          <w:rFonts w:ascii="Arial" w:hAnsi="Arial" w:cs="Arial"/>
          <w:b/>
          <w:bCs/>
          <w:sz w:val="24"/>
          <w:szCs w:val="24"/>
          <w:lang w:eastAsia="en-GB"/>
        </w:rPr>
        <w:t xml:space="preserve"> Restrictions</w:t>
      </w:r>
      <w:r w:rsidRPr="006769C9">
        <w:rPr>
          <w:rFonts w:ascii="Arial" w:hAnsi="Arial" w:cs="Arial"/>
          <w:sz w:val="24"/>
          <w:szCs w:val="24"/>
          <w:lang w:eastAsia="en-GB"/>
        </w:rPr>
        <w:t xml:space="preserve"> </w:t>
      </w:r>
      <w:r w:rsidR="00FD5969" w:rsidRPr="006769C9">
        <w:rPr>
          <w:rFonts w:ascii="Arial" w:hAnsi="Arial" w:cs="Arial"/>
          <w:sz w:val="24"/>
          <w:szCs w:val="24"/>
          <w:lang w:eastAsia="en-GB"/>
        </w:rPr>
        <w:t xml:space="preserve">– </w:t>
      </w:r>
      <w:r w:rsidR="00590DC4" w:rsidRPr="006769C9">
        <w:rPr>
          <w:rFonts w:ascii="Arial" w:hAnsi="Arial" w:cs="Arial"/>
          <w:sz w:val="24"/>
          <w:szCs w:val="24"/>
          <w:lang w:eastAsia="en-GB"/>
        </w:rPr>
        <w:t xml:space="preserve">The vast majority </w:t>
      </w:r>
      <w:r w:rsidR="003F7414" w:rsidRPr="006769C9">
        <w:rPr>
          <w:rFonts w:ascii="Arial" w:hAnsi="Arial" w:cs="Arial"/>
          <w:sz w:val="24"/>
          <w:szCs w:val="24"/>
          <w:lang w:eastAsia="en-GB"/>
        </w:rPr>
        <w:t>of respondents who</w:t>
      </w:r>
      <w:r w:rsidR="00590DC4" w:rsidRPr="006769C9">
        <w:rPr>
          <w:rFonts w:ascii="Arial" w:hAnsi="Arial" w:cs="Arial"/>
          <w:sz w:val="24"/>
          <w:szCs w:val="24"/>
          <w:lang w:eastAsia="en-GB"/>
        </w:rPr>
        <w:t xml:space="preserve"> changed their minds on receiving the vaccination </w:t>
      </w:r>
      <w:r w:rsidR="00BF1D32" w:rsidRPr="00280556">
        <w:rPr>
          <w:rFonts w:ascii="Arial" w:hAnsi="Arial" w:cs="Arial"/>
          <w:sz w:val="24"/>
          <w:szCs w:val="24"/>
          <w:lang w:eastAsia="en-GB"/>
        </w:rPr>
        <w:t xml:space="preserve">due to </w:t>
      </w:r>
      <w:r w:rsidR="00D627A1" w:rsidRPr="00280556">
        <w:rPr>
          <w:rFonts w:ascii="Arial" w:hAnsi="Arial" w:cs="Arial"/>
          <w:sz w:val="24"/>
          <w:szCs w:val="24"/>
          <w:lang w:eastAsia="en-GB"/>
        </w:rPr>
        <w:t>COVID</w:t>
      </w:r>
      <w:r w:rsidR="00BF1D32" w:rsidRPr="00280556">
        <w:rPr>
          <w:rFonts w:ascii="Arial" w:hAnsi="Arial" w:cs="Arial"/>
          <w:sz w:val="24"/>
          <w:szCs w:val="24"/>
          <w:lang w:eastAsia="en-GB"/>
        </w:rPr>
        <w:t xml:space="preserve"> restrictions</w:t>
      </w:r>
      <w:r w:rsidR="00BF1D32" w:rsidRPr="006769C9">
        <w:rPr>
          <w:rFonts w:ascii="Arial" w:hAnsi="Arial" w:cs="Arial"/>
          <w:sz w:val="24"/>
          <w:szCs w:val="24"/>
          <w:lang w:eastAsia="en-GB"/>
        </w:rPr>
        <w:t xml:space="preserve"> </w:t>
      </w:r>
      <w:r w:rsidR="003F7414" w:rsidRPr="006769C9">
        <w:rPr>
          <w:rFonts w:ascii="Arial" w:hAnsi="Arial" w:cs="Arial"/>
          <w:sz w:val="24"/>
          <w:szCs w:val="24"/>
          <w:lang w:eastAsia="en-GB"/>
        </w:rPr>
        <w:t xml:space="preserve">stated that </w:t>
      </w:r>
      <w:r w:rsidR="00BF1D32" w:rsidRPr="006769C9">
        <w:rPr>
          <w:rFonts w:ascii="Arial" w:hAnsi="Arial" w:cs="Arial"/>
          <w:sz w:val="24"/>
          <w:szCs w:val="24"/>
          <w:lang w:eastAsia="en-GB"/>
        </w:rPr>
        <w:t>they wanted to go abroad</w:t>
      </w:r>
      <w:r w:rsidR="00EE5B31" w:rsidRPr="006769C9">
        <w:rPr>
          <w:rFonts w:ascii="Arial" w:hAnsi="Arial" w:cs="Arial"/>
          <w:sz w:val="24"/>
          <w:szCs w:val="24"/>
          <w:lang w:eastAsia="en-GB"/>
        </w:rPr>
        <w:t xml:space="preserve">. 78 out of the 100 </w:t>
      </w:r>
      <w:r w:rsidR="0086206C" w:rsidRPr="006769C9">
        <w:rPr>
          <w:rFonts w:ascii="Arial" w:hAnsi="Arial" w:cs="Arial"/>
          <w:sz w:val="24"/>
          <w:szCs w:val="24"/>
          <w:lang w:eastAsia="en-GB"/>
        </w:rPr>
        <w:t>within this group mentioned “</w:t>
      </w:r>
      <w:r w:rsidR="0086206C" w:rsidRPr="00280556">
        <w:rPr>
          <w:rFonts w:ascii="Arial" w:hAnsi="Arial" w:cs="Arial"/>
          <w:sz w:val="24"/>
          <w:szCs w:val="24"/>
          <w:lang w:eastAsia="en-GB"/>
        </w:rPr>
        <w:t>holiday”, “abroad”</w:t>
      </w:r>
      <w:r w:rsidR="0086206C" w:rsidRPr="006769C9">
        <w:rPr>
          <w:rFonts w:ascii="Arial" w:hAnsi="Arial" w:cs="Arial"/>
          <w:i/>
          <w:iCs/>
          <w:sz w:val="24"/>
          <w:szCs w:val="24"/>
          <w:lang w:eastAsia="en-GB"/>
        </w:rPr>
        <w:t xml:space="preserve"> </w:t>
      </w:r>
      <w:r w:rsidR="0086206C" w:rsidRPr="006769C9">
        <w:rPr>
          <w:rFonts w:ascii="Arial" w:hAnsi="Arial" w:cs="Arial"/>
          <w:sz w:val="24"/>
          <w:szCs w:val="24"/>
          <w:lang w:eastAsia="en-GB"/>
        </w:rPr>
        <w:t>and</w:t>
      </w:r>
      <w:r w:rsidR="00280556">
        <w:rPr>
          <w:rFonts w:ascii="Arial" w:hAnsi="Arial" w:cs="Arial"/>
          <w:sz w:val="24"/>
          <w:szCs w:val="24"/>
          <w:lang w:eastAsia="en-GB"/>
        </w:rPr>
        <w:t xml:space="preserve"> </w:t>
      </w:r>
      <w:r w:rsidR="0086206C" w:rsidRPr="006769C9">
        <w:rPr>
          <w:rFonts w:ascii="Arial" w:hAnsi="Arial" w:cs="Arial"/>
          <w:sz w:val="24"/>
          <w:szCs w:val="24"/>
          <w:lang w:eastAsia="en-GB"/>
        </w:rPr>
        <w:t>/</w:t>
      </w:r>
      <w:r w:rsidR="00280556">
        <w:rPr>
          <w:rFonts w:ascii="Arial" w:hAnsi="Arial" w:cs="Arial"/>
          <w:sz w:val="24"/>
          <w:szCs w:val="24"/>
          <w:lang w:eastAsia="en-GB"/>
        </w:rPr>
        <w:t xml:space="preserve"> </w:t>
      </w:r>
      <w:r w:rsidR="0086206C" w:rsidRPr="006769C9">
        <w:rPr>
          <w:rFonts w:ascii="Arial" w:hAnsi="Arial" w:cs="Arial"/>
          <w:sz w:val="24"/>
          <w:szCs w:val="24"/>
          <w:lang w:eastAsia="en-GB"/>
        </w:rPr>
        <w:t>or</w:t>
      </w:r>
      <w:r w:rsidR="0086206C" w:rsidRPr="006769C9">
        <w:rPr>
          <w:rFonts w:ascii="Arial" w:hAnsi="Arial" w:cs="Arial"/>
          <w:i/>
          <w:iCs/>
          <w:sz w:val="24"/>
          <w:szCs w:val="24"/>
          <w:lang w:eastAsia="en-GB"/>
        </w:rPr>
        <w:t xml:space="preserve"> “</w:t>
      </w:r>
      <w:r w:rsidR="0086206C" w:rsidRPr="00280556">
        <w:rPr>
          <w:rFonts w:ascii="Arial" w:hAnsi="Arial" w:cs="Arial"/>
          <w:sz w:val="24"/>
          <w:szCs w:val="24"/>
          <w:lang w:eastAsia="en-GB"/>
        </w:rPr>
        <w:t>travel</w:t>
      </w:r>
      <w:r w:rsidR="0086206C" w:rsidRPr="006769C9">
        <w:rPr>
          <w:rFonts w:ascii="Arial" w:hAnsi="Arial" w:cs="Arial"/>
          <w:sz w:val="24"/>
          <w:szCs w:val="24"/>
          <w:lang w:eastAsia="en-GB"/>
        </w:rPr>
        <w:t xml:space="preserve">” within their comments. </w:t>
      </w:r>
      <w:r w:rsidR="00A540B0" w:rsidRPr="006769C9">
        <w:rPr>
          <w:rFonts w:ascii="Arial" w:hAnsi="Arial" w:cs="Arial"/>
          <w:sz w:val="24"/>
          <w:szCs w:val="24"/>
          <w:lang w:eastAsia="en-GB"/>
        </w:rPr>
        <w:t>It appears that</w:t>
      </w:r>
      <w:r w:rsidR="00F72BA9" w:rsidRPr="006769C9">
        <w:rPr>
          <w:rFonts w:ascii="Arial" w:hAnsi="Arial" w:cs="Arial"/>
          <w:sz w:val="24"/>
          <w:szCs w:val="24"/>
          <w:lang w:eastAsia="en-GB"/>
        </w:rPr>
        <w:t xml:space="preserve"> people who didn’t want to get the vaccine felt pressured into doing so</w:t>
      </w:r>
      <w:r w:rsidR="003F7414" w:rsidRPr="006769C9">
        <w:rPr>
          <w:rFonts w:ascii="Arial" w:hAnsi="Arial" w:cs="Arial"/>
          <w:sz w:val="24"/>
          <w:szCs w:val="24"/>
          <w:lang w:eastAsia="en-GB"/>
        </w:rPr>
        <w:t>, in order</w:t>
      </w:r>
      <w:r w:rsidR="00F72BA9" w:rsidRPr="006769C9">
        <w:rPr>
          <w:rFonts w:ascii="Arial" w:hAnsi="Arial" w:cs="Arial"/>
          <w:sz w:val="24"/>
          <w:szCs w:val="24"/>
          <w:lang w:eastAsia="en-GB"/>
        </w:rPr>
        <w:t xml:space="preserve"> </w:t>
      </w:r>
      <w:r w:rsidR="0012183C" w:rsidRPr="006769C9">
        <w:rPr>
          <w:rFonts w:ascii="Arial" w:hAnsi="Arial" w:cs="Arial"/>
          <w:sz w:val="24"/>
          <w:szCs w:val="24"/>
          <w:lang w:eastAsia="en-GB"/>
        </w:rPr>
        <w:t xml:space="preserve">to be able to </w:t>
      </w:r>
      <w:r w:rsidR="003F7414" w:rsidRPr="006769C9">
        <w:rPr>
          <w:rFonts w:ascii="Arial" w:hAnsi="Arial" w:cs="Arial"/>
          <w:sz w:val="24"/>
          <w:szCs w:val="24"/>
          <w:lang w:eastAsia="en-GB"/>
        </w:rPr>
        <w:t>undertake activities that</w:t>
      </w:r>
      <w:r w:rsidR="0012183C" w:rsidRPr="006769C9">
        <w:rPr>
          <w:rFonts w:ascii="Arial" w:hAnsi="Arial" w:cs="Arial"/>
          <w:sz w:val="24"/>
          <w:szCs w:val="24"/>
          <w:lang w:eastAsia="en-GB"/>
        </w:rPr>
        <w:t xml:space="preserve"> they normally</w:t>
      </w:r>
      <w:r w:rsidR="008F420A" w:rsidRPr="006769C9">
        <w:rPr>
          <w:rFonts w:ascii="Arial" w:hAnsi="Arial" w:cs="Arial"/>
          <w:sz w:val="24"/>
          <w:szCs w:val="24"/>
          <w:lang w:eastAsia="en-GB"/>
        </w:rPr>
        <w:t xml:space="preserve"> have been involved in</w:t>
      </w:r>
      <w:r w:rsidR="0012183C" w:rsidRPr="006769C9">
        <w:rPr>
          <w:rFonts w:ascii="Arial" w:hAnsi="Arial" w:cs="Arial"/>
          <w:sz w:val="24"/>
          <w:szCs w:val="24"/>
          <w:lang w:eastAsia="en-GB"/>
        </w:rPr>
        <w:t xml:space="preserve"> </w:t>
      </w:r>
      <w:r w:rsidR="008F420A" w:rsidRPr="006769C9">
        <w:rPr>
          <w:rFonts w:ascii="Arial" w:hAnsi="Arial" w:cs="Arial"/>
          <w:sz w:val="24"/>
          <w:szCs w:val="24"/>
          <w:lang w:eastAsia="en-GB"/>
        </w:rPr>
        <w:t>prior to the</w:t>
      </w:r>
      <w:r w:rsidR="0012183C" w:rsidRPr="006769C9">
        <w:rPr>
          <w:rFonts w:ascii="Arial" w:hAnsi="Arial" w:cs="Arial"/>
          <w:sz w:val="24"/>
          <w:szCs w:val="24"/>
          <w:lang w:eastAsia="en-GB"/>
        </w:rPr>
        <w:t xml:space="preserve"> </w:t>
      </w:r>
      <w:r w:rsidR="008F420A" w:rsidRPr="006769C9">
        <w:rPr>
          <w:rFonts w:ascii="Arial" w:hAnsi="Arial" w:cs="Arial"/>
          <w:sz w:val="24"/>
          <w:szCs w:val="24"/>
          <w:lang w:eastAsia="en-GB"/>
        </w:rPr>
        <w:t>pandemic</w:t>
      </w:r>
      <w:r w:rsidR="002E61FF" w:rsidRPr="006769C9">
        <w:rPr>
          <w:rFonts w:ascii="Arial" w:hAnsi="Arial" w:cs="Arial"/>
          <w:sz w:val="24"/>
          <w:szCs w:val="24"/>
          <w:lang w:eastAsia="en-GB"/>
        </w:rPr>
        <w:t xml:space="preserve">. Below are examples of </w:t>
      </w:r>
      <w:r w:rsidR="00395C87" w:rsidRPr="006769C9">
        <w:rPr>
          <w:rFonts w:ascii="Arial" w:hAnsi="Arial" w:cs="Arial"/>
          <w:sz w:val="24"/>
          <w:szCs w:val="24"/>
          <w:lang w:eastAsia="en-GB"/>
        </w:rPr>
        <w:t>respondents</w:t>
      </w:r>
      <w:r w:rsidR="008F420A" w:rsidRPr="006769C9">
        <w:rPr>
          <w:rFonts w:ascii="Arial" w:hAnsi="Arial" w:cs="Arial"/>
          <w:sz w:val="24"/>
          <w:szCs w:val="24"/>
          <w:lang w:eastAsia="en-GB"/>
        </w:rPr>
        <w:t>’</w:t>
      </w:r>
      <w:r w:rsidR="002E61FF" w:rsidRPr="006769C9">
        <w:rPr>
          <w:rFonts w:ascii="Arial" w:hAnsi="Arial" w:cs="Arial"/>
          <w:sz w:val="24"/>
          <w:szCs w:val="24"/>
          <w:lang w:eastAsia="en-GB"/>
        </w:rPr>
        <w:t xml:space="preserve"> comments </w:t>
      </w:r>
      <w:r w:rsidR="00D20483" w:rsidRPr="006769C9">
        <w:rPr>
          <w:rFonts w:ascii="Arial" w:hAnsi="Arial" w:cs="Arial"/>
          <w:sz w:val="24"/>
          <w:szCs w:val="24"/>
          <w:lang w:eastAsia="en-GB"/>
        </w:rPr>
        <w:t xml:space="preserve">on </w:t>
      </w:r>
      <w:r w:rsidR="002E61FF" w:rsidRPr="006769C9">
        <w:rPr>
          <w:rFonts w:ascii="Arial" w:hAnsi="Arial" w:cs="Arial"/>
          <w:sz w:val="24"/>
          <w:szCs w:val="24"/>
          <w:lang w:eastAsia="en-GB"/>
        </w:rPr>
        <w:t xml:space="preserve">this theme. </w:t>
      </w:r>
    </w:p>
    <w:tbl>
      <w:tblPr>
        <w:tblStyle w:val="TableGrid"/>
        <w:tblW w:w="0" w:type="auto"/>
        <w:tblLook w:val="04A0" w:firstRow="1" w:lastRow="0" w:firstColumn="1" w:lastColumn="0" w:noHBand="0" w:noVBand="1"/>
      </w:tblPr>
      <w:tblGrid>
        <w:gridCol w:w="9016"/>
      </w:tblGrid>
      <w:tr w:rsidR="00155314" w:rsidRPr="00280556" w14:paraId="1B57B8DF" w14:textId="77777777" w:rsidTr="00155314">
        <w:tc>
          <w:tcPr>
            <w:tcW w:w="9016" w:type="dxa"/>
          </w:tcPr>
          <w:p w14:paraId="38802EB0" w14:textId="77777777" w:rsidR="00155314" w:rsidRPr="00280556" w:rsidRDefault="00155314" w:rsidP="00280556">
            <w:pPr>
              <w:pStyle w:val="ListParagraph"/>
              <w:spacing w:before="240" w:after="120" w:line="276" w:lineRule="auto"/>
              <w:ind w:left="720" w:firstLine="0"/>
              <w:rPr>
                <w:rFonts w:ascii="Arial" w:hAnsi="Arial" w:cs="Arial"/>
                <w:sz w:val="24"/>
                <w:szCs w:val="24"/>
                <w:lang w:eastAsia="en-GB"/>
              </w:rPr>
            </w:pPr>
            <w:r w:rsidRPr="00280556">
              <w:rPr>
                <w:rFonts w:ascii="Arial" w:hAnsi="Arial" w:cs="Arial"/>
                <w:sz w:val="24"/>
                <w:szCs w:val="24"/>
                <w:lang w:eastAsia="en-GB"/>
              </w:rPr>
              <w:lastRenderedPageBreak/>
              <w:t>“I want to go on holidays and do things that are needed with the vaccine”</w:t>
            </w:r>
          </w:p>
          <w:p w14:paraId="288BEB48" w14:textId="77777777" w:rsidR="00155314" w:rsidRPr="00280556" w:rsidRDefault="00155314" w:rsidP="00280556">
            <w:pPr>
              <w:pStyle w:val="ListParagraph"/>
              <w:spacing w:before="240" w:after="120" w:line="276" w:lineRule="auto"/>
              <w:ind w:left="720" w:firstLine="0"/>
              <w:rPr>
                <w:rFonts w:ascii="Arial" w:hAnsi="Arial" w:cs="Arial"/>
                <w:sz w:val="24"/>
                <w:szCs w:val="24"/>
                <w:lang w:eastAsia="en-GB"/>
              </w:rPr>
            </w:pPr>
            <w:r w:rsidRPr="00280556">
              <w:rPr>
                <w:rFonts w:ascii="Arial" w:hAnsi="Arial" w:cs="Arial"/>
                <w:sz w:val="24"/>
                <w:szCs w:val="24"/>
                <w:lang w:eastAsia="en-GB"/>
              </w:rPr>
              <w:t>“Just unsure if I needed to get it, but I like to travel”</w:t>
            </w:r>
          </w:p>
          <w:p w14:paraId="1ACDFEBA" w14:textId="77777777" w:rsidR="00155314" w:rsidRPr="00280556" w:rsidRDefault="00155314" w:rsidP="00280556">
            <w:pPr>
              <w:pStyle w:val="ListParagraph"/>
              <w:spacing w:before="240" w:after="120" w:line="276" w:lineRule="auto"/>
              <w:ind w:left="720" w:firstLine="0"/>
              <w:rPr>
                <w:rFonts w:ascii="Arial" w:hAnsi="Arial" w:cs="Arial"/>
                <w:sz w:val="24"/>
                <w:szCs w:val="24"/>
                <w:lang w:eastAsia="en-GB"/>
              </w:rPr>
            </w:pPr>
            <w:r w:rsidRPr="00280556">
              <w:rPr>
                <w:rFonts w:ascii="Arial" w:hAnsi="Arial" w:cs="Arial"/>
                <w:sz w:val="24"/>
                <w:szCs w:val="24"/>
                <w:lang w:eastAsia="en-GB"/>
              </w:rPr>
              <w:t>“Not being able to go to football or on holidays, so basically same as half the population I have been forced into having the jab”</w:t>
            </w:r>
          </w:p>
          <w:p w14:paraId="6BB1E9AE" w14:textId="77777777" w:rsidR="00155314" w:rsidRPr="00280556" w:rsidRDefault="00155314" w:rsidP="00280556">
            <w:pPr>
              <w:pStyle w:val="ListParagraph"/>
              <w:spacing w:before="240" w:after="120" w:line="276" w:lineRule="auto"/>
              <w:ind w:left="720" w:firstLine="0"/>
              <w:rPr>
                <w:rFonts w:ascii="Arial" w:hAnsi="Arial" w:cs="Arial"/>
                <w:sz w:val="24"/>
                <w:szCs w:val="24"/>
                <w:lang w:eastAsia="en-GB"/>
              </w:rPr>
            </w:pPr>
            <w:r w:rsidRPr="00280556">
              <w:rPr>
                <w:rFonts w:ascii="Arial" w:hAnsi="Arial" w:cs="Arial"/>
                <w:sz w:val="24"/>
                <w:szCs w:val="24"/>
                <w:lang w:eastAsia="en-GB"/>
              </w:rPr>
              <w:t>“Restrictions to holidays etc, I’m not anti-vaccine just would prefer to let me body’s immune system to work on its own”</w:t>
            </w:r>
          </w:p>
          <w:p w14:paraId="2B7AA6A4" w14:textId="21D51990" w:rsidR="00155314" w:rsidRPr="00280556" w:rsidRDefault="00155314" w:rsidP="00280556">
            <w:pPr>
              <w:pStyle w:val="ListParagraph"/>
              <w:spacing w:before="240" w:after="120" w:line="276" w:lineRule="auto"/>
              <w:ind w:left="720" w:firstLine="0"/>
              <w:rPr>
                <w:rFonts w:ascii="Arial" w:hAnsi="Arial" w:cs="Arial"/>
                <w:sz w:val="24"/>
                <w:szCs w:val="24"/>
                <w:lang w:eastAsia="en-GB"/>
              </w:rPr>
            </w:pPr>
            <w:r w:rsidRPr="00280556">
              <w:rPr>
                <w:rFonts w:ascii="Arial" w:hAnsi="Arial" w:cs="Arial"/>
                <w:sz w:val="24"/>
                <w:szCs w:val="24"/>
                <w:lang w:eastAsia="en-GB"/>
              </w:rPr>
              <w:t>“You may not be able to travel abroad without proof that you have had the vaccine.”</w:t>
            </w:r>
          </w:p>
        </w:tc>
      </w:tr>
    </w:tbl>
    <w:p w14:paraId="15417562" w14:textId="03B63ACF" w:rsidR="000230F8" w:rsidRPr="00280556" w:rsidRDefault="00547E88" w:rsidP="00280556">
      <w:pPr>
        <w:spacing w:before="240" w:after="120" w:line="276" w:lineRule="auto"/>
        <w:rPr>
          <w:rFonts w:ascii="Arial" w:hAnsi="Arial" w:cs="Arial"/>
          <w:sz w:val="24"/>
          <w:szCs w:val="24"/>
          <w:lang w:eastAsia="en-GB"/>
        </w:rPr>
      </w:pPr>
      <w:r w:rsidRPr="00280556">
        <w:rPr>
          <w:rFonts w:ascii="Arial" w:hAnsi="Arial" w:cs="Arial"/>
          <w:b/>
          <w:bCs/>
          <w:sz w:val="24"/>
          <w:szCs w:val="24"/>
          <w:lang w:eastAsia="en-GB"/>
        </w:rPr>
        <w:t xml:space="preserve">Friends &amp; Family </w:t>
      </w:r>
      <w:r w:rsidR="003E5F97" w:rsidRPr="00280556">
        <w:rPr>
          <w:rFonts w:ascii="Arial" w:hAnsi="Arial" w:cs="Arial"/>
          <w:b/>
          <w:bCs/>
          <w:sz w:val="24"/>
          <w:szCs w:val="24"/>
          <w:lang w:eastAsia="en-GB"/>
        </w:rPr>
        <w:t>–</w:t>
      </w:r>
      <w:r w:rsidR="008F420A" w:rsidRPr="00280556">
        <w:rPr>
          <w:rFonts w:ascii="Arial" w:hAnsi="Arial" w:cs="Arial"/>
          <w:b/>
          <w:bCs/>
          <w:sz w:val="24"/>
          <w:szCs w:val="24"/>
          <w:lang w:eastAsia="en-GB"/>
        </w:rPr>
        <w:t xml:space="preserve"> </w:t>
      </w:r>
      <w:r w:rsidR="008F420A" w:rsidRPr="00280556">
        <w:rPr>
          <w:rFonts w:ascii="Arial" w:hAnsi="Arial" w:cs="Arial"/>
          <w:sz w:val="24"/>
          <w:szCs w:val="24"/>
          <w:lang w:eastAsia="en-GB"/>
        </w:rPr>
        <w:t>T</w:t>
      </w:r>
      <w:r w:rsidR="003E5F97" w:rsidRPr="00280556">
        <w:rPr>
          <w:rFonts w:ascii="Arial" w:hAnsi="Arial" w:cs="Arial"/>
          <w:sz w:val="24"/>
          <w:szCs w:val="24"/>
          <w:lang w:eastAsia="en-GB"/>
        </w:rPr>
        <w:t>wo main themes</w:t>
      </w:r>
      <w:r w:rsidR="008F420A" w:rsidRPr="00280556">
        <w:rPr>
          <w:rFonts w:ascii="Arial" w:hAnsi="Arial" w:cs="Arial"/>
          <w:sz w:val="24"/>
          <w:szCs w:val="24"/>
          <w:lang w:eastAsia="en-GB"/>
        </w:rPr>
        <w:t xml:space="preserve"> emerged</w:t>
      </w:r>
      <w:r w:rsidR="003E5F97" w:rsidRPr="00280556">
        <w:rPr>
          <w:rFonts w:ascii="Arial" w:hAnsi="Arial" w:cs="Arial"/>
          <w:sz w:val="24"/>
          <w:szCs w:val="24"/>
          <w:lang w:eastAsia="en-GB"/>
        </w:rPr>
        <w:t xml:space="preserve"> from the group of respondents who</w:t>
      </w:r>
      <w:r w:rsidR="008F420A" w:rsidRPr="00280556">
        <w:rPr>
          <w:rFonts w:ascii="Arial" w:hAnsi="Arial" w:cs="Arial"/>
          <w:sz w:val="24"/>
          <w:szCs w:val="24"/>
          <w:lang w:eastAsia="en-GB"/>
        </w:rPr>
        <w:t xml:space="preserve">se </w:t>
      </w:r>
      <w:r w:rsidR="003E5F97" w:rsidRPr="00280556">
        <w:rPr>
          <w:rFonts w:ascii="Arial" w:hAnsi="Arial" w:cs="Arial"/>
          <w:sz w:val="24"/>
          <w:szCs w:val="24"/>
          <w:lang w:eastAsia="en-GB"/>
        </w:rPr>
        <w:t xml:space="preserve">comments </w:t>
      </w:r>
      <w:r w:rsidR="002014A1" w:rsidRPr="00280556">
        <w:rPr>
          <w:rFonts w:ascii="Arial" w:hAnsi="Arial" w:cs="Arial"/>
          <w:sz w:val="24"/>
          <w:szCs w:val="24"/>
          <w:lang w:eastAsia="en-GB"/>
        </w:rPr>
        <w:t>on</w:t>
      </w:r>
      <w:r w:rsidR="003E5F97" w:rsidRPr="00280556">
        <w:rPr>
          <w:rFonts w:ascii="Arial" w:hAnsi="Arial" w:cs="Arial"/>
          <w:sz w:val="24"/>
          <w:szCs w:val="24"/>
          <w:lang w:eastAsia="en-GB"/>
        </w:rPr>
        <w:t xml:space="preserve"> w</w:t>
      </w:r>
      <w:r w:rsidR="00E536BD" w:rsidRPr="00280556">
        <w:rPr>
          <w:rFonts w:ascii="Arial" w:hAnsi="Arial" w:cs="Arial"/>
          <w:sz w:val="24"/>
          <w:szCs w:val="24"/>
          <w:lang w:eastAsia="en-GB"/>
        </w:rPr>
        <w:t>hy they changed their minds</w:t>
      </w:r>
      <w:r w:rsidR="002014A1" w:rsidRPr="00280556">
        <w:rPr>
          <w:rFonts w:ascii="Arial" w:hAnsi="Arial" w:cs="Arial"/>
          <w:sz w:val="24"/>
          <w:szCs w:val="24"/>
          <w:lang w:eastAsia="en-GB"/>
        </w:rPr>
        <w:t xml:space="preserve"> </w:t>
      </w:r>
      <w:r w:rsidR="003D19EA" w:rsidRPr="00280556">
        <w:rPr>
          <w:rFonts w:ascii="Arial" w:hAnsi="Arial" w:cs="Arial"/>
          <w:sz w:val="24"/>
          <w:szCs w:val="24"/>
          <w:lang w:eastAsia="en-GB"/>
        </w:rPr>
        <w:t>related to friends and family. Some participants said that they wanted to visit and</w:t>
      </w:r>
      <w:r w:rsidR="00280556">
        <w:rPr>
          <w:rFonts w:ascii="Arial" w:hAnsi="Arial" w:cs="Arial"/>
          <w:sz w:val="24"/>
          <w:szCs w:val="24"/>
          <w:lang w:eastAsia="en-GB"/>
        </w:rPr>
        <w:t xml:space="preserve"> </w:t>
      </w:r>
      <w:r w:rsidR="003D19EA" w:rsidRPr="00280556">
        <w:rPr>
          <w:rFonts w:ascii="Arial" w:hAnsi="Arial" w:cs="Arial"/>
          <w:sz w:val="24"/>
          <w:szCs w:val="24"/>
          <w:lang w:eastAsia="en-GB"/>
        </w:rPr>
        <w:t>/</w:t>
      </w:r>
      <w:r w:rsidR="00280556">
        <w:rPr>
          <w:rFonts w:ascii="Arial" w:hAnsi="Arial" w:cs="Arial"/>
          <w:sz w:val="24"/>
          <w:szCs w:val="24"/>
          <w:lang w:eastAsia="en-GB"/>
        </w:rPr>
        <w:t xml:space="preserve"> </w:t>
      </w:r>
      <w:r w:rsidR="003D19EA" w:rsidRPr="00280556">
        <w:rPr>
          <w:rFonts w:ascii="Arial" w:hAnsi="Arial" w:cs="Arial"/>
          <w:sz w:val="24"/>
          <w:szCs w:val="24"/>
          <w:lang w:eastAsia="en-GB"/>
        </w:rPr>
        <w:t xml:space="preserve">or protect their friends and family and felt </w:t>
      </w:r>
      <w:r w:rsidR="00C74F72" w:rsidRPr="00280556">
        <w:rPr>
          <w:rFonts w:ascii="Arial" w:hAnsi="Arial" w:cs="Arial"/>
          <w:sz w:val="24"/>
          <w:szCs w:val="24"/>
          <w:lang w:eastAsia="en-GB"/>
        </w:rPr>
        <w:t>it was best to be vaccinated</w:t>
      </w:r>
      <w:r w:rsidR="002014A1" w:rsidRPr="00280556">
        <w:rPr>
          <w:rFonts w:ascii="Arial" w:hAnsi="Arial" w:cs="Arial"/>
          <w:sz w:val="24"/>
          <w:szCs w:val="24"/>
          <w:lang w:eastAsia="en-GB"/>
        </w:rPr>
        <w:t>,</w:t>
      </w:r>
      <w:r w:rsidR="00C74F72" w:rsidRPr="00280556">
        <w:rPr>
          <w:rFonts w:ascii="Arial" w:hAnsi="Arial" w:cs="Arial"/>
          <w:sz w:val="24"/>
          <w:szCs w:val="24"/>
          <w:lang w:eastAsia="en-GB"/>
        </w:rPr>
        <w:t xml:space="preserve"> whilst </w:t>
      </w:r>
      <w:r w:rsidR="002014A1" w:rsidRPr="00280556">
        <w:rPr>
          <w:rFonts w:ascii="Arial" w:hAnsi="Arial" w:cs="Arial"/>
          <w:sz w:val="24"/>
          <w:szCs w:val="24"/>
          <w:lang w:eastAsia="en-GB"/>
        </w:rPr>
        <w:t>other</w:t>
      </w:r>
      <w:r w:rsidR="00D84C3F" w:rsidRPr="00280556">
        <w:rPr>
          <w:rFonts w:ascii="Arial" w:hAnsi="Arial" w:cs="Arial"/>
          <w:sz w:val="24"/>
          <w:szCs w:val="24"/>
          <w:lang w:eastAsia="en-GB"/>
        </w:rPr>
        <w:t xml:space="preserve"> respondents </w:t>
      </w:r>
      <w:r w:rsidR="002014A1" w:rsidRPr="00280556">
        <w:rPr>
          <w:rFonts w:ascii="Arial" w:hAnsi="Arial" w:cs="Arial"/>
          <w:sz w:val="24"/>
          <w:szCs w:val="24"/>
          <w:lang w:eastAsia="en-GB"/>
        </w:rPr>
        <w:t>stated that</w:t>
      </w:r>
      <w:r w:rsidR="00E466B5" w:rsidRPr="00280556">
        <w:rPr>
          <w:rFonts w:ascii="Arial" w:hAnsi="Arial" w:cs="Arial"/>
          <w:sz w:val="24"/>
          <w:szCs w:val="24"/>
          <w:lang w:eastAsia="en-GB"/>
        </w:rPr>
        <w:t xml:space="preserve"> they were pressured into getting their vaccine by friends and family. Below are some comments </w:t>
      </w:r>
      <w:r w:rsidR="002014A1" w:rsidRPr="00280556">
        <w:rPr>
          <w:rFonts w:ascii="Arial" w:hAnsi="Arial" w:cs="Arial"/>
          <w:sz w:val="24"/>
          <w:szCs w:val="24"/>
          <w:lang w:eastAsia="en-GB"/>
        </w:rPr>
        <w:t>which</w:t>
      </w:r>
      <w:r w:rsidR="000230F8" w:rsidRPr="00280556">
        <w:rPr>
          <w:rFonts w:ascii="Arial" w:hAnsi="Arial" w:cs="Arial"/>
          <w:sz w:val="24"/>
          <w:szCs w:val="24"/>
          <w:lang w:eastAsia="en-GB"/>
        </w:rPr>
        <w:t xml:space="preserve"> </w:t>
      </w:r>
      <w:r w:rsidR="002014A1" w:rsidRPr="00280556">
        <w:rPr>
          <w:rFonts w:ascii="Arial" w:hAnsi="Arial" w:cs="Arial"/>
          <w:sz w:val="24"/>
          <w:szCs w:val="24"/>
          <w:lang w:eastAsia="en-GB"/>
        </w:rPr>
        <w:t>highlight</w:t>
      </w:r>
      <w:r w:rsidR="000230F8" w:rsidRPr="00280556">
        <w:rPr>
          <w:rFonts w:ascii="Arial" w:hAnsi="Arial" w:cs="Arial"/>
          <w:sz w:val="24"/>
          <w:szCs w:val="24"/>
          <w:lang w:eastAsia="en-GB"/>
        </w:rPr>
        <w:t xml:space="preserve"> the two different </w:t>
      </w:r>
      <w:r w:rsidR="0058020B" w:rsidRPr="00280556">
        <w:rPr>
          <w:rFonts w:ascii="Arial" w:hAnsi="Arial" w:cs="Arial"/>
          <w:sz w:val="24"/>
          <w:szCs w:val="24"/>
          <w:lang w:eastAsia="en-GB"/>
        </w:rPr>
        <w:t>viewpoints</w:t>
      </w:r>
      <w:r w:rsidR="000230F8" w:rsidRPr="00280556">
        <w:rPr>
          <w:rFonts w:ascii="Arial" w:hAnsi="Arial" w:cs="Arial"/>
          <w:sz w:val="24"/>
          <w:szCs w:val="24"/>
          <w:lang w:eastAsia="en-GB"/>
        </w:rPr>
        <w:t xml:space="preserve"> of the respondents in this category. </w:t>
      </w:r>
    </w:p>
    <w:tbl>
      <w:tblPr>
        <w:tblStyle w:val="TableGrid"/>
        <w:tblW w:w="0" w:type="auto"/>
        <w:tblLook w:val="04A0" w:firstRow="1" w:lastRow="0" w:firstColumn="1" w:lastColumn="0" w:noHBand="0" w:noVBand="1"/>
      </w:tblPr>
      <w:tblGrid>
        <w:gridCol w:w="9016"/>
      </w:tblGrid>
      <w:tr w:rsidR="00155314" w:rsidRPr="00280556" w14:paraId="347F9510" w14:textId="77777777" w:rsidTr="00155314">
        <w:tc>
          <w:tcPr>
            <w:tcW w:w="9016" w:type="dxa"/>
          </w:tcPr>
          <w:p w14:paraId="5F44C020" w14:textId="77777777" w:rsidR="00155314" w:rsidRPr="00280556" w:rsidRDefault="00155314" w:rsidP="00280556">
            <w:pPr>
              <w:pStyle w:val="ListParagraph"/>
              <w:spacing w:before="240" w:after="120" w:line="276" w:lineRule="auto"/>
              <w:ind w:left="720" w:firstLine="0"/>
              <w:rPr>
                <w:rFonts w:ascii="Arial" w:hAnsi="Arial" w:cs="Arial"/>
                <w:sz w:val="24"/>
                <w:szCs w:val="24"/>
                <w:lang w:eastAsia="en-GB"/>
              </w:rPr>
            </w:pPr>
            <w:r w:rsidRPr="00280556">
              <w:rPr>
                <w:rFonts w:ascii="Arial" w:hAnsi="Arial" w:cs="Arial"/>
                <w:sz w:val="24"/>
                <w:szCs w:val="24"/>
                <w:lang w:eastAsia="en-GB"/>
              </w:rPr>
              <w:t>“I just wanted to protect family and friends”</w:t>
            </w:r>
          </w:p>
          <w:p w14:paraId="6B8B835C" w14:textId="77777777" w:rsidR="00155314" w:rsidRPr="00280556" w:rsidRDefault="00155314" w:rsidP="00280556">
            <w:pPr>
              <w:pStyle w:val="ListParagraph"/>
              <w:spacing w:before="240" w:after="120" w:line="276" w:lineRule="auto"/>
              <w:ind w:left="720" w:firstLine="0"/>
              <w:rPr>
                <w:rFonts w:ascii="Arial" w:hAnsi="Arial" w:cs="Arial"/>
                <w:sz w:val="24"/>
                <w:szCs w:val="24"/>
                <w:lang w:eastAsia="en-GB"/>
              </w:rPr>
            </w:pPr>
            <w:r w:rsidRPr="00280556">
              <w:rPr>
                <w:rFonts w:ascii="Arial" w:hAnsi="Arial" w:cs="Arial"/>
                <w:sz w:val="24"/>
                <w:szCs w:val="24"/>
                <w:lang w:eastAsia="en-GB"/>
              </w:rPr>
              <w:t>“I care for my elderly parents, and I wanted to protect them as much as possible”</w:t>
            </w:r>
          </w:p>
          <w:p w14:paraId="623B444D" w14:textId="77777777" w:rsidR="00155314" w:rsidRPr="00280556" w:rsidRDefault="00155314" w:rsidP="00280556">
            <w:pPr>
              <w:pStyle w:val="ListParagraph"/>
              <w:spacing w:before="240" w:after="120" w:line="276" w:lineRule="auto"/>
              <w:ind w:left="720" w:firstLine="0"/>
              <w:rPr>
                <w:rFonts w:ascii="Arial" w:hAnsi="Arial" w:cs="Arial"/>
                <w:sz w:val="24"/>
                <w:szCs w:val="24"/>
                <w:lang w:eastAsia="en-GB"/>
              </w:rPr>
            </w:pPr>
            <w:r w:rsidRPr="00280556">
              <w:rPr>
                <w:rFonts w:ascii="Arial" w:hAnsi="Arial" w:cs="Arial"/>
                <w:sz w:val="24"/>
                <w:szCs w:val="24"/>
                <w:lang w:eastAsia="en-GB"/>
              </w:rPr>
              <w:t>“Pressure from friends and family”</w:t>
            </w:r>
          </w:p>
          <w:p w14:paraId="7A76489B" w14:textId="77777777" w:rsidR="00155314" w:rsidRPr="00280556" w:rsidRDefault="00155314" w:rsidP="00280556">
            <w:pPr>
              <w:pStyle w:val="ListParagraph"/>
              <w:widowControl/>
              <w:autoSpaceDE/>
              <w:autoSpaceDN/>
              <w:spacing w:before="240" w:after="120" w:line="276" w:lineRule="auto"/>
              <w:ind w:left="720" w:firstLine="0"/>
              <w:rPr>
                <w:rFonts w:ascii="Arial" w:hAnsi="Arial" w:cs="Arial"/>
                <w:sz w:val="24"/>
                <w:szCs w:val="24"/>
                <w:lang w:eastAsia="en-GB"/>
              </w:rPr>
            </w:pPr>
            <w:r w:rsidRPr="00280556">
              <w:rPr>
                <w:rFonts w:ascii="Arial" w:hAnsi="Arial" w:cs="Arial"/>
                <w:sz w:val="24"/>
                <w:szCs w:val="24"/>
                <w:lang w:eastAsia="en-GB"/>
              </w:rPr>
              <w:t xml:space="preserve">“My mum pleaded me to have it.” </w:t>
            </w:r>
          </w:p>
          <w:p w14:paraId="68D1A905" w14:textId="77777777" w:rsidR="00155314" w:rsidRPr="00280556" w:rsidRDefault="00155314" w:rsidP="00280556">
            <w:pPr>
              <w:pStyle w:val="ListParagraph"/>
              <w:widowControl/>
              <w:autoSpaceDE/>
              <w:autoSpaceDN/>
              <w:spacing w:before="240" w:after="120" w:line="276" w:lineRule="auto"/>
              <w:ind w:left="720" w:firstLine="0"/>
              <w:rPr>
                <w:rFonts w:ascii="Arial" w:eastAsia="Times New Roman" w:hAnsi="Arial" w:cs="Arial"/>
                <w:color w:val="000000"/>
                <w:sz w:val="24"/>
                <w:szCs w:val="24"/>
                <w:lang w:eastAsia="en-GB"/>
              </w:rPr>
            </w:pPr>
            <w:r w:rsidRPr="00280556">
              <w:rPr>
                <w:rFonts w:ascii="Arial" w:hAnsi="Arial" w:cs="Arial"/>
                <w:sz w:val="24"/>
                <w:szCs w:val="24"/>
                <w:lang w:eastAsia="en-GB"/>
              </w:rPr>
              <w:t>“</w:t>
            </w:r>
            <w:r w:rsidRPr="00280556">
              <w:rPr>
                <w:rFonts w:ascii="Arial" w:eastAsia="Times New Roman" w:hAnsi="Arial" w:cs="Arial"/>
                <w:color w:val="000000"/>
                <w:sz w:val="24"/>
                <w:szCs w:val="24"/>
                <w:lang w:eastAsia="en-GB"/>
              </w:rPr>
              <w:t>I was later convinced it was safe thanks to numerous friends having done it”</w:t>
            </w:r>
          </w:p>
          <w:p w14:paraId="00E035E0" w14:textId="5A9757D5" w:rsidR="00155314" w:rsidRPr="00280556" w:rsidRDefault="00155314" w:rsidP="00280556">
            <w:pPr>
              <w:pStyle w:val="ListParagraph"/>
              <w:widowControl/>
              <w:autoSpaceDE/>
              <w:autoSpaceDN/>
              <w:spacing w:before="240" w:after="120" w:line="276" w:lineRule="auto"/>
              <w:ind w:left="720" w:firstLine="0"/>
              <w:rPr>
                <w:rFonts w:ascii="Arial" w:hAnsi="Arial" w:cs="Arial"/>
                <w:sz w:val="24"/>
                <w:szCs w:val="24"/>
                <w:lang w:eastAsia="en-GB"/>
              </w:rPr>
            </w:pPr>
            <w:r w:rsidRPr="00280556">
              <w:rPr>
                <w:rFonts w:ascii="Arial" w:hAnsi="Arial" w:cs="Arial"/>
                <w:sz w:val="24"/>
                <w:szCs w:val="24"/>
                <w:lang w:eastAsia="en-GB"/>
              </w:rPr>
              <w:t>“</w:t>
            </w:r>
            <w:r w:rsidRPr="00280556">
              <w:rPr>
                <w:rFonts w:ascii="Arial" w:eastAsia="Times New Roman" w:hAnsi="Arial" w:cs="Arial"/>
                <w:color w:val="000000"/>
                <w:sz w:val="24"/>
                <w:szCs w:val="24"/>
                <w:lang w:eastAsia="en-GB"/>
              </w:rPr>
              <w:t>Pestering from parents and partner"</w:t>
            </w:r>
          </w:p>
        </w:tc>
      </w:tr>
    </w:tbl>
    <w:p w14:paraId="3C47816D" w14:textId="70763A5E" w:rsidR="007C3844" w:rsidRPr="00280556" w:rsidRDefault="007C3844" w:rsidP="00280556">
      <w:pPr>
        <w:widowControl/>
        <w:autoSpaceDE/>
        <w:autoSpaceDN/>
        <w:spacing w:before="240" w:after="120" w:line="276" w:lineRule="auto"/>
        <w:rPr>
          <w:rFonts w:ascii="Arial" w:eastAsia="Times New Roman" w:hAnsi="Arial" w:cs="Arial"/>
          <w:sz w:val="24"/>
          <w:szCs w:val="24"/>
          <w:lang w:eastAsia="en-GB"/>
        </w:rPr>
      </w:pPr>
      <w:r w:rsidRPr="00280556">
        <w:rPr>
          <w:rFonts w:ascii="Arial" w:eastAsia="Times New Roman" w:hAnsi="Arial" w:cs="Arial"/>
          <w:b/>
          <w:bCs/>
          <w:sz w:val="24"/>
          <w:szCs w:val="24"/>
          <w:lang w:eastAsia="en-GB"/>
        </w:rPr>
        <w:t xml:space="preserve">Reduce the Spread </w:t>
      </w:r>
      <w:r w:rsidR="00AB3656" w:rsidRPr="00280556">
        <w:rPr>
          <w:rFonts w:ascii="Arial" w:eastAsia="Times New Roman" w:hAnsi="Arial" w:cs="Arial"/>
          <w:b/>
          <w:bCs/>
          <w:sz w:val="24"/>
          <w:szCs w:val="24"/>
          <w:lang w:eastAsia="en-GB"/>
        </w:rPr>
        <w:t>–</w:t>
      </w:r>
      <w:r w:rsidRPr="00280556">
        <w:rPr>
          <w:rFonts w:ascii="Arial" w:eastAsia="Times New Roman" w:hAnsi="Arial" w:cs="Arial"/>
          <w:b/>
          <w:bCs/>
          <w:sz w:val="24"/>
          <w:szCs w:val="24"/>
          <w:lang w:eastAsia="en-GB"/>
        </w:rPr>
        <w:t xml:space="preserve"> </w:t>
      </w:r>
      <w:r w:rsidR="00AB3656" w:rsidRPr="00280556">
        <w:rPr>
          <w:rFonts w:ascii="Arial" w:eastAsia="Times New Roman" w:hAnsi="Arial" w:cs="Arial"/>
          <w:sz w:val="24"/>
          <w:szCs w:val="24"/>
          <w:lang w:eastAsia="en-GB"/>
        </w:rPr>
        <w:t xml:space="preserve">From the 46 </w:t>
      </w:r>
      <w:r w:rsidR="0058020B" w:rsidRPr="00280556">
        <w:rPr>
          <w:rFonts w:ascii="Arial" w:eastAsia="Times New Roman" w:hAnsi="Arial" w:cs="Arial"/>
          <w:sz w:val="24"/>
          <w:szCs w:val="24"/>
          <w:lang w:eastAsia="en-GB"/>
        </w:rPr>
        <w:t xml:space="preserve">people whose comments </w:t>
      </w:r>
      <w:r w:rsidR="00EA6D19" w:rsidRPr="00280556">
        <w:rPr>
          <w:rFonts w:ascii="Arial" w:eastAsia="Times New Roman" w:hAnsi="Arial" w:cs="Arial"/>
          <w:sz w:val="24"/>
          <w:szCs w:val="24"/>
          <w:lang w:eastAsia="en-GB"/>
        </w:rPr>
        <w:t>related</w:t>
      </w:r>
      <w:r w:rsidR="000749F9" w:rsidRPr="00280556">
        <w:rPr>
          <w:rFonts w:ascii="Arial" w:eastAsia="Times New Roman" w:hAnsi="Arial" w:cs="Arial"/>
          <w:sz w:val="24"/>
          <w:szCs w:val="24"/>
          <w:lang w:eastAsia="en-GB"/>
        </w:rPr>
        <w:t xml:space="preserve"> to reducing the spread of the virus, </w:t>
      </w:r>
      <w:r w:rsidR="00EA6D19" w:rsidRPr="00280556">
        <w:rPr>
          <w:rFonts w:ascii="Arial" w:eastAsia="Times New Roman" w:hAnsi="Arial" w:cs="Arial"/>
          <w:sz w:val="24"/>
          <w:szCs w:val="24"/>
          <w:lang w:eastAsia="en-GB"/>
        </w:rPr>
        <w:t>the</w:t>
      </w:r>
      <w:r w:rsidR="000749F9" w:rsidRPr="00280556">
        <w:rPr>
          <w:rFonts w:ascii="Arial" w:eastAsia="Times New Roman" w:hAnsi="Arial" w:cs="Arial"/>
          <w:sz w:val="24"/>
          <w:szCs w:val="24"/>
          <w:lang w:eastAsia="en-GB"/>
        </w:rPr>
        <w:t xml:space="preserve"> </w:t>
      </w:r>
      <w:r w:rsidR="001B33E4" w:rsidRPr="00280556">
        <w:rPr>
          <w:rFonts w:ascii="Arial" w:eastAsia="Times New Roman" w:hAnsi="Arial" w:cs="Arial"/>
          <w:sz w:val="24"/>
          <w:szCs w:val="24"/>
          <w:lang w:eastAsia="en-GB"/>
        </w:rPr>
        <w:t>common theme</w:t>
      </w:r>
      <w:r w:rsidR="00337FC4" w:rsidRPr="00280556">
        <w:rPr>
          <w:rFonts w:ascii="Arial" w:eastAsia="Times New Roman" w:hAnsi="Arial" w:cs="Arial"/>
          <w:sz w:val="24"/>
          <w:szCs w:val="24"/>
          <w:lang w:eastAsia="en-GB"/>
        </w:rPr>
        <w:t xml:space="preserve"> </w:t>
      </w:r>
      <w:r w:rsidR="00EA6D19" w:rsidRPr="00280556">
        <w:rPr>
          <w:rFonts w:ascii="Arial" w:eastAsia="Times New Roman" w:hAnsi="Arial" w:cs="Arial"/>
          <w:sz w:val="24"/>
          <w:szCs w:val="24"/>
          <w:lang w:eastAsia="en-GB"/>
        </w:rPr>
        <w:t>emerging was</w:t>
      </w:r>
      <w:r w:rsidR="00337FC4" w:rsidRPr="00280556">
        <w:rPr>
          <w:rFonts w:ascii="Arial" w:eastAsia="Times New Roman" w:hAnsi="Arial" w:cs="Arial"/>
          <w:sz w:val="24"/>
          <w:szCs w:val="24"/>
          <w:lang w:eastAsia="en-GB"/>
        </w:rPr>
        <w:t xml:space="preserve"> that people wanted to protect others</w:t>
      </w:r>
      <w:r w:rsidR="009E22E6" w:rsidRPr="00280556">
        <w:rPr>
          <w:rFonts w:ascii="Arial" w:eastAsia="Times New Roman" w:hAnsi="Arial" w:cs="Arial"/>
          <w:sz w:val="24"/>
          <w:szCs w:val="24"/>
          <w:lang w:eastAsia="en-GB"/>
        </w:rPr>
        <w:t xml:space="preserve">. Some </w:t>
      </w:r>
      <w:r w:rsidR="001B33E4" w:rsidRPr="00280556">
        <w:rPr>
          <w:rFonts w:ascii="Arial" w:eastAsia="Times New Roman" w:hAnsi="Arial" w:cs="Arial"/>
          <w:sz w:val="24"/>
          <w:szCs w:val="24"/>
          <w:lang w:eastAsia="en-GB"/>
        </w:rPr>
        <w:t xml:space="preserve">respondents </w:t>
      </w:r>
      <w:r w:rsidR="00EA6D19" w:rsidRPr="00280556">
        <w:rPr>
          <w:rFonts w:ascii="Arial" w:eastAsia="Times New Roman" w:hAnsi="Arial" w:cs="Arial"/>
          <w:sz w:val="24"/>
          <w:szCs w:val="24"/>
          <w:lang w:eastAsia="en-GB"/>
        </w:rPr>
        <w:t>remarked</w:t>
      </w:r>
      <w:r w:rsidR="001B33E4" w:rsidRPr="00280556">
        <w:rPr>
          <w:rFonts w:ascii="Arial" w:eastAsia="Times New Roman" w:hAnsi="Arial" w:cs="Arial"/>
          <w:sz w:val="24"/>
          <w:szCs w:val="24"/>
          <w:lang w:eastAsia="en-GB"/>
        </w:rPr>
        <w:t xml:space="preserve"> on the fact that cases were </w:t>
      </w:r>
      <w:r w:rsidR="00280556" w:rsidRPr="00280556">
        <w:rPr>
          <w:rFonts w:ascii="Arial" w:eastAsia="Times New Roman" w:hAnsi="Arial" w:cs="Arial"/>
          <w:sz w:val="24"/>
          <w:szCs w:val="24"/>
          <w:lang w:eastAsia="en-GB"/>
        </w:rPr>
        <w:t>rising,</w:t>
      </w:r>
      <w:r w:rsidR="001B33E4" w:rsidRPr="00280556">
        <w:rPr>
          <w:rFonts w:ascii="Arial" w:eastAsia="Times New Roman" w:hAnsi="Arial" w:cs="Arial"/>
          <w:sz w:val="24"/>
          <w:szCs w:val="24"/>
          <w:lang w:eastAsia="en-GB"/>
        </w:rPr>
        <w:t xml:space="preserve"> and they wanted to help reduce the number of </w:t>
      </w:r>
      <w:r w:rsidR="00D627A1" w:rsidRPr="00280556">
        <w:rPr>
          <w:rFonts w:ascii="Arial" w:eastAsia="Times New Roman" w:hAnsi="Arial" w:cs="Arial"/>
          <w:sz w:val="24"/>
          <w:szCs w:val="24"/>
          <w:lang w:eastAsia="en-GB"/>
        </w:rPr>
        <w:t>COVID</w:t>
      </w:r>
      <w:r w:rsidR="001B33E4" w:rsidRPr="00280556">
        <w:rPr>
          <w:rFonts w:ascii="Arial" w:eastAsia="Times New Roman" w:hAnsi="Arial" w:cs="Arial"/>
          <w:sz w:val="24"/>
          <w:szCs w:val="24"/>
          <w:lang w:eastAsia="en-GB"/>
        </w:rPr>
        <w:t xml:space="preserve"> infection</w:t>
      </w:r>
      <w:r w:rsidR="00A93DF2" w:rsidRPr="00280556">
        <w:rPr>
          <w:rFonts w:ascii="Arial" w:eastAsia="Times New Roman" w:hAnsi="Arial" w:cs="Arial"/>
          <w:sz w:val="24"/>
          <w:szCs w:val="24"/>
          <w:lang w:eastAsia="en-GB"/>
        </w:rPr>
        <w:t>s, below are some examples of these comments.</w:t>
      </w:r>
    </w:p>
    <w:tbl>
      <w:tblPr>
        <w:tblStyle w:val="TableGrid"/>
        <w:tblW w:w="0" w:type="auto"/>
        <w:tblLook w:val="04A0" w:firstRow="1" w:lastRow="0" w:firstColumn="1" w:lastColumn="0" w:noHBand="0" w:noVBand="1"/>
      </w:tblPr>
      <w:tblGrid>
        <w:gridCol w:w="9016"/>
      </w:tblGrid>
      <w:tr w:rsidR="00155314" w:rsidRPr="00280556" w14:paraId="2B527730" w14:textId="77777777" w:rsidTr="00155314">
        <w:tc>
          <w:tcPr>
            <w:tcW w:w="9016" w:type="dxa"/>
          </w:tcPr>
          <w:p w14:paraId="0BCD869B" w14:textId="77777777" w:rsidR="00155314" w:rsidRPr="00280556" w:rsidRDefault="00155314" w:rsidP="00280556">
            <w:pPr>
              <w:pStyle w:val="ListParagraph"/>
              <w:widowControl/>
              <w:autoSpaceDE/>
              <w:autoSpaceDN/>
              <w:spacing w:before="240" w:after="120" w:line="276" w:lineRule="auto"/>
              <w:ind w:left="720" w:firstLine="0"/>
              <w:rPr>
                <w:rFonts w:ascii="Arial" w:eastAsia="Times New Roman" w:hAnsi="Arial" w:cs="Arial"/>
                <w:color w:val="000000"/>
                <w:sz w:val="24"/>
                <w:szCs w:val="24"/>
                <w:lang w:eastAsia="en-GB"/>
              </w:rPr>
            </w:pPr>
            <w:r w:rsidRPr="00280556">
              <w:rPr>
                <w:rFonts w:ascii="Arial" w:eastAsia="Times New Roman" w:hAnsi="Arial" w:cs="Arial"/>
                <w:color w:val="000000"/>
                <w:sz w:val="24"/>
                <w:szCs w:val="24"/>
                <w:lang w:eastAsia="en-GB"/>
              </w:rPr>
              <w:t>“I felt it was my duty to help contain the virus.”</w:t>
            </w:r>
          </w:p>
          <w:p w14:paraId="66B1AAB1" w14:textId="77777777" w:rsidR="00155314" w:rsidRPr="00280556" w:rsidRDefault="00155314" w:rsidP="00280556">
            <w:pPr>
              <w:pStyle w:val="ListParagraph"/>
              <w:widowControl/>
              <w:autoSpaceDE/>
              <w:autoSpaceDN/>
              <w:spacing w:before="240" w:after="120" w:line="276" w:lineRule="auto"/>
              <w:ind w:left="720" w:firstLine="0"/>
              <w:rPr>
                <w:rFonts w:ascii="Arial" w:eastAsia="Times New Roman" w:hAnsi="Arial" w:cs="Arial"/>
                <w:color w:val="000000"/>
                <w:sz w:val="24"/>
                <w:szCs w:val="24"/>
                <w:lang w:eastAsia="en-GB"/>
              </w:rPr>
            </w:pPr>
            <w:r w:rsidRPr="00280556">
              <w:rPr>
                <w:rFonts w:ascii="Arial" w:eastAsia="Times New Roman" w:hAnsi="Arial" w:cs="Arial"/>
                <w:color w:val="000000"/>
                <w:sz w:val="24"/>
                <w:szCs w:val="24"/>
                <w:lang w:eastAsia="en-GB"/>
              </w:rPr>
              <w:t>“The second strain, how fast it was spreading and was impacting a lot younger people”</w:t>
            </w:r>
          </w:p>
          <w:p w14:paraId="48EE45F5" w14:textId="77777777" w:rsidR="00155314" w:rsidRPr="00280556" w:rsidRDefault="00155314" w:rsidP="00280556">
            <w:pPr>
              <w:pStyle w:val="ListParagraph"/>
              <w:widowControl/>
              <w:autoSpaceDE/>
              <w:autoSpaceDN/>
              <w:spacing w:before="240" w:after="120" w:line="276" w:lineRule="auto"/>
              <w:ind w:left="720" w:firstLine="0"/>
              <w:rPr>
                <w:rFonts w:ascii="Arial" w:eastAsia="Times New Roman" w:hAnsi="Arial" w:cs="Arial"/>
                <w:color w:val="000000"/>
                <w:sz w:val="24"/>
                <w:szCs w:val="24"/>
                <w:lang w:eastAsia="en-GB"/>
              </w:rPr>
            </w:pPr>
            <w:r w:rsidRPr="00280556">
              <w:rPr>
                <w:rFonts w:ascii="Arial" w:eastAsia="Times New Roman" w:hAnsi="Arial" w:cs="Arial"/>
                <w:color w:val="000000"/>
                <w:sz w:val="24"/>
                <w:szCs w:val="24"/>
                <w:lang w:eastAsia="en-GB"/>
              </w:rPr>
              <w:lastRenderedPageBreak/>
              <w:t>“Protect others as I will have to have more contact with other people”</w:t>
            </w:r>
          </w:p>
          <w:p w14:paraId="77FE92EE" w14:textId="77777777" w:rsidR="00155314" w:rsidRPr="00280556" w:rsidRDefault="00155314" w:rsidP="00280556">
            <w:pPr>
              <w:pStyle w:val="ListParagraph"/>
              <w:widowControl/>
              <w:autoSpaceDE/>
              <w:autoSpaceDN/>
              <w:spacing w:before="240" w:after="120" w:line="276" w:lineRule="auto"/>
              <w:ind w:left="720" w:firstLine="0"/>
              <w:rPr>
                <w:rFonts w:ascii="Arial" w:eastAsia="Times New Roman" w:hAnsi="Arial" w:cs="Arial"/>
                <w:color w:val="000000"/>
                <w:sz w:val="24"/>
                <w:szCs w:val="24"/>
                <w:lang w:eastAsia="en-GB"/>
              </w:rPr>
            </w:pPr>
            <w:r w:rsidRPr="00280556">
              <w:rPr>
                <w:rFonts w:ascii="Arial" w:eastAsia="Times New Roman" w:hAnsi="Arial" w:cs="Arial"/>
                <w:color w:val="000000"/>
                <w:sz w:val="24"/>
                <w:szCs w:val="24"/>
                <w:lang w:eastAsia="en-GB"/>
              </w:rPr>
              <w:t>“I caught covid and realised how horrible the feeling was. Didn’t wanna go through it again.</w:t>
            </w:r>
          </w:p>
          <w:p w14:paraId="5D29E567" w14:textId="38963760" w:rsidR="00155314" w:rsidRPr="00280556" w:rsidRDefault="00155314" w:rsidP="00280556">
            <w:pPr>
              <w:pStyle w:val="ListParagraph"/>
              <w:widowControl/>
              <w:autoSpaceDE/>
              <w:autoSpaceDN/>
              <w:spacing w:before="240" w:after="120" w:line="276" w:lineRule="auto"/>
              <w:ind w:left="720" w:firstLine="0"/>
              <w:rPr>
                <w:rFonts w:ascii="Arial" w:eastAsia="Times New Roman" w:hAnsi="Arial" w:cs="Arial"/>
                <w:sz w:val="24"/>
                <w:szCs w:val="24"/>
                <w:lang w:eastAsia="en-GB"/>
              </w:rPr>
            </w:pPr>
            <w:r w:rsidRPr="00280556">
              <w:rPr>
                <w:rFonts w:ascii="Arial" w:eastAsia="Times New Roman" w:hAnsi="Arial" w:cs="Arial"/>
                <w:color w:val="000000"/>
                <w:sz w:val="24"/>
                <w:szCs w:val="24"/>
                <w:lang w:eastAsia="en-GB"/>
              </w:rPr>
              <w:t>Also wanted to make sure I protected my family and vulnerable people around me.”</w:t>
            </w:r>
          </w:p>
        </w:tc>
      </w:tr>
    </w:tbl>
    <w:p w14:paraId="04F14897" w14:textId="0A730FA9" w:rsidR="00EA6D19" w:rsidRPr="006769C9" w:rsidRDefault="00E304C1" w:rsidP="00280556">
      <w:pPr>
        <w:widowControl/>
        <w:autoSpaceDE/>
        <w:autoSpaceDN/>
        <w:spacing w:before="240" w:after="120" w:line="276" w:lineRule="auto"/>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lastRenderedPageBreak/>
        <w:t xml:space="preserve">Some </w:t>
      </w:r>
      <w:r w:rsidR="0089267A" w:rsidRPr="006769C9">
        <w:rPr>
          <w:rFonts w:ascii="Arial" w:eastAsia="Times New Roman" w:hAnsi="Arial" w:cs="Arial"/>
          <w:color w:val="000000"/>
          <w:sz w:val="24"/>
          <w:szCs w:val="24"/>
          <w:lang w:eastAsia="en-GB"/>
        </w:rPr>
        <w:t xml:space="preserve">other notable themes </w:t>
      </w:r>
      <w:r w:rsidR="003C4D24" w:rsidRPr="006769C9">
        <w:rPr>
          <w:rFonts w:ascii="Arial" w:eastAsia="Times New Roman" w:hAnsi="Arial" w:cs="Arial"/>
          <w:color w:val="000000"/>
          <w:sz w:val="24"/>
          <w:szCs w:val="24"/>
          <w:lang w:eastAsia="en-GB"/>
        </w:rPr>
        <w:t>include</w:t>
      </w:r>
    </w:p>
    <w:p w14:paraId="0BB97CC0" w14:textId="77777777" w:rsidR="00EA6D19" w:rsidRPr="006769C9" w:rsidRDefault="00EA6D19" w:rsidP="00280556">
      <w:pPr>
        <w:pStyle w:val="ListParagraph"/>
        <w:widowControl/>
        <w:numPr>
          <w:ilvl w:val="0"/>
          <w:numId w:val="4"/>
        </w:numPr>
        <w:autoSpaceDE/>
        <w:autoSpaceDN/>
        <w:spacing w:before="240" w:after="120" w:line="276" w:lineRule="auto"/>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P</w:t>
      </w:r>
      <w:r w:rsidR="0089267A" w:rsidRPr="006769C9">
        <w:rPr>
          <w:rFonts w:ascii="Arial" w:eastAsia="Times New Roman" w:hAnsi="Arial" w:cs="Arial"/>
          <w:color w:val="000000"/>
          <w:sz w:val="24"/>
          <w:szCs w:val="24"/>
          <w:lang w:eastAsia="en-GB"/>
        </w:rPr>
        <w:t>eople ha</w:t>
      </w:r>
      <w:r w:rsidRPr="006769C9">
        <w:rPr>
          <w:rFonts w:ascii="Arial" w:eastAsia="Times New Roman" w:hAnsi="Arial" w:cs="Arial"/>
          <w:color w:val="000000"/>
          <w:sz w:val="24"/>
          <w:szCs w:val="24"/>
          <w:lang w:eastAsia="en-GB"/>
        </w:rPr>
        <w:t>ving to</w:t>
      </w:r>
      <w:r w:rsidR="0089267A" w:rsidRPr="006769C9">
        <w:rPr>
          <w:rFonts w:ascii="Arial" w:eastAsia="Times New Roman" w:hAnsi="Arial" w:cs="Arial"/>
          <w:color w:val="000000"/>
          <w:sz w:val="24"/>
          <w:szCs w:val="24"/>
          <w:lang w:eastAsia="en-GB"/>
        </w:rPr>
        <w:t xml:space="preserve"> </w:t>
      </w:r>
      <w:r w:rsidR="00A7335F" w:rsidRPr="006769C9">
        <w:rPr>
          <w:rFonts w:ascii="Arial" w:eastAsia="Times New Roman" w:hAnsi="Arial" w:cs="Arial"/>
          <w:color w:val="000000"/>
          <w:sz w:val="24"/>
          <w:szCs w:val="24"/>
          <w:lang w:eastAsia="en-GB"/>
        </w:rPr>
        <w:t>be vaccinated to comply with their workplace regulations</w:t>
      </w:r>
      <w:r w:rsidR="005D7CC6" w:rsidRPr="006769C9">
        <w:rPr>
          <w:rFonts w:ascii="Arial" w:eastAsia="Times New Roman" w:hAnsi="Arial" w:cs="Arial"/>
          <w:color w:val="000000"/>
          <w:sz w:val="24"/>
          <w:szCs w:val="24"/>
          <w:lang w:eastAsia="en-GB"/>
        </w:rPr>
        <w:t xml:space="preserve">. </w:t>
      </w:r>
    </w:p>
    <w:p w14:paraId="0467C347" w14:textId="550BC0A4" w:rsidR="00EA6D19" w:rsidRPr="006769C9" w:rsidRDefault="00155314" w:rsidP="00280556">
      <w:pPr>
        <w:pStyle w:val="ListParagraph"/>
        <w:widowControl/>
        <w:numPr>
          <w:ilvl w:val="0"/>
          <w:numId w:val="4"/>
        </w:numPr>
        <w:autoSpaceDE/>
        <w:autoSpaceDN/>
        <w:spacing w:before="240" w:after="120" w:line="276" w:lineRule="auto"/>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R</w:t>
      </w:r>
      <w:r w:rsidR="00F53279" w:rsidRPr="006769C9">
        <w:rPr>
          <w:rFonts w:ascii="Arial" w:eastAsia="Times New Roman" w:hAnsi="Arial" w:cs="Arial"/>
          <w:color w:val="000000"/>
          <w:sz w:val="24"/>
          <w:szCs w:val="24"/>
          <w:lang w:eastAsia="en-GB"/>
        </w:rPr>
        <w:t>espondents wanted to wait</w:t>
      </w:r>
      <w:r w:rsidR="008906CC" w:rsidRPr="006769C9">
        <w:rPr>
          <w:rFonts w:ascii="Arial" w:eastAsia="Times New Roman" w:hAnsi="Arial" w:cs="Arial"/>
          <w:color w:val="000000"/>
          <w:sz w:val="24"/>
          <w:szCs w:val="24"/>
          <w:lang w:eastAsia="en-GB"/>
        </w:rPr>
        <w:t xml:space="preserve"> initially</w:t>
      </w:r>
      <w:r w:rsidR="00F53279" w:rsidRPr="006769C9">
        <w:rPr>
          <w:rFonts w:ascii="Arial" w:eastAsia="Times New Roman" w:hAnsi="Arial" w:cs="Arial"/>
          <w:color w:val="000000"/>
          <w:sz w:val="24"/>
          <w:szCs w:val="24"/>
          <w:lang w:eastAsia="en-GB"/>
        </w:rPr>
        <w:t xml:space="preserve"> </w:t>
      </w:r>
      <w:r w:rsidR="00F51854" w:rsidRPr="006769C9">
        <w:rPr>
          <w:rFonts w:ascii="Arial" w:eastAsia="Times New Roman" w:hAnsi="Arial" w:cs="Arial"/>
          <w:color w:val="000000"/>
          <w:sz w:val="24"/>
          <w:szCs w:val="24"/>
          <w:lang w:eastAsia="en-GB"/>
        </w:rPr>
        <w:t xml:space="preserve">to ensure the vaccines were </w:t>
      </w:r>
      <w:r w:rsidR="00074DA3" w:rsidRPr="006769C9">
        <w:rPr>
          <w:rFonts w:ascii="Arial" w:eastAsia="Times New Roman" w:hAnsi="Arial" w:cs="Arial"/>
          <w:color w:val="000000"/>
          <w:sz w:val="24"/>
          <w:szCs w:val="24"/>
          <w:lang w:eastAsia="en-GB"/>
        </w:rPr>
        <w:t>sufficiently tested</w:t>
      </w:r>
      <w:r w:rsidR="008906CC" w:rsidRPr="006769C9">
        <w:rPr>
          <w:rFonts w:ascii="Arial" w:eastAsia="Times New Roman" w:hAnsi="Arial" w:cs="Arial"/>
          <w:color w:val="000000"/>
          <w:sz w:val="24"/>
          <w:szCs w:val="24"/>
          <w:lang w:eastAsia="en-GB"/>
        </w:rPr>
        <w:t>.</w:t>
      </w:r>
      <w:r w:rsidR="00074DA3" w:rsidRPr="006769C9">
        <w:rPr>
          <w:rFonts w:ascii="Arial" w:eastAsia="Times New Roman" w:hAnsi="Arial" w:cs="Arial"/>
          <w:color w:val="000000"/>
          <w:sz w:val="24"/>
          <w:szCs w:val="24"/>
          <w:lang w:eastAsia="en-GB"/>
        </w:rPr>
        <w:t xml:space="preserve"> </w:t>
      </w:r>
    </w:p>
    <w:p w14:paraId="140A33CD" w14:textId="02AA2E29" w:rsidR="00E304C1" w:rsidRDefault="00BD3EE3" w:rsidP="00280556">
      <w:pPr>
        <w:pStyle w:val="ListParagraph"/>
        <w:widowControl/>
        <w:numPr>
          <w:ilvl w:val="0"/>
          <w:numId w:val="4"/>
        </w:numPr>
        <w:autoSpaceDE/>
        <w:autoSpaceDN/>
        <w:spacing w:before="240" w:after="120" w:line="276" w:lineRule="auto"/>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Respondents</w:t>
      </w:r>
      <w:r w:rsidR="00EA6D19" w:rsidRPr="006769C9">
        <w:rPr>
          <w:rFonts w:ascii="Arial" w:eastAsia="Times New Roman" w:hAnsi="Arial" w:cs="Arial"/>
          <w:color w:val="000000"/>
          <w:sz w:val="24"/>
          <w:szCs w:val="24"/>
          <w:lang w:eastAsia="en-GB"/>
        </w:rPr>
        <w:t xml:space="preserve"> wanted </w:t>
      </w:r>
      <w:r w:rsidR="00EE10FF" w:rsidRPr="006769C9">
        <w:rPr>
          <w:rFonts w:ascii="Arial" w:eastAsia="Times New Roman" w:hAnsi="Arial" w:cs="Arial"/>
          <w:color w:val="000000"/>
          <w:sz w:val="24"/>
          <w:szCs w:val="24"/>
          <w:lang w:eastAsia="en-GB"/>
        </w:rPr>
        <w:t xml:space="preserve">to </w:t>
      </w:r>
      <w:r w:rsidR="009E10D2" w:rsidRPr="006769C9">
        <w:rPr>
          <w:rFonts w:ascii="Arial" w:eastAsia="Times New Roman" w:hAnsi="Arial" w:cs="Arial"/>
          <w:color w:val="000000"/>
          <w:sz w:val="24"/>
          <w:szCs w:val="24"/>
          <w:lang w:eastAsia="en-GB"/>
        </w:rPr>
        <w:t>ensure any</w:t>
      </w:r>
      <w:r w:rsidR="005D7CC6" w:rsidRPr="006769C9">
        <w:rPr>
          <w:rFonts w:ascii="Arial" w:eastAsia="Times New Roman" w:hAnsi="Arial" w:cs="Arial"/>
          <w:color w:val="000000"/>
          <w:sz w:val="24"/>
          <w:szCs w:val="24"/>
          <w:lang w:eastAsia="en-GB"/>
        </w:rPr>
        <w:t xml:space="preserve"> side effects</w:t>
      </w:r>
      <w:r w:rsidR="009E10D2" w:rsidRPr="006769C9">
        <w:rPr>
          <w:rFonts w:ascii="Arial" w:eastAsia="Times New Roman" w:hAnsi="Arial" w:cs="Arial"/>
          <w:color w:val="000000"/>
          <w:sz w:val="24"/>
          <w:szCs w:val="24"/>
          <w:lang w:eastAsia="en-GB"/>
        </w:rPr>
        <w:t xml:space="preserve"> weren’t too severe</w:t>
      </w:r>
      <w:r w:rsidR="005D7CC6" w:rsidRPr="006769C9">
        <w:rPr>
          <w:rFonts w:ascii="Arial" w:eastAsia="Times New Roman" w:hAnsi="Arial" w:cs="Arial"/>
          <w:color w:val="000000"/>
          <w:sz w:val="24"/>
          <w:szCs w:val="24"/>
          <w:lang w:eastAsia="en-GB"/>
        </w:rPr>
        <w:t xml:space="preserve"> before deciding to be vaccinated themselves. </w:t>
      </w:r>
      <w:r w:rsidR="00F51854" w:rsidRPr="006769C9">
        <w:rPr>
          <w:rFonts w:ascii="Arial" w:eastAsia="Times New Roman" w:hAnsi="Arial" w:cs="Arial"/>
          <w:color w:val="000000"/>
          <w:sz w:val="24"/>
          <w:szCs w:val="24"/>
          <w:lang w:eastAsia="en-GB"/>
        </w:rPr>
        <w:t xml:space="preserve"> </w:t>
      </w:r>
    </w:p>
    <w:p w14:paraId="55B99C75" w14:textId="77777777" w:rsidR="00280556" w:rsidRPr="00280556" w:rsidRDefault="00280556" w:rsidP="00280556">
      <w:pPr>
        <w:widowControl/>
        <w:autoSpaceDE/>
        <w:autoSpaceDN/>
        <w:spacing w:before="240" w:after="120" w:line="276" w:lineRule="auto"/>
        <w:jc w:val="both"/>
        <w:rPr>
          <w:rFonts w:ascii="Arial" w:eastAsia="Times New Roman" w:hAnsi="Arial" w:cs="Arial"/>
          <w:color w:val="000000"/>
          <w:sz w:val="24"/>
          <w:szCs w:val="24"/>
          <w:lang w:eastAsia="en-GB"/>
        </w:rPr>
      </w:pPr>
    </w:p>
    <w:p w14:paraId="035A9D92" w14:textId="6DAF55C0" w:rsidR="00395ECC" w:rsidRPr="006769C9" w:rsidRDefault="00A013D0" w:rsidP="00B9273E">
      <w:pPr>
        <w:pStyle w:val="Heading3"/>
        <w:jc w:val="both"/>
        <w:rPr>
          <w:rFonts w:ascii="Arial" w:eastAsia="Times New Roman" w:hAnsi="Arial" w:cs="Arial"/>
          <w:lang w:eastAsia="en-GB"/>
        </w:rPr>
      </w:pPr>
      <w:bookmarkStart w:id="54" w:name="_Toc115439610"/>
      <w:r w:rsidRPr="006769C9">
        <w:rPr>
          <w:rFonts w:ascii="Arial" w:eastAsia="Times New Roman" w:hAnsi="Arial" w:cs="Arial"/>
          <w:lang w:eastAsia="en-GB"/>
        </w:rPr>
        <w:t>Revised Vaccination Decision Demographics.</w:t>
      </w:r>
      <w:bookmarkEnd w:id="54"/>
      <w:r w:rsidRPr="006769C9">
        <w:rPr>
          <w:rFonts w:ascii="Arial" w:eastAsia="Times New Roman" w:hAnsi="Arial" w:cs="Arial"/>
          <w:lang w:eastAsia="en-GB"/>
        </w:rPr>
        <w:t xml:space="preserve"> </w:t>
      </w:r>
    </w:p>
    <w:p w14:paraId="7EA7DC46" w14:textId="5340848C" w:rsidR="00A013D0" w:rsidRPr="006769C9" w:rsidRDefault="00725421" w:rsidP="00B9273E">
      <w:pPr>
        <w:widowControl/>
        <w:autoSpaceDE/>
        <w:autoSpaceDN/>
        <w:spacing w:before="240" w:after="120" w:line="276" w:lineRule="auto"/>
        <w:jc w:val="both"/>
        <w:rPr>
          <w:rFonts w:ascii="Arial" w:eastAsia="Times New Roman" w:hAnsi="Arial" w:cs="Arial"/>
          <w:color w:val="000000"/>
          <w:sz w:val="24"/>
          <w:szCs w:val="24"/>
          <w:lang w:eastAsia="en-GB"/>
        </w:rPr>
      </w:pPr>
      <w:r w:rsidRPr="006769C9">
        <w:rPr>
          <w:rFonts w:ascii="Arial" w:eastAsia="Times New Roman" w:hAnsi="Arial" w:cs="Arial"/>
          <w:b/>
          <w:bCs/>
          <w:color w:val="000000"/>
          <w:sz w:val="24"/>
          <w:szCs w:val="24"/>
          <w:lang w:eastAsia="en-GB"/>
        </w:rPr>
        <w:t xml:space="preserve">Gender </w:t>
      </w:r>
      <w:r w:rsidRPr="006769C9">
        <w:rPr>
          <w:rFonts w:ascii="Arial" w:eastAsia="Times New Roman" w:hAnsi="Arial" w:cs="Arial"/>
          <w:color w:val="000000"/>
          <w:sz w:val="24"/>
          <w:szCs w:val="24"/>
          <w:lang w:eastAsia="en-GB"/>
        </w:rPr>
        <w:t xml:space="preserve">– When considering gender </w:t>
      </w:r>
      <w:r w:rsidR="00DA75A8" w:rsidRPr="006769C9">
        <w:rPr>
          <w:rFonts w:ascii="Arial" w:eastAsia="Times New Roman" w:hAnsi="Arial" w:cs="Arial"/>
          <w:color w:val="000000"/>
          <w:sz w:val="24"/>
          <w:szCs w:val="24"/>
          <w:lang w:eastAsia="en-GB"/>
        </w:rPr>
        <w:t xml:space="preserve">there </w:t>
      </w:r>
      <w:r w:rsidR="00EA6D19" w:rsidRPr="006769C9">
        <w:rPr>
          <w:rFonts w:ascii="Arial" w:eastAsia="Times New Roman" w:hAnsi="Arial" w:cs="Arial"/>
          <w:color w:val="000000"/>
          <w:sz w:val="24"/>
          <w:szCs w:val="24"/>
          <w:lang w:eastAsia="en-GB"/>
        </w:rPr>
        <w:t>wa</w:t>
      </w:r>
      <w:r w:rsidR="00DA75A8" w:rsidRPr="006769C9">
        <w:rPr>
          <w:rFonts w:ascii="Arial" w:eastAsia="Times New Roman" w:hAnsi="Arial" w:cs="Arial"/>
          <w:color w:val="000000"/>
          <w:sz w:val="24"/>
          <w:szCs w:val="24"/>
          <w:lang w:eastAsia="en-GB"/>
        </w:rPr>
        <w:t xml:space="preserve">s a slight difference between </w:t>
      </w:r>
      <w:r w:rsidR="000C5CB7" w:rsidRPr="006769C9">
        <w:rPr>
          <w:rFonts w:ascii="Arial" w:eastAsia="Times New Roman" w:hAnsi="Arial" w:cs="Arial"/>
          <w:color w:val="000000"/>
          <w:sz w:val="24"/>
          <w:szCs w:val="24"/>
          <w:lang w:eastAsia="en-GB"/>
        </w:rPr>
        <w:t xml:space="preserve">female and male </w:t>
      </w:r>
      <w:r w:rsidR="00D72932" w:rsidRPr="006769C9">
        <w:rPr>
          <w:rFonts w:ascii="Arial" w:eastAsia="Times New Roman" w:hAnsi="Arial" w:cs="Arial"/>
          <w:color w:val="000000"/>
          <w:sz w:val="24"/>
          <w:szCs w:val="24"/>
          <w:lang w:eastAsia="en-GB"/>
        </w:rPr>
        <w:t>respondents</w:t>
      </w:r>
      <w:r w:rsidR="00063B08" w:rsidRPr="006769C9">
        <w:rPr>
          <w:rFonts w:ascii="Arial" w:eastAsia="Times New Roman" w:hAnsi="Arial" w:cs="Arial"/>
          <w:color w:val="000000"/>
          <w:sz w:val="24"/>
          <w:szCs w:val="24"/>
          <w:lang w:eastAsia="en-GB"/>
        </w:rPr>
        <w:t xml:space="preserve"> who</w:t>
      </w:r>
      <w:r w:rsidR="00D72932" w:rsidRPr="006769C9">
        <w:rPr>
          <w:rFonts w:ascii="Arial" w:eastAsia="Times New Roman" w:hAnsi="Arial" w:cs="Arial"/>
          <w:color w:val="000000"/>
          <w:sz w:val="24"/>
          <w:szCs w:val="24"/>
          <w:lang w:eastAsia="en-GB"/>
        </w:rPr>
        <w:t xml:space="preserve"> </w:t>
      </w:r>
      <w:r w:rsidR="00EA6D19" w:rsidRPr="006769C9">
        <w:rPr>
          <w:rFonts w:ascii="Arial" w:eastAsia="Times New Roman" w:hAnsi="Arial" w:cs="Arial"/>
          <w:color w:val="000000"/>
          <w:sz w:val="24"/>
          <w:szCs w:val="24"/>
          <w:lang w:eastAsia="en-GB"/>
        </w:rPr>
        <w:t>indicat</w:t>
      </w:r>
      <w:r w:rsidR="00063B08" w:rsidRPr="006769C9">
        <w:rPr>
          <w:rFonts w:ascii="Arial" w:eastAsia="Times New Roman" w:hAnsi="Arial" w:cs="Arial"/>
          <w:color w:val="000000"/>
          <w:sz w:val="24"/>
          <w:szCs w:val="24"/>
          <w:lang w:eastAsia="en-GB"/>
        </w:rPr>
        <w:t>ed</w:t>
      </w:r>
      <w:r w:rsidR="00EA6D19" w:rsidRPr="006769C9">
        <w:rPr>
          <w:rFonts w:ascii="Arial" w:eastAsia="Times New Roman" w:hAnsi="Arial" w:cs="Arial"/>
          <w:color w:val="000000"/>
          <w:sz w:val="24"/>
          <w:szCs w:val="24"/>
          <w:lang w:eastAsia="en-GB"/>
        </w:rPr>
        <w:t xml:space="preserve"> that they</w:t>
      </w:r>
      <w:r w:rsidR="00D72932" w:rsidRPr="006769C9">
        <w:rPr>
          <w:rFonts w:ascii="Arial" w:eastAsia="Times New Roman" w:hAnsi="Arial" w:cs="Arial"/>
          <w:color w:val="000000"/>
          <w:sz w:val="24"/>
          <w:szCs w:val="24"/>
          <w:lang w:eastAsia="en-GB"/>
        </w:rPr>
        <w:t xml:space="preserve"> were originally reluctant to be vaccinated</w:t>
      </w:r>
      <w:r w:rsidR="00EA6D19" w:rsidRPr="006769C9">
        <w:rPr>
          <w:rFonts w:ascii="Arial" w:eastAsia="Times New Roman" w:hAnsi="Arial" w:cs="Arial"/>
          <w:color w:val="000000"/>
          <w:sz w:val="24"/>
          <w:szCs w:val="24"/>
          <w:lang w:eastAsia="en-GB"/>
        </w:rPr>
        <w:t>,</w:t>
      </w:r>
      <w:r w:rsidR="00D72932" w:rsidRPr="006769C9">
        <w:rPr>
          <w:rFonts w:ascii="Arial" w:eastAsia="Times New Roman" w:hAnsi="Arial" w:cs="Arial"/>
          <w:color w:val="000000"/>
          <w:sz w:val="24"/>
          <w:szCs w:val="24"/>
          <w:lang w:eastAsia="en-GB"/>
        </w:rPr>
        <w:t xml:space="preserve"> compared to the overall </w:t>
      </w:r>
      <w:r w:rsidR="008A2A95" w:rsidRPr="006769C9">
        <w:rPr>
          <w:rFonts w:ascii="Arial" w:eastAsia="Times New Roman" w:hAnsi="Arial" w:cs="Arial"/>
          <w:color w:val="000000"/>
          <w:sz w:val="24"/>
          <w:szCs w:val="24"/>
          <w:lang w:eastAsia="en-GB"/>
        </w:rPr>
        <w:t xml:space="preserve">proportion </w:t>
      </w:r>
      <w:r w:rsidR="00F00259" w:rsidRPr="006769C9">
        <w:rPr>
          <w:rFonts w:ascii="Arial" w:eastAsia="Times New Roman" w:hAnsi="Arial" w:cs="Arial"/>
          <w:color w:val="000000"/>
          <w:sz w:val="24"/>
          <w:szCs w:val="24"/>
          <w:lang w:eastAsia="en-GB"/>
        </w:rPr>
        <w:t xml:space="preserve">of survey participants. </w:t>
      </w:r>
      <w:r w:rsidR="00C1471D" w:rsidRPr="006769C9">
        <w:rPr>
          <w:rFonts w:ascii="Arial" w:eastAsia="Times New Roman" w:hAnsi="Arial" w:cs="Arial"/>
          <w:color w:val="000000"/>
          <w:sz w:val="24"/>
          <w:szCs w:val="24"/>
          <w:lang w:eastAsia="en-GB"/>
        </w:rPr>
        <w:t xml:space="preserve">Figure </w:t>
      </w:r>
      <w:r w:rsidR="00B5752B" w:rsidRPr="006769C9">
        <w:rPr>
          <w:rFonts w:ascii="Arial" w:eastAsia="Times New Roman" w:hAnsi="Arial" w:cs="Arial"/>
          <w:color w:val="000000"/>
          <w:sz w:val="24"/>
          <w:szCs w:val="24"/>
          <w:lang w:eastAsia="en-GB"/>
        </w:rPr>
        <w:t>20</w:t>
      </w:r>
      <w:r w:rsidR="00080B2C" w:rsidRPr="006769C9">
        <w:rPr>
          <w:rFonts w:ascii="Arial" w:eastAsia="Times New Roman" w:hAnsi="Arial" w:cs="Arial"/>
          <w:color w:val="000000"/>
          <w:sz w:val="24"/>
          <w:szCs w:val="24"/>
          <w:lang w:eastAsia="en-GB"/>
        </w:rPr>
        <w:t xml:space="preserve"> shows the proportion of respondents</w:t>
      </w:r>
      <w:r w:rsidR="008906CC" w:rsidRPr="006769C9">
        <w:rPr>
          <w:rFonts w:ascii="Arial" w:eastAsia="Times New Roman" w:hAnsi="Arial" w:cs="Arial"/>
          <w:color w:val="000000"/>
          <w:sz w:val="24"/>
          <w:szCs w:val="24"/>
          <w:lang w:eastAsia="en-GB"/>
        </w:rPr>
        <w:t>’</w:t>
      </w:r>
      <w:r w:rsidR="00080B2C" w:rsidRPr="006769C9">
        <w:rPr>
          <w:rFonts w:ascii="Arial" w:eastAsia="Times New Roman" w:hAnsi="Arial" w:cs="Arial"/>
          <w:color w:val="000000"/>
          <w:sz w:val="24"/>
          <w:szCs w:val="24"/>
          <w:lang w:eastAsia="en-GB"/>
        </w:rPr>
        <w:t xml:space="preserve"> initial view on receiving the vaccine, by gender, whilst </w:t>
      </w:r>
      <w:r w:rsidR="008906CC" w:rsidRPr="006769C9">
        <w:rPr>
          <w:rFonts w:ascii="Arial" w:eastAsia="Times New Roman" w:hAnsi="Arial" w:cs="Arial"/>
          <w:color w:val="000000"/>
          <w:sz w:val="24"/>
          <w:szCs w:val="24"/>
          <w:lang w:eastAsia="en-GB"/>
        </w:rPr>
        <w:t>F</w:t>
      </w:r>
      <w:r w:rsidR="00080B2C" w:rsidRPr="006769C9">
        <w:rPr>
          <w:rFonts w:ascii="Arial" w:eastAsia="Times New Roman" w:hAnsi="Arial" w:cs="Arial"/>
          <w:color w:val="000000"/>
          <w:sz w:val="24"/>
          <w:szCs w:val="24"/>
          <w:lang w:eastAsia="en-GB"/>
        </w:rPr>
        <w:t>igure 21</w:t>
      </w:r>
      <w:r w:rsidR="00C1471D" w:rsidRPr="006769C9">
        <w:rPr>
          <w:rFonts w:ascii="Arial" w:eastAsia="Times New Roman" w:hAnsi="Arial" w:cs="Arial"/>
          <w:color w:val="000000"/>
          <w:sz w:val="24"/>
          <w:szCs w:val="24"/>
          <w:lang w:eastAsia="en-GB"/>
        </w:rPr>
        <w:t xml:space="preserve"> </w:t>
      </w:r>
      <w:r w:rsidR="00AF286A" w:rsidRPr="006769C9">
        <w:rPr>
          <w:rFonts w:ascii="Arial" w:eastAsia="Times New Roman" w:hAnsi="Arial" w:cs="Arial"/>
          <w:color w:val="000000"/>
          <w:sz w:val="24"/>
          <w:szCs w:val="24"/>
          <w:lang w:eastAsia="en-GB"/>
        </w:rPr>
        <w:t xml:space="preserve">displays the difference between the respondents who </w:t>
      </w:r>
      <w:r w:rsidR="00C33201" w:rsidRPr="006769C9">
        <w:rPr>
          <w:rFonts w:ascii="Arial" w:eastAsia="Times New Roman" w:hAnsi="Arial" w:cs="Arial"/>
          <w:color w:val="000000"/>
          <w:sz w:val="24"/>
          <w:szCs w:val="24"/>
          <w:lang w:eastAsia="en-GB"/>
        </w:rPr>
        <w:t xml:space="preserve">were initially reluctant to be vaccinated </w:t>
      </w:r>
      <w:r w:rsidR="00D95371" w:rsidRPr="006769C9">
        <w:rPr>
          <w:rFonts w:ascii="Arial" w:eastAsia="Times New Roman" w:hAnsi="Arial" w:cs="Arial"/>
          <w:color w:val="000000"/>
          <w:sz w:val="24"/>
          <w:szCs w:val="24"/>
          <w:lang w:eastAsia="en-GB"/>
        </w:rPr>
        <w:t>against</w:t>
      </w:r>
      <w:r w:rsidR="00C33201" w:rsidRPr="006769C9">
        <w:rPr>
          <w:rFonts w:ascii="Arial" w:eastAsia="Times New Roman" w:hAnsi="Arial" w:cs="Arial"/>
          <w:color w:val="000000"/>
          <w:sz w:val="24"/>
          <w:szCs w:val="24"/>
          <w:lang w:eastAsia="en-GB"/>
        </w:rPr>
        <w:t xml:space="preserve"> the overall proportion of survey participants. </w:t>
      </w:r>
    </w:p>
    <w:p w14:paraId="704D3604" w14:textId="787494EA" w:rsidR="005877F1" w:rsidRDefault="00D3217C" w:rsidP="00280556">
      <w:pPr>
        <w:spacing w:before="240" w:after="120" w:line="276" w:lineRule="auto"/>
        <w:rPr>
          <w:rFonts w:ascii="Arial" w:hAnsi="Arial" w:cs="Arial"/>
          <w:color w:val="1F497D" w:themeColor="text2"/>
          <w:sz w:val="24"/>
          <w:szCs w:val="24"/>
        </w:rPr>
      </w:pPr>
      <w:r w:rsidRPr="00280556">
        <w:rPr>
          <w:rFonts w:ascii="Arial" w:hAnsi="Arial" w:cs="Arial"/>
          <w:color w:val="1F497D" w:themeColor="text2"/>
          <w:sz w:val="24"/>
          <w:szCs w:val="24"/>
        </w:rPr>
        <w:t xml:space="preserve">Figure </w:t>
      </w:r>
      <w:r w:rsidR="00B5752B" w:rsidRPr="00280556">
        <w:rPr>
          <w:rFonts w:ascii="Arial" w:hAnsi="Arial" w:cs="Arial"/>
          <w:color w:val="1F497D" w:themeColor="text2"/>
          <w:sz w:val="24"/>
          <w:szCs w:val="24"/>
        </w:rPr>
        <w:t>20</w:t>
      </w:r>
      <w:r w:rsidRPr="00280556">
        <w:rPr>
          <w:rFonts w:ascii="Arial" w:hAnsi="Arial" w:cs="Arial"/>
          <w:color w:val="1F497D" w:themeColor="text2"/>
          <w:sz w:val="24"/>
          <w:szCs w:val="24"/>
        </w:rPr>
        <w:t xml:space="preserve">. </w:t>
      </w:r>
      <w:r w:rsidR="005C1FEE" w:rsidRPr="00280556">
        <w:rPr>
          <w:rFonts w:ascii="Arial" w:hAnsi="Arial" w:cs="Arial"/>
          <w:color w:val="1F497D" w:themeColor="text2"/>
          <w:sz w:val="24"/>
          <w:szCs w:val="24"/>
        </w:rPr>
        <w:t xml:space="preserve">Breakdown by </w:t>
      </w:r>
      <w:r w:rsidR="00052AED" w:rsidRPr="00280556">
        <w:rPr>
          <w:rFonts w:ascii="Arial" w:hAnsi="Arial" w:cs="Arial"/>
          <w:color w:val="1F497D" w:themeColor="text2"/>
          <w:sz w:val="24"/>
          <w:szCs w:val="24"/>
        </w:rPr>
        <w:t>g</w:t>
      </w:r>
      <w:r w:rsidR="005C1FEE" w:rsidRPr="00280556">
        <w:rPr>
          <w:rFonts w:ascii="Arial" w:hAnsi="Arial" w:cs="Arial"/>
          <w:color w:val="1F497D" w:themeColor="text2"/>
          <w:sz w:val="24"/>
          <w:szCs w:val="24"/>
        </w:rPr>
        <w:t>ender o</w:t>
      </w:r>
      <w:r w:rsidR="00052AED" w:rsidRPr="00280556">
        <w:rPr>
          <w:rFonts w:ascii="Arial" w:hAnsi="Arial" w:cs="Arial"/>
          <w:color w:val="1F497D" w:themeColor="text2"/>
          <w:sz w:val="24"/>
          <w:szCs w:val="24"/>
        </w:rPr>
        <w:t>n</w:t>
      </w:r>
      <w:r w:rsidR="005C1FEE" w:rsidRPr="00280556">
        <w:rPr>
          <w:rFonts w:ascii="Arial" w:hAnsi="Arial" w:cs="Arial"/>
          <w:color w:val="1F497D" w:themeColor="text2"/>
          <w:sz w:val="24"/>
          <w:szCs w:val="24"/>
        </w:rPr>
        <w:t xml:space="preserve"> </w:t>
      </w:r>
      <w:r w:rsidR="00052AED" w:rsidRPr="00280556">
        <w:rPr>
          <w:rFonts w:ascii="Arial" w:hAnsi="Arial" w:cs="Arial"/>
          <w:color w:val="1F497D" w:themeColor="text2"/>
          <w:sz w:val="24"/>
          <w:szCs w:val="24"/>
        </w:rPr>
        <w:t>whether respondents were always intending to be vaccinated</w:t>
      </w:r>
    </w:p>
    <w:tbl>
      <w:tblPr>
        <w:tblStyle w:val="TableGrid"/>
        <w:tblW w:w="0" w:type="auto"/>
        <w:tblLook w:val="04A0" w:firstRow="1" w:lastRow="0" w:firstColumn="1" w:lastColumn="0" w:noHBand="0" w:noVBand="1"/>
      </w:tblPr>
      <w:tblGrid>
        <w:gridCol w:w="2254"/>
        <w:gridCol w:w="2254"/>
        <w:gridCol w:w="2254"/>
        <w:gridCol w:w="2254"/>
      </w:tblGrid>
      <w:tr w:rsidR="00280556" w14:paraId="01660693" w14:textId="77777777" w:rsidTr="005D2150">
        <w:tc>
          <w:tcPr>
            <w:tcW w:w="2254" w:type="dxa"/>
            <w:shd w:val="clear" w:color="auto" w:fill="F2F2F2" w:themeFill="background1" w:themeFillShade="F2"/>
          </w:tcPr>
          <w:p w14:paraId="2C146A70" w14:textId="77777777" w:rsidR="00280556" w:rsidRDefault="00280556" w:rsidP="005D2150">
            <w:pPr>
              <w:spacing w:before="240" w:after="120" w:line="276" w:lineRule="auto"/>
              <w:jc w:val="center"/>
              <w:rPr>
                <w:rFonts w:ascii="Arial" w:hAnsi="Arial" w:cs="Arial"/>
                <w:noProof/>
                <w:sz w:val="24"/>
                <w:szCs w:val="24"/>
              </w:rPr>
            </w:pPr>
          </w:p>
        </w:tc>
        <w:tc>
          <w:tcPr>
            <w:tcW w:w="2254" w:type="dxa"/>
            <w:shd w:val="clear" w:color="auto" w:fill="F2F2F2" w:themeFill="background1" w:themeFillShade="F2"/>
          </w:tcPr>
          <w:p w14:paraId="26441D43" w14:textId="4B70F876" w:rsidR="00280556" w:rsidRDefault="00280556" w:rsidP="005D2150">
            <w:pPr>
              <w:spacing w:before="240" w:after="120" w:line="276" w:lineRule="auto"/>
              <w:jc w:val="center"/>
              <w:rPr>
                <w:rFonts w:ascii="Arial" w:hAnsi="Arial" w:cs="Arial"/>
                <w:noProof/>
                <w:sz w:val="24"/>
                <w:szCs w:val="24"/>
              </w:rPr>
            </w:pPr>
            <w:r>
              <w:rPr>
                <w:rFonts w:ascii="Arial" w:hAnsi="Arial" w:cs="Arial"/>
                <w:noProof/>
                <w:sz w:val="24"/>
                <w:szCs w:val="24"/>
              </w:rPr>
              <w:t>Female</w:t>
            </w:r>
          </w:p>
        </w:tc>
        <w:tc>
          <w:tcPr>
            <w:tcW w:w="2254" w:type="dxa"/>
            <w:shd w:val="clear" w:color="auto" w:fill="F2F2F2" w:themeFill="background1" w:themeFillShade="F2"/>
          </w:tcPr>
          <w:p w14:paraId="1E234D43" w14:textId="3F0C9D21" w:rsidR="00280556" w:rsidRDefault="00280556" w:rsidP="005D2150">
            <w:pPr>
              <w:spacing w:before="240" w:after="120" w:line="276" w:lineRule="auto"/>
              <w:jc w:val="center"/>
              <w:rPr>
                <w:rFonts w:ascii="Arial" w:hAnsi="Arial" w:cs="Arial"/>
                <w:noProof/>
                <w:sz w:val="24"/>
                <w:szCs w:val="24"/>
              </w:rPr>
            </w:pPr>
            <w:r>
              <w:rPr>
                <w:rFonts w:ascii="Arial" w:hAnsi="Arial" w:cs="Arial"/>
                <w:noProof/>
                <w:sz w:val="24"/>
                <w:szCs w:val="24"/>
              </w:rPr>
              <w:t>Male</w:t>
            </w:r>
          </w:p>
        </w:tc>
        <w:tc>
          <w:tcPr>
            <w:tcW w:w="2254" w:type="dxa"/>
            <w:shd w:val="clear" w:color="auto" w:fill="F2F2F2" w:themeFill="background1" w:themeFillShade="F2"/>
          </w:tcPr>
          <w:p w14:paraId="4B57C67A" w14:textId="77777777" w:rsidR="00280556" w:rsidRDefault="00280556" w:rsidP="005D2150">
            <w:pPr>
              <w:spacing w:before="240" w:after="120" w:line="276" w:lineRule="auto"/>
              <w:jc w:val="center"/>
              <w:rPr>
                <w:rFonts w:ascii="Arial" w:hAnsi="Arial" w:cs="Arial"/>
                <w:noProof/>
                <w:sz w:val="24"/>
                <w:szCs w:val="24"/>
              </w:rPr>
            </w:pPr>
            <w:r>
              <w:rPr>
                <w:rFonts w:ascii="Arial" w:hAnsi="Arial" w:cs="Arial"/>
                <w:noProof/>
                <w:sz w:val="24"/>
                <w:szCs w:val="24"/>
              </w:rPr>
              <w:t>Other</w:t>
            </w:r>
          </w:p>
        </w:tc>
      </w:tr>
      <w:tr w:rsidR="00280556" w14:paraId="3688E7B6" w14:textId="77777777" w:rsidTr="005D2150">
        <w:tc>
          <w:tcPr>
            <w:tcW w:w="2254" w:type="dxa"/>
            <w:shd w:val="clear" w:color="auto" w:fill="F2F2F2" w:themeFill="background1" w:themeFillShade="F2"/>
          </w:tcPr>
          <w:p w14:paraId="4216D71F" w14:textId="752207B1" w:rsidR="00280556" w:rsidRDefault="00280556" w:rsidP="005D2150">
            <w:pPr>
              <w:spacing w:before="240" w:after="120" w:line="276" w:lineRule="auto"/>
              <w:jc w:val="both"/>
              <w:rPr>
                <w:rFonts w:ascii="Arial" w:hAnsi="Arial" w:cs="Arial"/>
                <w:noProof/>
                <w:sz w:val="24"/>
                <w:szCs w:val="24"/>
              </w:rPr>
            </w:pPr>
            <w:r>
              <w:rPr>
                <w:rFonts w:ascii="Arial" w:hAnsi="Arial" w:cs="Arial"/>
                <w:noProof/>
                <w:sz w:val="24"/>
                <w:szCs w:val="24"/>
              </w:rPr>
              <w:t>Yes</w:t>
            </w:r>
          </w:p>
        </w:tc>
        <w:tc>
          <w:tcPr>
            <w:tcW w:w="2254" w:type="dxa"/>
            <w:vAlign w:val="bottom"/>
          </w:tcPr>
          <w:p w14:paraId="01479011" w14:textId="30A3FABC" w:rsidR="00280556" w:rsidRDefault="00280556" w:rsidP="005D2150">
            <w:pPr>
              <w:spacing w:before="240" w:after="120" w:line="276" w:lineRule="auto"/>
              <w:jc w:val="center"/>
              <w:rPr>
                <w:rFonts w:ascii="Arial" w:hAnsi="Arial" w:cs="Arial"/>
                <w:noProof/>
                <w:sz w:val="24"/>
                <w:szCs w:val="24"/>
              </w:rPr>
            </w:pPr>
            <w:r>
              <w:rPr>
                <w:rFonts w:ascii="Arial" w:hAnsi="Arial" w:cs="Arial"/>
                <w:noProof/>
                <w:sz w:val="24"/>
                <w:szCs w:val="24"/>
              </w:rPr>
              <w:t>95.4%</w:t>
            </w:r>
          </w:p>
        </w:tc>
        <w:tc>
          <w:tcPr>
            <w:tcW w:w="2254" w:type="dxa"/>
            <w:vAlign w:val="bottom"/>
          </w:tcPr>
          <w:p w14:paraId="316E85E9" w14:textId="7C06BFD7" w:rsidR="00280556" w:rsidRDefault="00280556" w:rsidP="005D2150">
            <w:pPr>
              <w:spacing w:before="240" w:after="120" w:line="276" w:lineRule="auto"/>
              <w:jc w:val="center"/>
              <w:rPr>
                <w:rFonts w:ascii="Arial" w:hAnsi="Arial" w:cs="Arial"/>
                <w:noProof/>
                <w:sz w:val="24"/>
                <w:szCs w:val="24"/>
              </w:rPr>
            </w:pPr>
            <w:r>
              <w:rPr>
                <w:rFonts w:ascii="Arial" w:hAnsi="Arial" w:cs="Arial"/>
                <w:noProof/>
                <w:sz w:val="24"/>
                <w:szCs w:val="24"/>
              </w:rPr>
              <w:t>96.6%</w:t>
            </w:r>
          </w:p>
        </w:tc>
        <w:tc>
          <w:tcPr>
            <w:tcW w:w="2254" w:type="dxa"/>
            <w:vAlign w:val="bottom"/>
          </w:tcPr>
          <w:p w14:paraId="78141C26" w14:textId="5766B077" w:rsidR="00280556" w:rsidRDefault="00280556" w:rsidP="005D2150">
            <w:pPr>
              <w:spacing w:before="240" w:after="120" w:line="276" w:lineRule="auto"/>
              <w:jc w:val="center"/>
              <w:rPr>
                <w:rFonts w:ascii="Arial" w:hAnsi="Arial" w:cs="Arial"/>
                <w:noProof/>
                <w:sz w:val="24"/>
                <w:szCs w:val="24"/>
              </w:rPr>
            </w:pPr>
            <w:r>
              <w:rPr>
                <w:rFonts w:ascii="Arial" w:hAnsi="Arial" w:cs="Arial"/>
                <w:noProof/>
                <w:sz w:val="24"/>
                <w:szCs w:val="24"/>
              </w:rPr>
              <w:t>96.1%</w:t>
            </w:r>
          </w:p>
        </w:tc>
      </w:tr>
      <w:tr w:rsidR="00280556" w14:paraId="6E23104B" w14:textId="77777777" w:rsidTr="005D2150">
        <w:tc>
          <w:tcPr>
            <w:tcW w:w="2254" w:type="dxa"/>
            <w:shd w:val="clear" w:color="auto" w:fill="F2F2F2" w:themeFill="background1" w:themeFillShade="F2"/>
          </w:tcPr>
          <w:p w14:paraId="3D2E03C3" w14:textId="5B534F1D" w:rsidR="00280556" w:rsidRDefault="00280556" w:rsidP="005D2150">
            <w:pPr>
              <w:spacing w:before="240" w:after="120" w:line="276" w:lineRule="auto"/>
              <w:jc w:val="both"/>
              <w:rPr>
                <w:rFonts w:ascii="Arial" w:hAnsi="Arial" w:cs="Arial"/>
                <w:noProof/>
                <w:sz w:val="24"/>
                <w:szCs w:val="24"/>
              </w:rPr>
            </w:pPr>
            <w:r>
              <w:rPr>
                <w:rFonts w:ascii="Arial" w:hAnsi="Arial" w:cs="Arial"/>
                <w:noProof/>
                <w:sz w:val="24"/>
                <w:szCs w:val="24"/>
              </w:rPr>
              <w:t>No</w:t>
            </w:r>
          </w:p>
        </w:tc>
        <w:tc>
          <w:tcPr>
            <w:tcW w:w="2254" w:type="dxa"/>
            <w:vAlign w:val="bottom"/>
          </w:tcPr>
          <w:p w14:paraId="29533718" w14:textId="04E20C44" w:rsidR="00280556" w:rsidRDefault="00280556" w:rsidP="005D2150">
            <w:pPr>
              <w:spacing w:before="240" w:after="120" w:line="276" w:lineRule="auto"/>
              <w:jc w:val="center"/>
              <w:rPr>
                <w:rFonts w:ascii="Arial" w:hAnsi="Arial" w:cs="Arial"/>
                <w:noProof/>
                <w:sz w:val="24"/>
                <w:szCs w:val="24"/>
              </w:rPr>
            </w:pPr>
            <w:r>
              <w:rPr>
                <w:rFonts w:ascii="Arial" w:hAnsi="Arial" w:cs="Arial"/>
                <w:noProof/>
                <w:sz w:val="24"/>
                <w:szCs w:val="24"/>
              </w:rPr>
              <w:t>4.6%</w:t>
            </w:r>
          </w:p>
        </w:tc>
        <w:tc>
          <w:tcPr>
            <w:tcW w:w="2254" w:type="dxa"/>
            <w:vAlign w:val="bottom"/>
          </w:tcPr>
          <w:p w14:paraId="787552BB" w14:textId="667E0CDA" w:rsidR="00280556" w:rsidRDefault="00280556" w:rsidP="005D2150">
            <w:pPr>
              <w:spacing w:before="240" w:after="120" w:line="276" w:lineRule="auto"/>
              <w:jc w:val="center"/>
              <w:rPr>
                <w:rFonts w:ascii="Arial" w:hAnsi="Arial" w:cs="Arial"/>
                <w:noProof/>
                <w:sz w:val="24"/>
                <w:szCs w:val="24"/>
              </w:rPr>
            </w:pPr>
            <w:r>
              <w:rPr>
                <w:rFonts w:ascii="Arial" w:hAnsi="Arial" w:cs="Arial"/>
                <w:noProof/>
                <w:sz w:val="24"/>
                <w:szCs w:val="24"/>
              </w:rPr>
              <w:t>3.4%</w:t>
            </w:r>
          </w:p>
        </w:tc>
        <w:tc>
          <w:tcPr>
            <w:tcW w:w="2254" w:type="dxa"/>
            <w:vAlign w:val="bottom"/>
          </w:tcPr>
          <w:p w14:paraId="47F3C6EB" w14:textId="68B368CB" w:rsidR="00280556" w:rsidRDefault="00280556" w:rsidP="005D2150">
            <w:pPr>
              <w:spacing w:before="240" w:after="120" w:line="276" w:lineRule="auto"/>
              <w:jc w:val="center"/>
              <w:rPr>
                <w:rFonts w:ascii="Arial" w:hAnsi="Arial" w:cs="Arial"/>
                <w:noProof/>
                <w:sz w:val="24"/>
                <w:szCs w:val="24"/>
              </w:rPr>
            </w:pPr>
            <w:r>
              <w:rPr>
                <w:rFonts w:ascii="Arial" w:hAnsi="Arial" w:cs="Arial"/>
                <w:noProof/>
                <w:sz w:val="24"/>
                <w:szCs w:val="24"/>
              </w:rPr>
              <w:t>3.9%</w:t>
            </w:r>
          </w:p>
        </w:tc>
      </w:tr>
    </w:tbl>
    <w:p w14:paraId="053CC7A0" w14:textId="77777777" w:rsidR="00280556" w:rsidRDefault="00280556" w:rsidP="00C321CE">
      <w:pPr>
        <w:spacing w:before="240" w:after="120" w:line="276" w:lineRule="auto"/>
        <w:jc w:val="center"/>
        <w:rPr>
          <w:rFonts w:ascii="Arial" w:hAnsi="Arial" w:cs="Arial"/>
          <w:i/>
          <w:iCs/>
          <w:color w:val="1F497D" w:themeColor="text2"/>
          <w:sz w:val="24"/>
          <w:szCs w:val="24"/>
        </w:rPr>
      </w:pPr>
    </w:p>
    <w:p w14:paraId="609F3CE5" w14:textId="77777777" w:rsidR="00280556" w:rsidRDefault="00280556">
      <w:pPr>
        <w:widowControl/>
        <w:autoSpaceDE/>
        <w:autoSpaceDN/>
        <w:spacing w:after="160" w:line="259" w:lineRule="auto"/>
        <w:rPr>
          <w:rFonts w:ascii="Arial" w:hAnsi="Arial" w:cs="Arial"/>
          <w:i/>
          <w:iCs/>
          <w:color w:val="1F497D" w:themeColor="text2"/>
          <w:sz w:val="24"/>
          <w:szCs w:val="24"/>
        </w:rPr>
      </w:pPr>
      <w:r>
        <w:rPr>
          <w:rFonts w:ascii="Arial" w:hAnsi="Arial" w:cs="Arial"/>
          <w:i/>
          <w:iCs/>
          <w:color w:val="1F497D" w:themeColor="text2"/>
          <w:sz w:val="24"/>
          <w:szCs w:val="24"/>
        </w:rPr>
        <w:br w:type="page"/>
      </w:r>
    </w:p>
    <w:p w14:paraId="6D3D4984" w14:textId="07C30B90" w:rsidR="00884172" w:rsidRPr="00B8589E" w:rsidRDefault="00884172" w:rsidP="00B8589E">
      <w:pPr>
        <w:spacing w:before="240" w:after="120" w:line="276" w:lineRule="auto"/>
        <w:rPr>
          <w:rFonts w:ascii="Arial" w:hAnsi="Arial" w:cs="Arial"/>
          <w:color w:val="1F497D" w:themeColor="text2"/>
          <w:sz w:val="24"/>
          <w:szCs w:val="24"/>
        </w:rPr>
      </w:pPr>
      <w:r w:rsidRPr="00B8589E">
        <w:rPr>
          <w:rFonts w:ascii="Arial" w:hAnsi="Arial" w:cs="Arial"/>
          <w:color w:val="1F497D" w:themeColor="text2"/>
          <w:sz w:val="24"/>
          <w:szCs w:val="24"/>
        </w:rPr>
        <w:lastRenderedPageBreak/>
        <w:t xml:space="preserve">Figure </w:t>
      </w:r>
      <w:r w:rsidR="00B5752B" w:rsidRPr="00B8589E">
        <w:rPr>
          <w:rFonts w:ascii="Arial" w:hAnsi="Arial" w:cs="Arial"/>
          <w:color w:val="1F497D" w:themeColor="text2"/>
          <w:sz w:val="24"/>
          <w:szCs w:val="24"/>
        </w:rPr>
        <w:t>21</w:t>
      </w:r>
      <w:r w:rsidRPr="00B8589E">
        <w:rPr>
          <w:rFonts w:ascii="Arial" w:hAnsi="Arial" w:cs="Arial"/>
          <w:color w:val="1F497D" w:themeColor="text2"/>
          <w:sz w:val="24"/>
          <w:szCs w:val="24"/>
        </w:rPr>
        <w:t xml:space="preserve">. Respondents </w:t>
      </w:r>
      <w:r w:rsidR="005B1ECB" w:rsidRPr="00B8589E">
        <w:rPr>
          <w:rFonts w:ascii="Arial" w:hAnsi="Arial" w:cs="Arial"/>
          <w:color w:val="1F497D" w:themeColor="text2"/>
          <w:sz w:val="24"/>
          <w:szCs w:val="24"/>
        </w:rPr>
        <w:t xml:space="preserve">who </w:t>
      </w:r>
      <w:r w:rsidRPr="00B8589E">
        <w:rPr>
          <w:rFonts w:ascii="Arial" w:hAnsi="Arial" w:cs="Arial"/>
          <w:color w:val="1F497D" w:themeColor="text2"/>
          <w:sz w:val="24"/>
          <w:szCs w:val="24"/>
        </w:rPr>
        <w:t>changed their mind on getting vaccinated by gender</w:t>
      </w:r>
    </w:p>
    <w:p w14:paraId="76210EA7" w14:textId="5ECD4F48" w:rsidR="006300CA" w:rsidRPr="006769C9" w:rsidRDefault="006300CA" w:rsidP="00C321CE">
      <w:pPr>
        <w:spacing w:before="240" w:after="120" w:line="276" w:lineRule="auto"/>
        <w:jc w:val="center"/>
        <w:rPr>
          <w:rFonts w:ascii="Arial" w:hAnsi="Arial" w:cs="Arial"/>
          <w:i/>
          <w:iCs/>
          <w:color w:val="1F497D" w:themeColor="text2"/>
          <w:sz w:val="24"/>
          <w:szCs w:val="24"/>
        </w:rPr>
      </w:pPr>
      <w:r w:rsidRPr="006769C9">
        <w:rPr>
          <w:rFonts w:ascii="Arial" w:hAnsi="Arial" w:cs="Arial"/>
          <w:i/>
          <w:iCs/>
          <w:noProof/>
          <w:color w:val="1F497D" w:themeColor="text2"/>
          <w:sz w:val="24"/>
          <w:szCs w:val="24"/>
        </w:rPr>
        <w:drawing>
          <wp:inline distT="0" distB="0" distL="0" distR="0" wp14:anchorId="362F488E" wp14:editId="2C51F1A1">
            <wp:extent cx="5364832" cy="2857355"/>
            <wp:effectExtent l="0" t="0" r="7620" b="635"/>
            <wp:docPr id="7" name="Picture 7" descr="visual representation of respondents who changed their mind by gender who were initially reluctant:&#10;&#10;59% of females who were initially reluctant changed their mind&#10;&#10;33% of males who were initially reluctant changed their mind&#10;&#10;1% of people who are non-binary who were initially reluctant changed their mind&#10;&#10;6% of people who did not state a gender who were initially reluctant changed their mind&#10;&#10;2% of people who chose 'prefer not to say' who were initially reluctant changed their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sual representation of respondents who changed their mind by gender who were initially reluctant:&#10;&#10;59% of females who were initially reluctant changed their mind&#10;&#10;33% of males who were initially reluctant changed their mind&#10;&#10;1% of people who are non-binary who were initially reluctant changed their mind&#10;&#10;6% of people who did not state a gender who were initially reluctant changed their mind&#10;&#10;2% of people who chose 'prefer not to say' who were initially reluctant changed their mi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8123" cy="2907043"/>
                    </a:xfrm>
                    <a:prstGeom prst="rect">
                      <a:avLst/>
                    </a:prstGeom>
                    <a:noFill/>
                  </pic:spPr>
                </pic:pic>
              </a:graphicData>
            </a:graphic>
          </wp:inline>
        </w:drawing>
      </w:r>
    </w:p>
    <w:p w14:paraId="00282899" w14:textId="72396B3E" w:rsidR="00D20483" w:rsidRPr="00B8589E" w:rsidRDefault="00887466" w:rsidP="00B8589E">
      <w:pPr>
        <w:widowControl/>
        <w:autoSpaceDE/>
        <w:autoSpaceDN/>
        <w:spacing w:before="240" w:after="120" w:line="276" w:lineRule="auto"/>
        <w:rPr>
          <w:rFonts w:ascii="Arial" w:eastAsia="Times New Roman" w:hAnsi="Arial" w:cs="Arial"/>
          <w:color w:val="000000"/>
          <w:sz w:val="24"/>
          <w:szCs w:val="24"/>
          <w:lang w:eastAsia="en-GB"/>
        </w:rPr>
      </w:pPr>
      <w:r w:rsidRPr="00B8589E">
        <w:rPr>
          <w:rFonts w:ascii="Arial" w:eastAsia="Times New Roman" w:hAnsi="Arial" w:cs="Arial"/>
          <w:b/>
          <w:bCs/>
          <w:color w:val="000000"/>
          <w:sz w:val="24"/>
          <w:szCs w:val="24"/>
          <w:lang w:eastAsia="en-GB"/>
        </w:rPr>
        <w:t xml:space="preserve">Disability </w:t>
      </w:r>
      <w:r w:rsidR="009A1322" w:rsidRPr="00B8589E">
        <w:rPr>
          <w:rFonts w:ascii="Arial" w:eastAsia="Times New Roman" w:hAnsi="Arial" w:cs="Arial"/>
          <w:color w:val="000000"/>
          <w:sz w:val="24"/>
          <w:szCs w:val="24"/>
          <w:lang w:eastAsia="en-GB"/>
        </w:rPr>
        <w:t xml:space="preserve">– There was a notable difference between the </w:t>
      </w:r>
      <w:r w:rsidR="0054298E" w:rsidRPr="00B8589E">
        <w:rPr>
          <w:rFonts w:ascii="Arial" w:eastAsia="Times New Roman" w:hAnsi="Arial" w:cs="Arial"/>
          <w:color w:val="000000"/>
          <w:sz w:val="24"/>
          <w:szCs w:val="24"/>
          <w:lang w:eastAsia="en-GB"/>
        </w:rPr>
        <w:t>overall proportion of respondents</w:t>
      </w:r>
      <w:r w:rsidR="00285655" w:rsidRPr="00B8589E">
        <w:rPr>
          <w:rFonts w:ascii="Arial" w:eastAsia="Times New Roman" w:hAnsi="Arial" w:cs="Arial"/>
          <w:color w:val="000000"/>
          <w:sz w:val="24"/>
          <w:szCs w:val="24"/>
          <w:lang w:eastAsia="en-GB"/>
        </w:rPr>
        <w:t xml:space="preserve"> with a disability</w:t>
      </w:r>
      <w:r w:rsidR="0054298E" w:rsidRPr="00B8589E">
        <w:rPr>
          <w:rFonts w:ascii="Arial" w:eastAsia="Times New Roman" w:hAnsi="Arial" w:cs="Arial"/>
          <w:color w:val="000000"/>
          <w:sz w:val="24"/>
          <w:szCs w:val="24"/>
          <w:lang w:eastAsia="en-GB"/>
        </w:rPr>
        <w:t xml:space="preserve"> (6.1%)</w:t>
      </w:r>
      <w:r w:rsidRPr="00B8589E">
        <w:rPr>
          <w:rFonts w:ascii="Arial" w:eastAsia="Times New Roman" w:hAnsi="Arial" w:cs="Arial"/>
          <w:color w:val="000000"/>
          <w:sz w:val="24"/>
          <w:szCs w:val="24"/>
          <w:lang w:eastAsia="en-GB"/>
        </w:rPr>
        <w:t xml:space="preserve"> </w:t>
      </w:r>
      <w:r w:rsidR="0054298E" w:rsidRPr="00B8589E">
        <w:rPr>
          <w:rFonts w:ascii="Arial" w:eastAsia="Times New Roman" w:hAnsi="Arial" w:cs="Arial"/>
          <w:color w:val="000000"/>
          <w:sz w:val="24"/>
          <w:szCs w:val="24"/>
          <w:lang w:eastAsia="en-GB"/>
        </w:rPr>
        <w:t xml:space="preserve">and the proportion of </w:t>
      </w:r>
      <w:r w:rsidR="008219A7" w:rsidRPr="00B8589E">
        <w:rPr>
          <w:rFonts w:ascii="Arial" w:eastAsia="Times New Roman" w:hAnsi="Arial" w:cs="Arial"/>
          <w:color w:val="000000"/>
          <w:sz w:val="24"/>
          <w:szCs w:val="24"/>
          <w:lang w:eastAsia="en-GB"/>
        </w:rPr>
        <w:t xml:space="preserve">participants who changed their mind on </w:t>
      </w:r>
      <w:r w:rsidR="005D413B" w:rsidRPr="00B8589E">
        <w:rPr>
          <w:rFonts w:ascii="Arial" w:eastAsia="Times New Roman" w:hAnsi="Arial" w:cs="Arial"/>
          <w:color w:val="000000"/>
          <w:sz w:val="24"/>
          <w:szCs w:val="24"/>
          <w:lang w:eastAsia="en-GB"/>
        </w:rPr>
        <w:t>receiving a</w:t>
      </w:r>
      <w:r w:rsidR="000F5220" w:rsidRPr="00B8589E">
        <w:rPr>
          <w:rFonts w:ascii="Arial" w:eastAsia="Times New Roman" w:hAnsi="Arial" w:cs="Arial"/>
          <w:color w:val="000000"/>
          <w:sz w:val="24"/>
          <w:szCs w:val="24"/>
          <w:lang w:eastAsia="en-GB"/>
        </w:rPr>
        <w:t xml:space="preserve"> </w:t>
      </w:r>
      <w:r w:rsidR="008219A7" w:rsidRPr="00B8589E">
        <w:rPr>
          <w:rFonts w:ascii="Arial" w:eastAsia="Times New Roman" w:hAnsi="Arial" w:cs="Arial"/>
          <w:color w:val="000000"/>
          <w:sz w:val="24"/>
          <w:szCs w:val="24"/>
          <w:lang w:eastAsia="en-GB"/>
        </w:rPr>
        <w:t>vaccin</w:t>
      </w:r>
      <w:r w:rsidR="005D413B" w:rsidRPr="00B8589E">
        <w:rPr>
          <w:rFonts w:ascii="Arial" w:eastAsia="Times New Roman" w:hAnsi="Arial" w:cs="Arial"/>
          <w:color w:val="000000"/>
          <w:sz w:val="24"/>
          <w:szCs w:val="24"/>
          <w:lang w:eastAsia="en-GB"/>
        </w:rPr>
        <w:t>e and having a disability</w:t>
      </w:r>
      <w:r w:rsidR="008219A7" w:rsidRPr="00B8589E">
        <w:rPr>
          <w:rFonts w:ascii="Arial" w:eastAsia="Times New Roman" w:hAnsi="Arial" w:cs="Arial"/>
          <w:color w:val="000000"/>
          <w:sz w:val="24"/>
          <w:szCs w:val="24"/>
          <w:lang w:eastAsia="en-GB"/>
        </w:rPr>
        <w:t xml:space="preserve"> (8.3%).</w:t>
      </w:r>
      <w:r w:rsidR="00EB396C" w:rsidRPr="00B8589E">
        <w:rPr>
          <w:rFonts w:ascii="Arial" w:eastAsia="Times New Roman" w:hAnsi="Arial" w:cs="Arial"/>
          <w:color w:val="000000"/>
          <w:sz w:val="24"/>
          <w:szCs w:val="24"/>
          <w:lang w:eastAsia="en-GB"/>
        </w:rPr>
        <w:t xml:space="preserve"> This </w:t>
      </w:r>
      <w:r w:rsidR="00643CCD" w:rsidRPr="00B8589E">
        <w:rPr>
          <w:rFonts w:ascii="Arial" w:eastAsia="Times New Roman" w:hAnsi="Arial" w:cs="Arial"/>
          <w:color w:val="000000"/>
          <w:sz w:val="24"/>
          <w:szCs w:val="24"/>
          <w:lang w:eastAsia="en-GB"/>
        </w:rPr>
        <w:t xml:space="preserve">could be attributed </w:t>
      </w:r>
      <w:r w:rsidR="00A16F2B" w:rsidRPr="00B8589E">
        <w:rPr>
          <w:rFonts w:ascii="Arial" w:eastAsia="Times New Roman" w:hAnsi="Arial" w:cs="Arial"/>
          <w:color w:val="000000"/>
          <w:sz w:val="24"/>
          <w:szCs w:val="24"/>
          <w:lang w:eastAsia="en-GB"/>
        </w:rPr>
        <w:t xml:space="preserve">to respondents initially being </w:t>
      </w:r>
      <w:r w:rsidR="002469F1" w:rsidRPr="00B8589E">
        <w:rPr>
          <w:rFonts w:ascii="Arial" w:eastAsia="Times New Roman" w:hAnsi="Arial" w:cs="Arial"/>
          <w:color w:val="000000"/>
          <w:sz w:val="24"/>
          <w:szCs w:val="24"/>
          <w:lang w:eastAsia="en-GB"/>
        </w:rPr>
        <w:t xml:space="preserve">concerned </w:t>
      </w:r>
      <w:r w:rsidR="00EE2E90" w:rsidRPr="00B8589E">
        <w:rPr>
          <w:rFonts w:ascii="Arial" w:eastAsia="Times New Roman" w:hAnsi="Arial" w:cs="Arial"/>
          <w:color w:val="000000"/>
          <w:sz w:val="24"/>
          <w:szCs w:val="24"/>
          <w:lang w:eastAsia="en-GB"/>
        </w:rPr>
        <w:t>that</w:t>
      </w:r>
      <w:r w:rsidR="00F145B6" w:rsidRPr="00B8589E">
        <w:rPr>
          <w:rFonts w:ascii="Arial" w:eastAsia="Times New Roman" w:hAnsi="Arial" w:cs="Arial"/>
          <w:color w:val="000000"/>
          <w:sz w:val="24"/>
          <w:szCs w:val="24"/>
          <w:lang w:eastAsia="en-GB"/>
        </w:rPr>
        <w:t xml:space="preserve"> the</w:t>
      </w:r>
      <w:r w:rsidR="00EE2E90" w:rsidRPr="00B8589E">
        <w:rPr>
          <w:rFonts w:ascii="Arial" w:eastAsia="Times New Roman" w:hAnsi="Arial" w:cs="Arial"/>
          <w:color w:val="000000"/>
          <w:sz w:val="24"/>
          <w:szCs w:val="24"/>
          <w:lang w:eastAsia="en-GB"/>
        </w:rPr>
        <w:t xml:space="preserve">y were </w:t>
      </w:r>
      <w:r w:rsidR="00420D44" w:rsidRPr="00B8589E">
        <w:rPr>
          <w:rFonts w:ascii="Arial" w:eastAsia="Times New Roman" w:hAnsi="Arial" w:cs="Arial"/>
          <w:color w:val="000000"/>
          <w:sz w:val="24"/>
          <w:szCs w:val="24"/>
          <w:lang w:eastAsia="en-GB"/>
        </w:rPr>
        <w:t>vulnerable</w:t>
      </w:r>
      <w:r w:rsidR="00EE2E90" w:rsidRPr="00B8589E">
        <w:rPr>
          <w:rFonts w:ascii="Arial" w:eastAsia="Times New Roman" w:hAnsi="Arial" w:cs="Arial"/>
          <w:color w:val="000000"/>
          <w:sz w:val="24"/>
          <w:szCs w:val="24"/>
          <w:lang w:eastAsia="en-GB"/>
        </w:rPr>
        <w:t xml:space="preserve"> and that the</w:t>
      </w:r>
      <w:r w:rsidR="00F145B6" w:rsidRPr="00B8589E">
        <w:rPr>
          <w:rFonts w:ascii="Arial" w:eastAsia="Times New Roman" w:hAnsi="Arial" w:cs="Arial"/>
          <w:color w:val="000000"/>
          <w:sz w:val="24"/>
          <w:szCs w:val="24"/>
          <w:lang w:eastAsia="en-GB"/>
        </w:rPr>
        <w:t xml:space="preserve"> vaccine </w:t>
      </w:r>
      <w:r w:rsidR="00EE2E90" w:rsidRPr="00B8589E">
        <w:rPr>
          <w:rFonts w:ascii="Arial" w:eastAsia="Times New Roman" w:hAnsi="Arial" w:cs="Arial"/>
          <w:color w:val="000000"/>
          <w:sz w:val="24"/>
          <w:szCs w:val="24"/>
          <w:lang w:eastAsia="en-GB"/>
        </w:rPr>
        <w:t xml:space="preserve">might </w:t>
      </w:r>
      <w:r w:rsidR="00F145B6" w:rsidRPr="00B8589E">
        <w:rPr>
          <w:rFonts w:ascii="Arial" w:eastAsia="Times New Roman" w:hAnsi="Arial" w:cs="Arial"/>
          <w:color w:val="000000"/>
          <w:sz w:val="24"/>
          <w:szCs w:val="24"/>
          <w:lang w:eastAsia="en-GB"/>
        </w:rPr>
        <w:t>caus</w:t>
      </w:r>
      <w:r w:rsidR="00EE2E90" w:rsidRPr="00B8589E">
        <w:rPr>
          <w:rFonts w:ascii="Arial" w:eastAsia="Times New Roman" w:hAnsi="Arial" w:cs="Arial"/>
          <w:color w:val="000000"/>
          <w:sz w:val="24"/>
          <w:szCs w:val="24"/>
          <w:lang w:eastAsia="en-GB"/>
        </w:rPr>
        <w:t>e</w:t>
      </w:r>
      <w:r w:rsidR="00F145B6" w:rsidRPr="00B8589E">
        <w:rPr>
          <w:rFonts w:ascii="Arial" w:eastAsia="Times New Roman" w:hAnsi="Arial" w:cs="Arial"/>
          <w:color w:val="000000"/>
          <w:sz w:val="24"/>
          <w:szCs w:val="24"/>
          <w:lang w:eastAsia="en-GB"/>
        </w:rPr>
        <w:t xml:space="preserve"> additional health issues. </w:t>
      </w:r>
      <w:r w:rsidR="001954C6" w:rsidRPr="00B8589E">
        <w:rPr>
          <w:rFonts w:ascii="Arial" w:eastAsia="Times New Roman" w:hAnsi="Arial" w:cs="Arial"/>
          <w:color w:val="000000"/>
          <w:sz w:val="24"/>
          <w:szCs w:val="24"/>
          <w:lang w:eastAsia="en-GB"/>
        </w:rPr>
        <w:t xml:space="preserve">Some of the </w:t>
      </w:r>
      <w:r w:rsidR="007E48CD" w:rsidRPr="00B8589E">
        <w:rPr>
          <w:rFonts w:ascii="Arial" w:eastAsia="Times New Roman" w:hAnsi="Arial" w:cs="Arial"/>
          <w:color w:val="000000"/>
          <w:sz w:val="24"/>
          <w:szCs w:val="24"/>
          <w:lang w:eastAsia="en-GB"/>
        </w:rPr>
        <w:t xml:space="preserve">participants’ </w:t>
      </w:r>
      <w:r w:rsidR="001954C6" w:rsidRPr="00B8589E">
        <w:rPr>
          <w:rFonts w:ascii="Arial" w:eastAsia="Times New Roman" w:hAnsi="Arial" w:cs="Arial"/>
          <w:color w:val="000000"/>
          <w:sz w:val="24"/>
          <w:szCs w:val="24"/>
          <w:lang w:eastAsia="en-GB"/>
        </w:rPr>
        <w:t>comments do support this assumption</w:t>
      </w:r>
      <w:r w:rsidR="00694D8F" w:rsidRPr="00B8589E">
        <w:rPr>
          <w:rFonts w:ascii="Arial" w:eastAsia="Times New Roman" w:hAnsi="Arial" w:cs="Arial"/>
          <w:color w:val="000000"/>
          <w:sz w:val="24"/>
          <w:szCs w:val="24"/>
          <w:lang w:eastAsia="en-GB"/>
        </w:rPr>
        <w:t xml:space="preserve">. Below are examples of </w:t>
      </w:r>
      <w:r w:rsidR="0087475D" w:rsidRPr="00B8589E">
        <w:rPr>
          <w:rFonts w:ascii="Arial" w:eastAsia="Times New Roman" w:hAnsi="Arial" w:cs="Arial"/>
          <w:color w:val="000000"/>
          <w:sz w:val="24"/>
          <w:szCs w:val="24"/>
          <w:lang w:eastAsia="en-GB"/>
        </w:rPr>
        <w:t>respondents’</w:t>
      </w:r>
      <w:r w:rsidR="00694D8F" w:rsidRPr="00B8589E">
        <w:rPr>
          <w:rFonts w:ascii="Arial" w:eastAsia="Times New Roman" w:hAnsi="Arial" w:cs="Arial"/>
          <w:color w:val="000000"/>
          <w:sz w:val="24"/>
          <w:szCs w:val="24"/>
          <w:lang w:eastAsia="en-GB"/>
        </w:rPr>
        <w:t xml:space="preserve"> comments around why they changed their mind </w:t>
      </w:r>
      <w:r w:rsidR="00EE2E90" w:rsidRPr="00B8589E">
        <w:rPr>
          <w:rFonts w:ascii="Arial" w:eastAsia="Times New Roman" w:hAnsi="Arial" w:cs="Arial"/>
          <w:color w:val="000000"/>
          <w:sz w:val="24"/>
          <w:szCs w:val="24"/>
          <w:lang w:eastAsia="en-GB"/>
        </w:rPr>
        <w:t>regarding</w:t>
      </w:r>
      <w:r w:rsidR="00694D8F" w:rsidRPr="00B8589E">
        <w:rPr>
          <w:rFonts w:ascii="Arial" w:eastAsia="Times New Roman" w:hAnsi="Arial" w:cs="Arial"/>
          <w:color w:val="000000"/>
          <w:sz w:val="24"/>
          <w:szCs w:val="24"/>
          <w:lang w:eastAsia="en-GB"/>
        </w:rPr>
        <w:t xml:space="preserve"> </w:t>
      </w:r>
      <w:r w:rsidR="00660122" w:rsidRPr="00B8589E">
        <w:rPr>
          <w:rFonts w:ascii="Arial" w:eastAsia="Times New Roman" w:hAnsi="Arial" w:cs="Arial"/>
          <w:color w:val="000000"/>
          <w:sz w:val="24"/>
          <w:szCs w:val="24"/>
          <w:lang w:eastAsia="en-GB"/>
        </w:rPr>
        <w:t>vaccination.</w:t>
      </w:r>
    </w:p>
    <w:tbl>
      <w:tblPr>
        <w:tblStyle w:val="TableGrid"/>
        <w:tblW w:w="0" w:type="auto"/>
        <w:tblLook w:val="04A0" w:firstRow="1" w:lastRow="0" w:firstColumn="1" w:lastColumn="0" w:noHBand="0" w:noVBand="1"/>
      </w:tblPr>
      <w:tblGrid>
        <w:gridCol w:w="9016"/>
      </w:tblGrid>
      <w:tr w:rsidR="00155314" w:rsidRPr="00B8589E" w14:paraId="756D7C02" w14:textId="77777777" w:rsidTr="00155314">
        <w:tc>
          <w:tcPr>
            <w:tcW w:w="9016" w:type="dxa"/>
          </w:tcPr>
          <w:p w14:paraId="53B8AD50" w14:textId="0EBA603B" w:rsidR="00155314" w:rsidRPr="00B8589E" w:rsidRDefault="00155314" w:rsidP="00B8589E">
            <w:pPr>
              <w:widowControl/>
              <w:autoSpaceDE/>
              <w:autoSpaceDN/>
              <w:spacing w:before="240" w:after="120" w:line="276" w:lineRule="auto"/>
              <w:rPr>
                <w:rFonts w:ascii="Arial" w:eastAsia="Times New Roman" w:hAnsi="Arial" w:cs="Arial"/>
                <w:color w:val="000000"/>
                <w:sz w:val="24"/>
                <w:szCs w:val="24"/>
                <w:lang w:eastAsia="en-GB"/>
              </w:rPr>
            </w:pPr>
            <w:r w:rsidRPr="00B8589E">
              <w:rPr>
                <w:rFonts w:ascii="Arial" w:eastAsia="Times New Roman" w:hAnsi="Arial" w:cs="Arial"/>
                <w:color w:val="000000"/>
                <w:sz w:val="24"/>
                <w:szCs w:val="24"/>
                <w:lang w:eastAsia="en-GB"/>
              </w:rPr>
              <w:t xml:space="preserve">“I think as I am shielding due to being CEV </w:t>
            </w:r>
            <w:r w:rsidR="00B8589E">
              <w:rPr>
                <w:rFonts w:ascii="Arial" w:eastAsia="Times New Roman" w:hAnsi="Arial" w:cs="Arial"/>
                <w:color w:val="000000"/>
                <w:sz w:val="24"/>
                <w:szCs w:val="24"/>
                <w:lang w:eastAsia="en-GB"/>
              </w:rPr>
              <w:t xml:space="preserve">(clinically extremely vulnerable) </w:t>
            </w:r>
            <w:r w:rsidRPr="00B8589E">
              <w:rPr>
                <w:rFonts w:ascii="Arial" w:eastAsia="Times New Roman" w:hAnsi="Arial" w:cs="Arial"/>
                <w:color w:val="000000"/>
                <w:sz w:val="24"/>
                <w:szCs w:val="24"/>
                <w:lang w:eastAsia="en-GB"/>
              </w:rPr>
              <w:t>I was very reluctant to get the vaccine and felt it had come round quite quickly. However, the more research that came out about it and its effectiveness I felt it was the only way to get a grip on the virus and the only way out of this pandemic. I felt I had nothing to lose but hopefully something to gain by having the vaccine.”</w:t>
            </w:r>
          </w:p>
          <w:p w14:paraId="2AAE227A" w14:textId="6CF686D9" w:rsidR="00155314" w:rsidRPr="00B8589E" w:rsidRDefault="00155314" w:rsidP="00B8589E">
            <w:pPr>
              <w:widowControl/>
              <w:autoSpaceDE/>
              <w:autoSpaceDN/>
              <w:spacing w:before="240" w:after="120" w:line="276" w:lineRule="auto"/>
              <w:rPr>
                <w:rFonts w:ascii="Arial" w:eastAsia="Times New Roman" w:hAnsi="Arial" w:cs="Arial"/>
                <w:color w:val="000000"/>
                <w:sz w:val="24"/>
                <w:szCs w:val="24"/>
                <w:lang w:eastAsia="en-GB"/>
              </w:rPr>
            </w:pPr>
            <w:r w:rsidRPr="00B8589E">
              <w:rPr>
                <w:rFonts w:ascii="Arial" w:eastAsia="Times New Roman" w:hAnsi="Arial" w:cs="Arial"/>
                <w:color w:val="000000"/>
                <w:sz w:val="24"/>
                <w:szCs w:val="24"/>
                <w:lang w:eastAsia="en-GB"/>
              </w:rPr>
              <w:t>“Initially no, due to health anxiety - fear of vaccine side effects</w:t>
            </w:r>
            <w:r w:rsidR="00B8589E">
              <w:rPr>
                <w:rFonts w:ascii="Arial" w:eastAsia="Times New Roman" w:hAnsi="Arial" w:cs="Arial"/>
                <w:color w:val="000000"/>
                <w:sz w:val="24"/>
                <w:szCs w:val="24"/>
                <w:lang w:eastAsia="en-GB"/>
              </w:rPr>
              <w:t xml:space="preserve"> </w:t>
            </w:r>
            <w:r w:rsidRPr="00B8589E">
              <w:rPr>
                <w:rFonts w:ascii="Arial" w:eastAsia="Times New Roman" w:hAnsi="Arial" w:cs="Arial"/>
                <w:color w:val="000000"/>
                <w:sz w:val="24"/>
                <w:szCs w:val="24"/>
                <w:lang w:eastAsia="en-GB"/>
              </w:rPr>
              <w:t>/</w:t>
            </w:r>
            <w:r w:rsidR="00B8589E">
              <w:rPr>
                <w:rFonts w:ascii="Arial" w:eastAsia="Times New Roman" w:hAnsi="Arial" w:cs="Arial"/>
                <w:color w:val="000000"/>
                <w:sz w:val="24"/>
                <w:szCs w:val="24"/>
                <w:lang w:eastAsia="en-GB"/>
              </w:rPr>
              <w:t xml:space="preserve"> </w:t>
            </w:r>
            <w:r w:rsidRPr="00B8589E">
              <w:rPr>
                <w:rFonts w:ascii="Arial" w:eastAsia="Times New Roman" w:hAnsi="Arial" w:cs="Arial"/>
                <w:color w:val="000000"/>
                <w:sz w:val="24"/>
                <w:szCs w:val="24"/>
                <w:lang w:eastAsia="en-GB"/>
              </w:rPr>
              <w:t>how I might feel after them were initially higher than my fear of catching COVID as I was at home so much. But as I started going out in public more after the lockdowns, I started to feel more and more uneasy and fearful and so fears of side effects were overridden by a want to live my life without feeling so anxious about COVID. I’m now so glad that I made the decision to have it, and I had barely any side effects with my first dose!”</w:t>
            </w:r>
          </w:p>
        </w:tc>
      </w:tr>
    </w:tbl>
    <w:p w14:paraId="4D707A92" w14:textId="1FD40D41" w:rsidR="001F1E42" w:rsidRPr="00B8589E" w:rsidRDefault="00C72C90" w:rsidP="00B8589E">
      <w:pPr>
        <w:spacing w:before="240" w:after="120" w:line="276" w:lineRule="auto"/>
        <w:rPr>
          <w:rFonts w:ascii="Arial" w:hAnsi="Arial" w:cs="Arial"/>
          <w:color w:val="1F497D" w:themeColor="text2"/>
          <w:sz w:val="24"/>
          <w:szCs w:val="24"/>
        </w:rPr>
      </w:pPr>
      <w:r w:rsidRPr="00B8589E">
        <w:rPr>
          <w:rFonts w:ascii="Arial" w:eastAsia="Times New Roman" w:hAnsi="Arial" w:cs="Arial"/>
          <w:color w:val="000000"/>
          <w:sz w:val="24"/>
          <w:szCs w:val="24"/>
          <w:lang w:eastAsia="en-GB"/>
        </w:rPr>
        <w:t xml:space="preserve">That said, only </w:t>
      </w:r>
      <w:r w:rsidR="006040F2" w:rsidRPr="00B8589E">
        <w:rPr>
          <w:rFonts w:ascii="Arial" w:eastAsia="Times New Roman" w:hAnsi="Arial" w:cs="Arial"/>
          <w:color w:val="000000"/>
          <w:sz w:val="24"/>
          <w:szCs w:val="24"/>
          <w:lang w:eastAsia="en-GB"/>
        </w:rPr>
        <w:t>4.6</w:t>
      </w:r>
      <w:r w:rsidRPr="00B8589E">
        <w:rPr>
          <w:rFonts w:ascii="Arial" w:eastAsia="Times New Roman" w:hAnsi="Arial" w:cs="Arial"/>
          <w:color w:val="000000"/>
          <w:sz w:val="24"/>
          <w:szCs w:val="24"/>
          <w:lang w:eastAsia="en-GB"/>
        </w:rPr>
        <w:t xml:space="preserve">% of the disabled </w:t>
      </w:r>
      <w:r w:rsidR="002570A2" w:rsidRPr="00B8589E">
        <w:rPr>
          <w:rFonts w:ascii="Arial" w:eastAsia="Times New Roman" w:hAnsi="Arial" w:cs="Arial"/>
          <w:color w:val="000000"/>
          <w:sz w:val="24"/>
          <w:szCs w:val="24"/>
          <w:lang w:eastAsia="en-GB"/>
        </w:rPr>
        <w:t>respondents</w:t>
      </w:r>
      <w:r w:rsidR="008906CC" w:rsidRPr="00B8589E">
        <w:rPr>
          <w:rFonts w:ascii="Arial" w:eastAsia="Times New Roman" w:hAnsi="Arial" w:cs="Arial"/>
          <w:color w:val="000000"/>
          <w:sz w:val="24"/>
          <w:szCs w:val="24"/>
          <w:lang w:eastAsia="en-GB"/>
        </w:rPr>
        <w:t>’</w:t>
      </w:r>
      <w:r w:rsidRPr="00B8589E">
        <w:rPr>
          <w:rFonts w:ascii="Arial" w:eastAsia="Times New Roman" w:hAnsi="Arial" w:cs="Arial"/>
          <w:color w:val="000000"/>
          <w:sz w:val="24"/>
          <w:szCs w:val="24"/>
          <w:lang w:eastAsia="en-GB"/>
        </w:rPr>
        <w:t xml:space="preserve"> population said that they had not originally planned to be vaccinated.</w:t>
      </w:r>
      <w:r w:rsidR="00CF5AEB" w:rsidRPr="00B8589E">
        <w:rPr>
          <w:rFonts w:ascii="Arial" w:eastAsia="Times New Roman" w:hAnsi="Arial" w:cs="Arial"/>
          <w:color w:val="000000"/>
          <w:sz w:val="24"/>
          <w:szCs w:val="24"/>
          <w:lang w:eastAsia="en-GB"/>
        </w:rPr>
        <w:t xml:space="preserve"> This is </w:t>
      </w:r>
      <w:r w:rsidR="006040F2" w:rsidRPr="00B8589E">
        <w:rPr>
          <w:rFonts w:ascii="Arial" w:eastAsia="Times New Roman" w:hAnsi="Arial" w:cs="Arial"/>
          <w:color w:val="000000"/>
          <w:sz w:val="24"/>
          <w:szCs w:val="24"/>
          <w:lang w:eastAsia="en-GB"/>
        </w:rPr>
        <w:t>slightly higher</w:t>
      </w:r>
      <w:r w:rsidR="00CF5AEB" w:rsidRPr="00B8589E">
        <w:rPr>
          <w:rFonts w:ascii="Arial" w:eastAsia="Times New Roman" w:hAnsi="Arial" w:cs="Arial"/>
          <w:color w:val="000000"/>
          <w:sz w:val="24"/>
          <w:szCs w:val="24"/>
          <w:lang w:eastAsia="en-GB"/>
        </w:rPr>
        <w:t xml:space="preserve"> than the </w:t>
      </w:r>
      <w:r w:rsidR="008F3141" w:rsidRPr="00B8589E">
        <w:rPr>
          <w:rFonts w:ascii="Arial" w:eastAsia="Times New Roman" w:hAnsi="Arial" w:cs="Arial"/>
          <w:color w:val="000000"/>
          <w:sz w:val="24"/>
          <w:szCs w:val="24"/>
          <w:lang w:eastAsia="en-GB"/>
        </w:rPr>
        <w:t>4.2%</w:t>
      </w:r>
      <w:r w:rsidR="002570A2" w:rsidRPr="00B8589E">
        <w:rPr>
          <w:rFonts w:ascii="Arial" w:eastAsia="Times New Roman" w:hAnsi="Arial" w:cs="Arial"/>
          <w:color w:val="000000"/>
          <w:sz w:val="24"/>
          <w:szCs w:val="24"/>
          <w:lang w:eastAsia="en-GB"/>
        </w:rPr>
        <w:t xml:space="preserve"> of the full </w:t>
      </w:r>
      <w:r w:rsidR="00C82BFE" w:rsidRPr="00B8589E">
        <w:rPr>
          <w:rFonts w:ascii="Arial" w:eastAsia="Times New Roman" w:hAnsi="Arial" w:cs="Arial"/>
          <w:color w:val="000000"/>
          <w:sz w:val="24"/>
          <w:szCs w:val="24"/>
          <w:lang w:eastAsia="en-GB"/>
        </w:rPr>
        <w:t xml:space="preserve">group of </w:t>
      </w:r>
      <w:r w:rsidR="006040F2" w:rsidRPr="00B8589E">
        <w:rPr>
          <w:rFonts w:ascii="Arial" w:eastAsia="Times New Roman" w:hAnsi="Arial" w:cs="Arial"/>
          <w:color w:val="000000"/>
          <w:sz w:val="24"/>
          <w:szCs w:val="24"/>
          <w:lang w:eastAsia="en-GB"/>
        </w:rPr>
        <w:t xml:space="preserve">respondents. This is displayed in </w:t>
      </w:r>
      <w:r w:rsidR="00660122" w:rsidRPr="00B8589E">
        <w:rPr>
          <w:rFonts w:ascii="Arial" w:eastAsia="Times New Roman" w:hAnsi="Arial" w:cs="Arial"/>
          <w:color w:val="000000"/>
          <w:sz w:val="24"/>
          <w:szCs w:val="24"/>
          <w:lang w:eastAsia="en-GB"/>
        </w:rPr>
        <w:t xml:space="preserve">Figure </w:t>
      </w:r>
      <w:r w:rsidR="00C96767" w:rsidRPr="00B8589E">
        <w:rPr>
          <w:rFonts w:ascii="Arial" w:eastAsia="Times New Roman" w:hAnsi="Arial" w:cs="Arial"/>
          <w:color w:val="000000"/>
          <w:sz w:val="24"/>
          <w:szCs w:val="24"/>
          <w:lang w:eastAsia="en-GB"/>
        </w:rPr>
        <w:t>22</w:t>
      </w:r>
      <w:r w:rsidR="009753E3" w:rsidRPr="00B8589E">
        <w:rPr>
          <w:rFonts w:ascii="Arial" w:eastAsia="Times New Roman" w:hAnsi="Arial" w:cs="Arial"/>
          <w:color w:val="000000"/>
          <w:sz w:val="24"/>
          <w:szCs w:val="24"/>
          <w:lang w:eastAsia="en-GB"/>
        </w:rPr>
        <w:t>.</w:t>
      </w:r>
    </w:p>
    <w:p w14:paraId="35F21026" w14:textId="77777777" w:rsidR="00D168B2" w:rsidRDefault="00B9676A" w:rsidP="00D168B2">
      <w:pPr>
        <w:widowControl/>
        <w:autoSpaceDE/>
        <w:autoSpaceDN/>
        <w:spacing w:before="240" w:after="120" w:line="276" w:lineRule="auto"/>
        <w:rPr>
          <w:rFonts w:ascii="Arial" w:eastAsia="Times New Roman" w:hAnsi="Arial" w:cs="Arial"/>
          <w:color w:val="000000"/>
          <w:sz w:val="28"/>
          <w:szCs w:val="28"/>
          <w:lang w:eastAsia="en-GB"/>
        </w:rPr>
      </w:pPr>
      <w:r w:rsidRPr="006769C9">
        <w:rPr>
          <w:rFonts w:ascii="Arial" w:eastAsia="Times New Roman" w:hAnsi="Arial" w:cs="Arial"/>
          <w:b/>
          <w:bCs/>
          <w:color w:val="000000"/>
          <w:sz w:val="24"/>
          <w:szCs w:val="24"/>
          <w:lang w:eastAsia="en-GB"/>
        </w:rPr>
        <w:lastRenderedPageBreak/>
        <w:t>Ethnicity</w:t>
      </w:r>
      <w:r w:rsidR="00BD5EF0" w:rsidRPr="006769C9">
        <w:rPr>
          <w:rFonts w:ascii="Arial" w:eastAsia="Times New Roman" w:hAnsi="Arial" w:cs="Arial"/>
          <w:b/>
          <w:bCs/>
          <w:color w:val="000000"/>
          <w:sz w:val="24"/>
          <w:szCs w:val="24"/>
          <w:lang w:eastAsia="en-GB"/>
        </w:rPr>
        <w:t xml:space="preserve"> </w:t>
      </w:r>
      <w:r w:rsidR="00BD5EF0" w:rsidRPr="006769C9">
        <w:rPr>
          <w:rFonts w:ascii="Arial" w:eastAsia="Times New Roman" w:hAnsi="Arial" w:cs="Arial"/>
          <w:color w:val="000000"/>
          <w:sz w:val="24"/>
          <w:szCs w:val="24"/>
          <w:lang w:eastAsia="en-GB"/>
        </w:rPr>
        <w:t xml:space="preserve">– </w:t>
      </w:r>
      <w:r w:rsidR="00154AC2" w:rsidRPr="006769C9">
        <w:rPr>
          <w:rFonts w:ascii="Arial" w:eastAsia="Times New Roman" w:hAnsi="Arial" w:cs="Arial"/>
          <w:color w:val="000000"/>
          <w:sz w:val="24"/>
          <w:szCs w:val="24"/>
          <w:lang w:eastAsia="en-GB"/>
        </w:rPr>
        <w:t xml:space="preserve">When </w:t>
      </w:r>
      <w:r w:rsidR="007A28E8" w:rsidRPr="006769C9">
        <w:rPr>
          <w:rFonts w:ascii="Arial" w:eastAsia="Times New Roman" w:hAnsi="Arial" w:cs="Arial"/>
          <w:color w:val="000000"/>
          <w:sz w:val="24"/>
          <w:szCs w:val="24"/>
          <w:lang w:eastAsia="en-GB"/>
        </w:rPr>
        <w:t xml:space="preserve">comparing </w:t>
      </w:r>
      <w:r w:rsidR="00D168B2" w:rsidRPr="006769C9">
        <w:rPr>
          <w:rFonts w:ascii="Arial" w:eastAsia="Times New Roman" w:hAnsi="Arial" w:cs="Arial"/>
          <w:color w:val="000000"/>
          <w:sz w:val="24"/>
          <w:szCs w:val="24"/>
          <w:lang w:eastAsia="en-GB"/>
        </w:rPr>
        <w:t xml:space="preserve">Black, Asian and minority ethnic </w:t>
      </w:r>
      <w:r w:rsidR="00D168B2">
        <w:rPr>
          <w:rFonts w:ascii="Arial" w:eastAsia="Times New Roman" w:hAnsi="Arial" w:cs="Arial"/>
          <w:color w:val="000000"/>
          <w:sz w:val="24"/>
          <w:szCs w:val="24"/>
          <w:lang w:eastAsia="en-GB"/>
        </w:rPr>
        <w:t>(</w:t>
      </w:r>
      <w:r w:rsidR="007A28E8" w:rsidRPr="006769C9">
        <w:rPr>
          <w:rFonts w:ascii="Arial" w:eastAsia="Times New Roman" w:hAnsi="Arial" w:cs="Arial"/>
          <w:color w:val="000000"/>
          <w:sz w:val="24"/>
          <w:szCs w:val="24"/>
          <w:lang w:eastAsia="en-GB"/>
        </w:rPr>
        <w:t>BAME</w:t>
      </w:r>
      <w:r w:rsidR="00D168B2">
        <w:rPr>
          <w:rFonts w:ascii="Arial" w:eastAsia="Times New Roman" w:hAnsi="Arial" w:cs="Arial"/>
          <w:color w:val="000000"/>
          <w:sz w:val="24"/>
          <w:szCs w:val="24"/>
          <w:lang w:eastAsia="en-GB"/>
        </w:rPr>
        <w:t>)</w:t>
      </w:r>
      <w:r w:rsidR="007A28E8" w:rsidRPr="006769C9">
        <w:rPr>
          <w:rFonts w:ascii="Arial" w:eastAsia="Times New Roman" w:hAnsi="Arial" w:cs="Arial"/>
          <w:color w:val="000000"/>
          <w:sz w:val="24"/>
          <w:szCs w:val="24"/>
          <w:lang w:eastAsia="en-GB"/>
        </w:rPr>
        <w:t xml:space="preserve"> respondents </w:t>
      </w:r>
      <w:r w:rsidR="00420D44" w:rsidRPr="006769C9">
        <w:rPr>
          <w:rFonts w:ascii="Arial" w:eastAsia="Times New Roman" w:hAnsi="Arial" w:cs="Arial"/>
          <w:color w:val="000000"/>
          <w:sz w:val="24"/>
          <w:szCs w:val="24"/>
          <w:lang w:eastAsia="en-GB"/>
        </w:rPr>
        <w:t>who were</w:t>
      </w:r>
      <w:r w:rsidR="007A28E8" w:rsidRPr="006769C9">
        <w:rPr>
          <w:rFonts w:ascii="Arial" w:eastAsia="Times New Roman" w:hAnsi="Arial" w:cs="Arial"/>
          <w:color w:val="000000"/>
          <w:sz w:val="24"/>
          <w:szCs w:val="24"/>
          <w:lang w:eastAsia="en-GB"/>
        </w:rPr>
        <w:t xml:space="preserve"> initially opposed to getting </w:t>
      </w:r>
      <w:r w:rsidR="00043923" w:rsidRPr="006769C9">
        <w:rPr>
          <w:rFonts w:ascii="Arial" w:eastAsia="Times New Roman" w:hAnsi="Arial" w:cs="Arial"/>
          <w:color w:val="000000"/>
          <w:sz w:val="24"/>
          <w:szCs w:val="24"/>
          <w:lang w:eastAsia="en-GB"/>
        </w:rPr>
        <w:t xml:space="preserve">a COVID vaccine </w:t>
      </w:r>
      <w:r w:rsidR="00D83AF7" w:rsidRPr="006769C9">
        <w:rPr>
          <w:rFonts w:ascii="Arial" w:eastAsia="Times New Roman" w:hAnsi="Arial" w:cs="Arial"/>
          <w:color w:val="000000"/>
          <w:sz w:val="24"/>
          <w:szCs w:val="24"/>
          <w:lang w:eastAsia="en-GB"/>
        </w:rPr>
        <w:t>(</w:t>
      </w:r>
      <w:r w:rsidR="00D83AF7" w:rsidRPr="00D168B2">
        <w:rPr>
          <w:rFonts w:ascii="Arial" w:eastAsia="Times New Roman" w:hAnsi="Arial" w:cs="Arial"/>
          <w:color w:val="000000"/>
          <w:sz w:val="24"/>
          <w:szCs w:val="24"/>
          <w:lang w:eastAsia="en-GB"/>
        </w:rPr>
        <w:t>23.9%)</w:t>
      </w:r>
      <w:r w:rsidR="00D83AF7" w:rsidRPr="006769C9">
        <w:rPr>
          <w:rFonts w:ascii="Arial" w:eastAsia="Times New Roman" w:hAnsi="Arial" w:cs="Arial"/>
          <w:color w:val="000000"/>
          <w:sz w:val="24"/>
          <w:szCs w:val="24"/>
          <w:lang w:eastAsia="en-GB"/>
        </w:rPr>
        <w:t xml:space="preserve"> </w:t>
      </w:r>
      <w:r w:rsidR="00043923" w:rsidRPr="006769C9">
        <w:rPr>
          <w:rFonts w:ascii="Arial" w:eastAsia="Times New Roman" w:hAnsi="Arial" w:cs="Arial"/>
          <w:color w:val="000000"/>
          <w:sz w:val="24"/>
          <w:szCs w:val="24"/>
          <w:lang w:eastAsia="en-GB"/>
        </w:rPr>
        <w:t xml:space="preserve">against the overall proportion of survey </w:t>
      </w:r>
      <w:r w:rsidR="003B01E8" w:rsidRPr="006769C9">
        <w:rPr>
          <w:rFonts w:ascii="Arial" w:eastAsia="Times New Roman" w:hAnsi="Arial" w:cs="Arial"/>
          <w:color w:val="000000"/>
          <w:sz w:val="24"/>
          <w:szCs w:val="24"/>
          <w:lang w:eastAsia="en-GB"/>
        </w:rPr>
        <w:t>participants who are from a BAME background</w:t>
      </w:r>
      <w:r w:rsidR="00D83AF7" w:rsidRPr="006769C9">
        <w:rPr>
          <w:rFonts w:ascii="Arial" w:eastAsia="Times New Roman" w:hAnsi="Arial" w:cs="Arial"/>
          <w:color w:val="000000"/>
          <w:sz w:val="24"/>
          <w:szCs w:val="24"/>
          <w:lang w:eastAsia="en-GB"/>
        </w:rPr>
        <w:t xml:space="preserve"> (</w:t>
      </w:r>
      <w:r w:rsidR="00D83AF7" w:rsidRPr="00D168B2">
        <w:rPr>
          <w:rFonts w:ascii="Arial" w:eastAsia="Times New Roman" w:hAnsi="Arial" w:cs="Arial"/>
          <w:color w:val="000000"/>
          <w:sz w:val="24"/>
          <w:szCs w:val="24"/>
          <w:lang w:eastAsia="en-GB"/>
        </w:rPr>
        <w:t>7.7%)</w:t>
      </w:r>
      <w:r w:rsidR="003B01E8" w:rsidRPr="006769C9">
        <w:rPr>
          <w:rFonts w:ascii="Arial" w:eastAsia="Times New Roman" w:hAnsi="Arial" w:cs="Arial"/>
          <w:color w:val="000000"/>
          <w:sz w:val="24"/>
          <w:szCs w:val="24"/>
          <w:lang w:eastAsia="en-GB"/>
        </w:rPr>
        <w:t xml:space="preserve"> there is a </w:t>
      </w:r>
      <w:r w:rsidR="0037711E" w:rsidRPr="006769C9">
        <w:rPr>
          <w:rFonts w:ascii="Arial" w:eastAsia="Times New Roman" w:hAnsi="Arial" w:cs="Arial"/>
          <w:color w:val="000000"/>
          <w:sz w:val="24"/>
          <w:szCs w:val="24"/>
          <w:lang w:eastAsia="en-GB"/>
        </w:rPr>
        <w:t xml:space="preserve">notable </w:t>
      </w:r>
      <w:r w:rsidR="003B01E8" w:rsidRPr="006769C9">
        <w:rPr>
          <w:rFonts w:ascii="Arial" w:eastAsia="Times New Roman" w:hAnsi="Arial" w:cs="Arial"/>
          <w:color w:val="000000"/>
          <w:sz w:val="24"/>
          <w:szCs w:val="24"/>
          <w:lang w:eastAsia="en-GB"/>
        </w:rPr>
        <w:t>difference</w:t>
      </w:r>
      <w:r w:rsidR="00D83AF7" w:rsidRPr="006769C9">
        <w:rPr>
          <w:rFonts w:ascii="Arial" w:eastAsia="Times New Roman" w:hAnsi="Arial" w:cs="Arial"/>
          <w:color w:val="000000"/>
          <w:sz w:val="24"/>
          <w:szCs w:val="24"/>
          <w:lang w:eastAsia="en-GB"/>
        </w:rPr>
        <w:t xml:space="preserve"> of </w:t>
      </w:r>
      <w:r w:rsidR="00D83AF7" w:rsidRPr="00D168B2">
        <w:rPr>
          <w:rFonts w:ascii="Arial" w:eastAsia="Times New Roman" w:hAnsi="Arial" w:cs="Arial"/>
          <w:color w:val="000000"/>
          <w:sz w:val="24"/>
          <w:szCs w:val="24"/>
          <w:lang w:eastAsia="en-GB"/>
        </w:rPr>
        <w:t>16.2%.</w:t>
      </w:r>
      <w:r w:rsidR="00CD447C" w:rsidRPr="006769C9">
        <w:rPr>
          <w:rFonts w:ascii="Arial" w:eastAsia="Times New Roman" w:hAnsi="Arial" w:cs="Arial"/>
          <w:color w:val="000000"/>
          <w:sz w:val="24"/>
          <w:szCs w:val="24"/>
          <w:lang w:eastAsia="en-GB"/>
        </w:rPr>
        <w:t xml:space="preserve"> </w:t>
      </w:r>
      <w:r w:rsidR="00F62594" w:rsidRPr="006769C9">
        <w:rPr>
          <w:rFonts w:ascii="Arial" w:eastAsia="Times New Roman" w:hAnsi="Arial" w:cs="Arial"/>
          <w:color w:val="000000"/>
          <w:sz w:val="24"/>
          <w:szCs w:val="24"/>
          <w:lang w:eastAsia="en-GB"/>
        </w:rPr>
        <w:t xml:space="preserve">Around June 2020, there was </w:t>
      </w:r>
      <w:r w:rsidR="00332009" w:rsidRPr="006769C9">
        <w:rPr>
          <w:rFonts w:ascii="Arial" w:eastAsia="Times New Roman" w:hAnsi="Arial" w:cs="Arial"/>
          <w:color w:val="000000"/>
          <w:sz w:val="24"/>
          <w:szCs w:val="24"/>
          <w:lang w:eastAsia="en-GB"/>
        </w:rPr>
        <w:t>a</w:t>
      </w:r>
      <w:r w:rsidR="00420D44" w:rsidRPr="006769C9">
        <w:rPr>
          <w:rFonts w:ascii="Arial" w:eastAsia="Times New Roman" w:hAnsi="Arial" w:cs="Arial"/>
          <w:color w:val="000000"/>
          <w:sz w:val="24"/>
          <w:szCs w:val="24"/>
          <w:lang w:eastAsia="en-GB"/>
        </w:rPr>
        <w:t xml:space="preserve"> considerable amount</w:t>
      </w:r>
      <w:r w:rsidR="00332009" w:rsidRPr="006769C9">
        <w:rPr>
          <w:rFonts w:ascii="Arial" w:eastAsia="Times New Roman" w:hAnsi="Arial" w:cs="Arial"/>
          <w:color w:val="000000"/>
          <w:sz w:val="24"/>
          <w:szCs w:val="24"/>
          <w:lang w:eastAsia="en-GB"/>
        </w:rPr>
        <w:t xml:space="preserve"> of media </w:t>
      </w:r>
      <w:r w:rsidR="00420D44" w:rsidRPr="006769C9">
        <w:rPr>
          <w:rFonts w:ascii="Arial" w:eastAsia="Times New Roman" w:hAnsi="Arial" w:cs="Arial"/>
          <w:color w:val="000000"/>
          <w:sz w:val="24"/>
          <w:szCs w:val="24"/>
          <w:lang w:eastAsia="en-GB"/>
        </w:rPr>
        <w:t>traffic</w:t>
      </w:r>
      <w:r w:rsidR="00332009" w:rsidRPr="006769C9">
        <w:rPr>
          <w:rFonts w:ascii="Arial" w:eastAsia="Times New Roman" w:hAnsi="Arial" w:cs="Arial"/>
          <w:color w:val="000000"/>
          <w:sz w:val="24"/>
          <w:szCs w:val="24"/>
          <w:lang w:eastAsia="en-GB"/>
        </w:rPr>
        <w:t xml:space="preserve"> highlighting </w:t>
      </w:r>
      <w:r w:rsidR="00491696" w:rsidRPr="006769C9">
        <w:rPr>
          <w:rFonts w:ascii="Arial" w:eastAsia="Times New Roman" w:hAnsi="Arial" w:cs="Arial"/>
          <w:color w:val="000000"/>
          <w:sz w:val="24"/>
          <w:szCs w:val="24"/>
          <w:lang w:eastAsia="en-GB"/>
        </w:rPr>
        <w:t xml:space="preserve">the high rates of </w:t>
      </w:r>
      <w:r w:rsidR="00FC5A8B" w:rsidRPr="006769C9">
        <w:rPr>
          <w:rFonts w:ascii="Arial" w:eastAsia="Times New Roman" w:hAnsi="Arial" w:cs="Arial"/>
          <w:color w:val="000000"/>
          <w:sz w:val="24"/>
          <w:szCs w:val="24"/>
          <w:lang w:eastAsia="en-GB"/>
        </w:rPr>
        <w:t xml:space="preserve">death and serious illness </w:t>
      </w:r>
      <w:r w:rsidR="00EC314C" w:rsidRPr="006769C9">
        <w:rPr>
          <w:rFonts w:ascii="Arial" w:eastAsia="Times New Roman" w:hAnsi="Arial" w:cs="Arial"/>
          <w:color w:val="000000"/>
          <w:sz w:val="24"/>
          <w:szCs w:val="24"/>
          <w:lang w:eastAsia="en-GB"/>
        </w:rPr>
        <w:t>among</w:t>
      </w:r>
      <w:r w:rsidR="00D168B2">
        <w:rPr>
          <w:rFonts w:ascii="Arial" w:eastAsia="Times New Roman" w:hAnsi="Arial" w:cs="Arial"/>
          <w:color w:val="000000"/>
          <w:sz w:val="24"/>
          <w:szCs w:val="24"/>
          <w:lang w:eastAsia="en-GB"/>
        </w:rPr>
        <w:t xml:space="preserve"> </w:t>
      </w:r>
      <w:r w:rsidR="00FC5A8B" w:rsidRPr="006769C9">
        <w:rPr>
          <w:rFonts w:ascii="Arial" w:eastAsia="Times New Roman" w:hAnsi="Arial" w:cs="Arial"/>
          <w:color w:val="000000"/>
          <w:sz w:val="24"/>
          <w:szCs w:val="24"/>
          <w:lang w:eastAsia="en-GB"/>
        </w:rPr>
        <w:t>BAME communities</w:t>
      </w:r>
      <w:r w:rsidR="00832A79" w:rsidRPr="006769C9">
        <w:rPr>
          <w:rFonts w:ascii="Arial" w:eastAsia="Times New Roman" w:hAnsi="Arial" w:cs="Arial"/>
          <w:color w:val="000000"/>
          <w:sz w:val="24"/>
          <w:szCs w:val="24"/>
          <w:lang w:eastAsia="en-GB"/>
        </w:rPr>
        <w:t xml:space="preserve"> after data published by the government</w:t>
      </w:r>
      <w:r w:rsidR="00D168B2">
        <w:rPr>
          <w:rFonts w:ascii="Arial" w:eastAsia="Times New Roman" w:hAnsi="Arial" w:cs="Arial"/>
          <w:color w:val="000000"/>
          <w:sz w:val="24"/>
          <w:szCs w:val="24"/>
          <w:lang w:eastAsia="en-GB"/>
        </w:rPr>
        <w:t xml:space="preserve"> (</w:t>
      </w:r>
      <w:hyperlink r:id="rId35" w:history="1">
        <w:r w:rsidR="00D168B2" w:rsidRPr="00D168B2">
          <w:rPr>
            <w:rStyle w:val="Hyperlink"/>
            <w:rFonts w:ascii="Arial" w:hAnsi="Arial" w:cs="Arial"/>
            <w:sz w:val="24"/>
            <w:szCs w:val="24"/>
          </w:rPr>
          <w:t>https://www.gov.uk/government/publications/covid-19-understanding-the-impact-on-bame-communities</w:t>
        </w:r>
      </w:hyperlink>
      <w:r w:rsidR="00D168B2" w:rsidRPr="00D168B2">
        <w:rPr>
          <w:rStyle w:val="Hyperlink"/>
          <w:rFonts w:ascii="Arial" w:hAnsi="Arial" w:cs="Arial"/>
          <w:color w:val="auto"/>
          <w:sz w:val="24"/>
          <w:szCs w:val="24"/>
          <w:u w:val="none"/>
        </w:rPr>
        <w:t>)</w:t>
      </w:r>
      <w:r w:rsidR="004C65B7" w:rsidRPr="00D168B2">
        <w:rPr>
          <w:rFonts w:ascii="Arial" w:eastAsia="Times New Roman" w:hAnsi="Arial" w:cs="Arial"/>
          <w:color w:val="000000"/>
          <w:sz w:val="24"/>
          <w:szCs w:val="24"/>
          <w:lang w:eastAsia="en-GB"/>
        </w:rPr>
        <w:t>.</w:t>
      </w:r>
      <w:r w:rsidR="004C65B7" w:rsidRPr="00D168B2">
        <w:rPr>
          <w:rFonts w:ascii="Arial" w:eastAsia="Times New Roman" w:hAnsi="Arial" w:cs="Arial"/>
          <w:color w:val="000000"/>
          <w:sz w:val="28"/>
          <w:szCs w:val="28"/>
          <w:lang w:eastAsia="en-GB"/>
        </w:rPr>
        <w:t xml:space="preserve"> </w:t>
      </w:r>
    </w:p>
    <w:p w14:paraId="046E5C18" w14:textId="5C760030" w:rsidR="00155314" w:rsidRPr="006769C9" w:rsidRDefault="00C33475" w:rsidP="00D168B2">
      <w:pPr>
        <w:widowControl/>
        <w:autoSpaceDE/>
        <w:autoSpaceDN/>
        <w:spacing w:before="240" w:after="120" w:line="276" w:lineRule="auto"/>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 xml:space="preserve">It was also </w:t>
      </w:r>
      <w:r w:rsidR="00FA1095" w:rsidRPr="006769C9">
        <w:rPr>
          <w:rFonts w:ascii="Arial" w:eastAsia="Times New Roman" w:hAnsi="Arial" w:cs="Arial"/>
          <w:color w:val="000000"/>
          <w:sz w:val="24"/>
          <w:szCs w:val="24"/>
          <w:lang w:eastAsia="en-GB"/>
        </w:rPr>
        <w:t xml:space="preserve">noticed that vaccine hesitancy </w:t>
      </w:r>
      <w:r w:rsidR="00C815BD" w:rsidRPr="006769C9">
        <w:rPr>
          <w:rFonts w:ascii="Arial" w:eastAsia="Times New Roman" w:hAnsi="Arial" w:cs="Arial"/>
          <w:color w:val="000000"/>
          <w:sz w:val="24"/>
          <w:szCs w:val="24"/>
          <w:lang w:eastAsia="en-GB"/>
        </w:rPr>
        <w:t xml:space="preserve">was higher within the BAME communities </w:t>
      </w:r>
      <w:r w:rsidR="008A3590" w:rsidRPr="006769C9">
        <w:rPr>
          <w:rFonts w:ascii="Arial" w:eastAsia="Times New Roman" w:hAnsi="Arial" w:cs="Arial"/>
          <w:color w:val="000000"/>
          <w:sz w:val="24"/>
          <w:szCs w:val="24"/>
          <w:lang w:eastAsia="en-GB"/>
        </w:rPr>
        <w:t xml:space="preserve">with a lower uptake of vaccination. </w:t>
      </w:r>
      <w:r w:rsidR="00B05B6C" w:rsidRPr="006769C9">
        <w:rPr>
          <w:rFonts w:ascii="Arial" w:eastAsia="Times New Roman" w:hAnsi="Arial" w:cs="Arial"/>
          <w:color w:val="000000"/>
          <w:sz w:val="24"/>
          <w:szCs w:val="24"/>
          <w:lang w:eastAsia="en-GB"/>
        </w:rPr>
        <w:t xml:space="preserve">This </w:t>
      </w:r>
      <w:r w:rsidR="0068542E" w:rsidRPr="006769C9">
        <w:rPr>
          <w:rFonts w:ascii="Arial" w:eastAsia="Times New Roman" w:hAnsi="Arial" w:cs="Arial"/>
          <w:color w:val="000000"/>
          <w:sz w:val="24"/>
          <w:szCs w:val="24"/>
          <w:lang w:eastAsia="en-GB"/>
        </w:rPr>
        <w:t>led</w:t>
      </w:r>
      <w:r w:rsidR="00B05B6C" w:rsidRPr="006769C9">
        <w:rPr>
          <w:rFonts w:ascii="Arial" w:eastAsia="Times New Roman" w:hAnsi="Arial" w:cs="Arial"/>
          <w:color w:val="000000"/>
          <w:sz w:val="24"/>
          <w:szCs w:val="24"/>
          <w:lang w:eastAsia="en-GB"/>
        </w:rPr>
        <w:t xml:space="preserve"> to</w:t>
      </w:r>
      <w:r w:rsidR="00333494" w:rsidRPr="006769C9">
        <w:rPr>
          <w:rFonts w:ascii="Arial" w:eastAsia="Times New Roman" w:hAnsi="Arial" w:cs="Arial"/>
          <w:color w:val="000000"/>
          <w:sz w:val="24"/>
          <w:szCs w:val="24"/>
          <w:lang w:eastAsia="en-GB"/>
        </w:rPr>
        <w:t xml:space="preserve"> a</w:t>
      </w:r>
      <w:r w:rsidR="00B05B6C" w:rsidRPr="006769C9">
        <w:rPr>
          <w:rFonts w:ascii="Arial" w:eastAsia="Times New Roman" w:hAnsi="Arial" w:cs="Arial"/>
          <w:color w:val="000000"/>
          <w:sz w:val="24"/>
          <w:szCs w:val="24"/>
          <w:lang w:eastAsia="en-GB"/>
        </w:rPr>
        <w:t xml:space="preserve"> </w:t>
      </w:r>
      <w:r w:rsidR="00333494" w:rsidRPr="006769C9">
        <w:rPr>
          <w:rFonts w:ascii="Arial" w:eastAsia="Times New Roman" w:hAnsi="Arial" w:cs="Arial"/>
          <w:color w:val="000000"/>
          <w:sz w:val="24"/>
          <w:szCs w:val="24"/>
          <w:lang w:eastAsia="en-GB"/>
        </w:rPr>
        <w:t xml:space="preserve">government campaign that included social media videos, celebrity adverts and </w:t>
      </w:r>
      <w:r w:rsidR="00E311B5" w:rsidRPr="006769C9">
        <w:rPr>
          <w:rFonts w:ascii="Arial" w:eastAsia="Times New Roman" w:hAnsi="Arial" w:cs="Arial"/>
          <w:color w:val="000000"/>
          <w:sz w:val="24"/>
          <w:szCs w:val="24"/>
          <w:lang w:eastAsia="en-GB"/>
        </w:rPr>
        <w:t xml:space="preserve">community champions </w:t>
      </w:r>
      <w:r w:rsidR="0071396E" w:rsidRPr="006769C9">
        <w:rPr>
          <w:rFonts w:ascii="Arial" w:eastAsia="Times New Roman" w:hAnsi="Arial" w:cs="Arial"/>
          <w:color w:val="000000"/>
          <w:sz w:val="24"/>
          <w:szCs w:val="24"/>
          <w:lang w:eastAsia="en-GB"/>
        </w:rPr>
        <w:t>to encourage take up</w:t>
      </w:r>
      <w:r w:rsidR="00D168B2">
        <w:rPr>
          <w:rFonts w:ascii="Arial" w:eastAsia="Times New Roman" w:hAnsi="Arial" w:cs="Arial"/>
          <w:color w:val="000000"/>
          <w:sz w:val="24"/>
          <w:szCs w:val="24"/>
          <w:lang w:eastAsia="en-GB"/>
        </w:rPr>
        <w:t xml:space="preserve"> (</w:t>
      </w:r>
      <w:hyperlink r:id="rId36" w:history="1">
        <w:r w:rsidR="00D168B2" w:rsidRPr="00D168B2">
          <w:rPr>
            <w:rStyle w:val="Hyperlink"/>
            <w:rFonts w:ascii="Arial" w:hAnsi="Arial" w:cs="Arial"/>
            <w:sz w:val="24"/>
            <w:szCs w:val="24"/>
          </w:rPr>
          <w:t>https://www.ovg.ox.ac.uk/news/covid-19-how-to-tackle-vaccine-hesitancy-among-bame-groups</w:t>
        </w:r>
      </w:hyperlink>
      <w:r w:rsidR="00D168B2" w:rsidRPr="00D168B2">
        <w:rPr>
          <w:rStyle w:val="Hyperlink"/>
          <w:rFonts w:ascii="Arial" w:hAnsi="Arial" w:cs="Arial"/>
          <w:color w:val="auto"/>
          <w:sz w:val="24"/>
          <w:szCs w:val="24"/>
          <w:u w:val="none"/>
        </w:rPr>
        <w:t>)</w:t>
      </w:r>
      <w:r w:rsidR="006D7D94" w:rsidRPr="00D168B2">
        <w:rPr>
          <w:rFonts w:ascii="Arial" w:eastAsia="Times New Roman" w:hAnsi="Arial" w:cs="Arial"/>
          <w:color w:val="000000"/>
          <w:sz w:val="24"/>
          <w:szCs w:val="24"/>
          <w:lang w:eastAsia="en-GB"/>
        </w:rPr>
        <w:t>.</w:t>
      </w:r>
      <w:r w:rsidR="00D316CC" w:rsidRPr="006769C9">
        <w:rPr>
          <w:rFonts w:ascii="Arial" w:eastAsia="Times New Roman" w:hAnsi="Arial" w:cs="Arial"/>
          <w:color w:val="000000"/>
          <w:sz w:val="24"/>
          <w:szCs w:val="24"/>
          <w:lang w:eastAsia="en-GB"/>
        </w:rPr>
        <w:t xml:space="preserve"> </w:t>
      </w:r>
    </w:p>
    <w:p w14:paraId="043A4F3F" w14:textId="450C818A" w:rsidR="00853702" w:rsidRPr="006769C9" w:rsidRDefault="00D316CC" w:rsidP="00D168B2">
      <w:pPr>
        <w:widowControl/>
        <w:autoSpaceDE/>
        <w:autoSpaceDN/>
        <w:spacing w:before="240" w:after="120" w:line="276" w:lineRule="auto"/>
        <w:rPr>
          <w:rFonts w:ascii="Arial" w:eastAsia="Times New Roman" w:hAnsi="Arial" w:cs="Arial"/>
          <w:color w:val="000000"/>
          <w:sz w:val="24"/>
          <w:szCs w:val="24"/>
          <w:lang w:eastAsia="en-GB"/>
        </w:rPr>
      </w:pPr>
      <w:r w:rsidRPr="006769C9">
        <w:rPr>
          <w:rFonts w:ascii="Arial" w:eastAsia="Times New Roman" w:hAnsi="Arial" w:cs="Arial"/>
          <w:color w:val="000000"/>
          <w:sz w:val="24"/>
          <w:szCs w:val="24"/>
          <w:lang w:eastAsia="en-GB"/>
        </w:rPr>
        <w:t xml:space="preserve">Although there are no comments </w:t>
      </w:r>
      <w:r w:rsidR="007E3109" w:rsidRPr="006769C9">
        <w:rPr>
          <w:rFonts w:ascii="Arial" w:eastAsia="Times New Roman" w:hAnsi="Arial" w:cs="Arial"/>
          <w:color w:val="000000"/>
          <w:sz w:val="24"/>
          <w:szCs w:val="24"/>
          <w:lang w:eastAsia="en-GB"/>
        </w:rPr>
        <w:t>specifically referring to this from respondents</w:t>
      </w:r>
      <w:r w:rsidR="00420D44" w:rsidRPr="006769C9">
        <w:rPr>
          <w:rFonts w:ascii="Arial" w:eastAsia="Times New Roman" w:hAnsi="Arial" w:cs="Arial"/>
          <w:color w:val="000000"/>
          <w:sz w:val="24"/>
          <w:szCs w:val="24"/>
          <w:lang w:eastAsia="en-GB"/>
        </w:rPr>
        <w:t xml:space="preserve">, </w:t>
      </w:r>
      <w:r w:rsidR="00FC2F0D" w:rsidRPr="006769C9">
        <w:rPr>
          <w:rFonts w:ascii="Arial" w:eastAsia="Times New Roman" w:hAnsi="Arial" w:cs="Arial"/>
          <w:color w:val="000000"/>
          <w:sz w:val="24"/>
          <w:szCs w:val="24"/>
          <w:lang w:eastAsia="en-GB"/>
        </w:rPr>
        <w:t xml:space="preserve">there were a number of </w:t>
      </w:r>
      <w:r w:rsidR="001212DE" w:rsidRPr="006769C9">
        <w:rPr>
          <w:rFonts w:ascii="Arial" w:eastAsia="Times New Roman" w:hAnsi="Arial" w:cs="Arial"/>
          <w:color w:val="000000"/>
          <w:sz w:val="24"/>
          <w:szCs w:val="24"/>
          <w:lang w:eastAsia="en-GB"/>
        </w:rPr>
        <w:t xml:space="preserve">BAME participants who said they </w:t>
      </w:r>
      <w:r w:rsidR="00CD6DFC" w:rsidRPr="006769C9">
        <w:rPr>
          <w:rFonts w:ascii="Arial" w:eastAsia="Times New Roman" w:hAnsi="Arial" w:cs="Arial"/>
          <w:color w:val="000000"/>
          <w:sz w:val="24"/>
          <w:szCs w:val="24"/>
          <w:lang w:eastAsia="en-GB"/>
        </w:rPr>
        <w:t>changed their mind following</w:t>
      </w:r>
      <w:r w:rsidR="00856CCC" w:rsidRPr="006769C9">
        <w:rPr>
          <w:rFonts w:ascii="Arial" w:eastAsia="Times New Roman" w:hAnsi="Arial" w:cs="Arial"/>
          <w:color w:val="000000"/>
          <w:sz w:val="24"/>
          <w:szCs w:val="24"/>
          <w:lang w:eastAsia="en-GB"/>
        </w:rPr>
        <w:t xml:space="preserve"> influence through a </w:t>
      </w:r>
      <w:r w:rsidR="00121724" w:rsidRPr="006769C9">
        <w:rPr>
          <w:rFonts w:ascii="Arial" w:eastAsia="Times New Roman" w:hAnsi="Arial" w:cs="Arial"/>
          <w:color w:val="000000"/>
          <w:sz w:val="24"/>
          <w:szCs w:val="24"/>
          <w:lang w:eastAsia="en-GB"/>
        </w:rPr>
        <w:t xml:space="preserve">charitable organisation </w:t>
      </w:r>
      <w:r w:rsidR="00070355" w:rsidRPr="006769C9">
        <w:rPr>
          <w:rFonts w:ascii="Arial" w:eastAsia="Times New Roman" w:hAnsi="Arial" w:cs="Arial"/>
          <w:color w:val="000000"/>
          <w:sz w:val="24"/>
          <w:szCs w:val="24"/>
          <w:lang w:eastAsia="en-GB"/>
        </w:rPr>
        <w:t>(</w:t>
      </w:r>
      <w:r w:rsidR="006141B7" w:rsidRPr="00D168B2">
        <w:rPr>
          <w:rFonts w:ascii="Arial" w:eastAsia="Times New Roman" w:hAnsi="Arial" w:cs="Arial"/>
          <w:color w:val="000000"/>
          <w:sz w:val="24"/>
          <w:szCs w:val="24"/>
          <w:lang w:eastAsia="en-GB"/>
        </w:rPr>
        <w:t>8</w:t>
      </w:r>
      <w:r w:rsidR="00070355" w:rsidRPr="006769C9">
        <w:rPr>
          <w:rFonts w:ascii="Arial" w:eastAsia="Times New Roman" w:hAnsi="Arial" w:cs="Arial"/>
          <w:color w:val="000000"/>
          <w:sz w:val="24"/>
          <w:szCs w:val="24"/>
          <w:lang w:eastAsia="en-GB"/>
        </w:rPr>
        <w:t xml:space="preserve">) such as </w:t>
      </w:r>
      <w:r w:rsidR="00A373E9" w:rsidRPr="00D168B2">
        <w:rPr>
          <w:rFonts w:ascii="Arial" w:eastAsia="Times New Roman" w:hAnsi="Arial" w:cs="Arial"/>
          <w:color w:val="000000"/>
          <w:sz w:val="24"/>
          <w:szCs w:val="24"/>
          <w:lang w:eastAsia="en-GB"/>
        </w:rPr>
        <w:t>Baha</w:t>
      </w:r>
      <w:r w:rsidR="00306EFC" w:rsidRPr="00D168B2">
        <w:rPr>
          <w:rFonts w:ascii="Arial" w:eastAsia="Times New Roman" w:hAnsi="Arial" w:cs="Arial"/>
          <w:color w:val="000000"/>
          <w:sz w:val="24"/>
          <w:szCs w:val="24"/>
          <w:lang w:eastAsia="en-GB"/>
        </w:rPr>
        <w:t xml:space="preserve"> and Circles of </w:t>
      </w:r>
      <w:r w:rsidR="006141B7" w:rsidRPr="00D168B2">
        <w:rPr>
          <w:rFonts w:ascii="Arial" w:eastAsia="Times New Roman" w:hAnsi="Arial" w:cs="Arial"/>
          <w:color w:val="000000"/>
          <w:sz w:val="24"/>
          <w:szCs w:val="24"/>
          <w:lang w:eastAsia="en-GB"/>
        </w:rPr>
        <w:t xml:space="preserve">Life Voice for Men, their own research (7) </w:t>
      </w:r>
      <w:r w:rsidR="005A68FC" w:rsidRPr="00D168B2">
        <w:rPr>
          <w:rFonts w:ascii="Arial" w:eastAsia="Times New Roman" w:hAnsi="Arial" w:cs="Arial"/>
          <w:color w:val="000000"/>
          <w:sz w:val="24"/>
          <w:szCs w:val="24"/>
          <w:lang w:eastAsia="en-GB"/>
        </w:rPr>
        <w:t xml:space="preserve">and what they </w:t>
      </w:r>
      <w:r w:rsidR="00015B27" w:rsidRPr="00D168B2">
        <w:rPr>
          <w:rFonts w:ascii="Arial" w:eastAsia="Times New Roman" w:hAnsi="Arial" w:cs="Arial"/>
          <w:color w:val="000000"/>
          <w:sz w:val="24"/>
          <w:szCs w:val="24"/>
          <w:lang w:eastAsia="en-GB"/>
        </w:rPr>
        <w:t>had</w:t>
      </w:r>
      <w:r w:rsidR="000F5220" w:rsidRPr="00D168B2">
        <w:rPr>
          <w:rFonts w:ascii="Arial" w:eastAsia="Times New Roman" w:hAnsi="Arial" w:cs="Arial"/>
          <w:color w:val="000000"/>
          <w:sz w:val="24"/>
          <w:szCs w:val="24"/>
          <w:lang w:eastAsia="en-GB"/>
        </w:rPr>
        <w:t xml:space="preserve"> </w:t>
      </w:r>
      <w:r w:rsidR="005A68FC" w:rsidRPr="00D168B2">
        <w:rPr>
          <w:rFonts w:ascii="Arial" w:eastAsia="Times New Roman" w:hAnsi="Arial" w:cs="Arial"/>
          <w:color w:val="000000"/>
          <w:sz w:val="24"/>
          <w:szCs w:val="24"/>
          <w:lang w:eastAsia="en-GB"/>
        </w:rPr>
        <w:t xml:space="preserve">seen in the media (3). </w:t>
      </w:r>
      <w:r w:rsidR="00E340F1" w:rsidRPr="006769C9">
        <w:rPr>
          <w:rFonts w:ascii="Arial" w:eastAsia="Times New Roman" w:hAnsi="Arial" w:cs="Arial"/>
          <w:color w:val="000000"/>
          <w:sz w:val="24"/>
          <w:szCs w:val="24"/>
          <w:lang w:eastAsia="en-GB"/>
        </w:rPr>
        <w:t>The reason</w:t>
      </w:r>
      <w:r w:rsidR="009B6C17" w:rsidRPr="006769C9">
        <w:rPr>
          <w:rFonts w:ascii="Arial" w:eastAsia="Times New Roman" w:hAnsi="Arial" w:cs="Arial"/>
          <w:color w:val="000000"/>
          <w:sz w:val="24"/>
          <w:szCs w:val="24"/>
          <w:lang w:eastAsia="en-GB"/>
        </w:rPr>
        <w:t>s why</w:t>
      </w:r>
      <w:r w:rsidR="00E340F1" w:rsidRPr="006769C9">
        <w:rPr>
          <w:rFonts w:ascii="Arial" w:eastAsia="Times New Roman" w:hAnsi="Arial" w:cs="Arial"/>
          <w:color w:val="000000"/>
          <w:sz w:val="24"/>
          <w:szCs w:val="24"/>
          <w:lang w:eastAsia="en-GB"/>
        </w:rPr>
        <w:t xml:space="preserve"> respondents from minority ethnic background</w:t>
      </w:r>
      <w:r w:rsidR="008F66FF" w:rsidRPr="006769C9">
        <w:rPr>
          <w:rFonts w:ascii="Arial" w:eastAsia="Times New Roman" w:hAnsi="Arial" w:cs="Arial"/>
          <w:color w:val="000000"/>
          <w:sz w:val="24"/>
          <w:szCs w:val="24"/>
          <w:lang w:eastAsia="en-GB"/>
        </w:rPr>
        <w:t>s</w:t>
      </w:r>
      <w:r w:rsidR="00E340F1" w:rsidRPr="006769C9">
        <w:rPr>
          <w:rFonts w:ascii="Arial" w:eastAsia="Times New Roman" w:hAnsi="Arial" w:cs="Arial"/>
          <w:color w:val="000000"/>
          <w:sz w:val="24"/>
          <w:szCs w:val="24"/>
          <w:lang w:eastAsia="en-GB"/>
        </w:rPr>
        <w:t xml:space="preserve"> </w:t>
      </w:r>
      <w:r w:rsidR="009B6C17" w:rsidRPr="006769C9">
        <w:rPr>
          <w:rFonts w:ascii="Arial" w:eastAsia="Times New Roman" w:hAnsi="Arial" w:cs="Arial"/>
          <w:color w:val="000000"/>
          <w:sz w:val="24"/>
          <w:szCs w:val="24"/>
          <w:lang w:eastAsia="en-GB"/>
        </w:rPr>
        <w:t xml:space="preserve">changed their mind, and decided to be vaccinated, are largely similar to that of all respondents </w:t>
      </w:r>
      <w:r w:rsidR="006411B7" w:rsidRPr="006769C9">
        <w:rPr>
          <w:rFonts w:ascii="Arial" w:eastAsia="Times New Roman" w:hAnsi="Arial" w:cs="Arial"/>
          <w:color w:val="000000"/>
          <w:sz w:val="24"/>
          <w:szCs w:val="24"/>
          <w:lang w:eastAsia="en-GB"/>
        </w:rPr>
        <w:t xml:space="preserve">who were initially hesitant. </w:t>
      </w:r>
      <w:r w:rsidR="00D627A1" w:rsidRPr="006769C9">
        <w:rPr>
          <w:rFonts w:ascii="Arial" w:eastAsia="Times New Roman" w:hAnsi="Arial" w:cs="Arial"/>
          <w:color w:val="000000"/>
          <w:sz w:val="24"/>
          <w:szCs w:val="24"/>
          <w:lang w:eastAsia="en-GB"/>
        </w:rPr>
        <w:t>COVID</w:t>
      </w:r>
      <w:r w:rsidR="006411B7" w:rsidRPr="006769C9">
        <w:rPr>
          <w:rFonts w:ascii="Arial" w:eastAsia="Times New Roman" w:hAnsi="Arial" w:cs="Arial"/>
          <w:color w:val="000000"/>
          <w:sz w:val="24"/>
          <w:szCs w:val="24"/>
          <w:lang w:eastAsia="en-GB"/>
        </w:rPr>
        <w:t xml:space="preserve"> restrictions, </w:t>
      </w:r>
      <w:r w:rsidR="003F3E4E" w:rsidRPr="006769C9">
        <w:rPr>
          <w:rFonts w:ascii="Arial" w:eastAsia="Times New Roman" w:hAnsi="Arial" w:cs="Arial"/>
          <w:color w:val="000000"/>
          <w:sz w:val="24"/>
          <w:szCs w:val="24"/>
          <w:lang w:eastAsia="en-GB"/>
        </w:rPr>
        <w:t>friends and family influence and work</w:t>
      </w:r>
      <w:r w:rsidR="008F66FF" w:rsidRPr="006769C9">
        <w:rPr>
          <w:rFonts w:ascii="Arial" w:eastAsia="Times New Roman" w:hAnsi="Arial" w:cs="Arial"/>
          <w:color w:val="000000"/>
          <w:sz w:val="24"/>
          <w:szCs w:val="24"/>
          <w:lang w:eastAsia="en-GB"/>
        </w:rPr>
        <w:t>-</w:t>
      </w:r>
      <w:r w:rsidR="003F3E4E" w:rsidRPr="006769C9">
        <w:rPr>
          <w:rFonts w:ascii="Arial" w:eastAsia="Times New Roman" w:hAnsi="Arial" w:cs="Arial"/>
          <w:color w:val="000000"/>
          <w:sz w:val="24"/>
          <w:szCs w:val="24"/>
          <w:lang w:eastAsia="en-GB"/>
        </w:rPr>
        <w:t xml:space="preserve">related reasons were the most common amongst participants from a BAME background. </w:t>
      </w:r>
    </w:p>
    <w:p w14:paraId="176606C3" w14:textId="765C9F59" w:rsidR="00336C18" w:rsidRPr="006769C9" w:rsidRDefault="009753E3" w:rsidP="00D168B2">
      <w:pPr>
        <w:widowControl/>
        <w:autoSpaceDE/>
        <w:autoSpaceDN/>
        <w:spacing w:before="240" w:after="120" w:line="276" w:lineRule="auto"/>
        <w:rPr>
          <w:rFonts w:ascii="Arial" w:hAnsi="Arial" w:cs="Arial"/>
          <w:i/>
          <w:iCs/>
          <w:color w:val="1F497D" w:themeColor="text2"/>
          <w:sz w:val="24"/>
          <w:szCs w:val="24"/>
        </w:rPr>
      </w:pPr>
      <w:r w:rsidRPr="006769C9">
        <w:rPr>
          <w:rFonts w:ascii="Arial" w:eastAsia="Times New Roman" w:hAnsi="Arial" w:cs="Arial"/>
          <w:color w:val="000000"/>
          <w:sz w:val="24"/>
          <w:szCs w:val="24"/>
          <w:lang w:eastAsia="en-GB"/>
        </w:rPr>
        <w:t xml:space="preserve">A total of </w:t>
      </w:r>
      <w:r w:rsidRPr="00D168B2">
        <w:rPr>
          <w:rFonts w:ascii="Arial" w:eastAsia="Times New Roman" w:hAnsi="Arial" w:cs="Arial"/>
          <w:color w:val="000000"/>
          <w:sz w:val="24"/>
          <w:szCs w:val="24"/>
          <w:lang w:eastAsia="en-GB"/>
        </w:rPr>
        <w:t>10.8%</w:t>
      </w:r>
      <w:r w:rsidRPr="006769C9">
        <w:rPr>
          <w:rFonts w:ascii="Arial" w:eastAsia="Times New Roman" w:hAnsi="Arial" w:cs="Arial"/>
          <w:color w:val="000000"/>
          <w:sz w:val="24"/>
          <w:szCs w:val="24"/>
          <w:lang w:eastAsia="en-GB"/>
        </w:rPr>
        <w:t xml:space="preserve"> of the BAME respondents said they were initially not intending to be vaccinated. This is above the general population of respondents (</w:t>
      </w:r>
      <w:r w:rsidRPr="00D168B2">
        <w:rPr>
          <w:rFonts w:ascii="Arial" w:eastAsia="Times New Roman" w:hAnsi="Arial" w:cs="Arial"/>
          <w:color w:val="000000"/>
          <w:sz w:val="24"/>
          <w:szCs w:val="24"/>
          <w:lang w:eastAsia="en-GB"/>
        </w:rPr>
        <w:t>4.4%)</w:t>
      </w:r>
      <w:r w:rsidRPr="006769C9">
        <w:rPr>
          <w:rFonts w:ascii="Arial" w:eastAsia="Times New Roman" w:hAnsi="Arial" w:cs="Arial"/>
          <w:color w:val="000000"/>
          <w:sz w:val="24"/>
          <w:szCs w:val="24"/>
          <w:lang w:eastAsia="en-GB"/>
        </w:rPr>
        <w:t xml:space="preserve"> who were not originally planning to receive the vaccine. See </w:t>
      </w:r>
      <w:r w:rsidR="008F66FF" w:rsidRPr="006769C9">
        <w:rPr>
          <w:rFonts w:ascii="Arial" w:eastAsia="Times New Roman" w:hAnsi="Arial" w:cs="Arial"/>
          <w:color w:val="000000"/>
          <w:sz w:val="24"/>
          <w:szCs w:val="24"/>
          <w:lang w:eastAsia="en-GB"/>
        </w:rPr>
        <w:t>F</w:t>
      </w:r>
      <w:r w:rsidRPr="006769C9">
        <w:rPr>
          <w:rFonts w:ascii="Arial" w:eastAsia="Times New Roman" w:hAnsi="Arial" w:cs="Arial"/>
          <w:color w:val="000000"/>
          <w:sz w:val="24"/>
          <w:szCs w:val="24"/>
          <w:lang w:eastAsia="en-GB"/>
        </w:rPr>
        <w:t>igure 1</w:t>
      </w:r>
      <w:r w:rsidR="001F00E8" w:rsidRPr="006769C9">
        <w:rPr>
          <w:rFonts w:ascii="Arial" w:eastAsia="Times New Roman" w:hAnsi="Arial" w:cs="Arial"/>
          <w:color w:val="000000"/>
          <w:sz w:val="24"/>
          <w:szCs w:val="24"/>
          <w:lang w:eastAsia="en-GB"/>
        </w:rPr>
        <w:t>8</w:t>
      </w:r>
      <w:r w:rsidRPr="006769C9">
        <w:rPr>
          <w:rFonts w:ascii="Arial" w:eastAsia="Times New Roman" w:hAnsi="Arial" w:cs="Arial"/>
          <w:color w:val="000000"/>
          <w:sz w:val="24"/>
          <w:szCs w:val="24"/>
          <w:lang w:eastAsia="en-GB"/>
        </w:rPr>
        <w:t xml:space="preserve"> for comparison. </w:t>
      </w:r>
    </w:p>
    <w:p w14:paraId="647EDA01" w14:textId="0A8FAA39" w:rsidR="00CE024C" w:rsidRPr="00D168B2" w:rsidRDefault="00CE024C" w:rsidP="00D168B2">
      <w:pPr>
        <w:spacing w:before="240" w:after="120" w:line="276" w:lineRule="auto"/>
        <w:rPr>
          <w:rFonts w:ascii="Arial" w:hAnsi="Arial" w:cs="Arial"/>
          <w:color w:val="1F497D" w:themeColor="text2"/>
          <w:sz w:val="24"/>
          <w:szCs w:val="24"/>
        </w:rPr>
      </w:pPr>
      <w:r w:rsidRPr="00D168B2">
        <w:rPr>
          <w:rFonts w:ascii="Arial" w:hAnsi="Arial" w:cs="Arial"/>
          <w:color w:val="1F497D" w:themeColor="text2"/>
          <w:sz w:val="24"/>
          <w:szCs w:val="24"/>
        </w:rPr>
        <w:t xml:space="preserve">Figure </w:t>
      </w:r>
      <w:r w:rsidR="00D95371" w:rsidRPr="00D168B2">
        <w:rPr>
          <w:rFonts w:ascii="Arial" w:hAnsi="Arial" w:cs="Arial"/>
          <w:color w:val="1F497D" w:themeColor="text2"/>
          <w:sz w:val="24"/>
          <w:szCs w:val="24"/>
        </w:rPr>
        <w:t>22</w:t>
      </w:r>
      <w:r w:rsidRPr="00D168B2">
        <w:rPr>
          <w:rFonts w:ascii="Arial" w:hAnsi="Arial" w:cs="Arial"/>
          <w:color w:val="1F497D" w:themeColor="text2"/>
          <w:sz w:val="24"/>
          <w:szCs w:val="24"/>
        </w:rPr>
        <w:t xml:space="preserve">. respondents </w:t>
      </w:r>
      <w:r w:rsidR="009451AD" w:rsidRPr="00D168B2">
        <w:rPr>
          <w:rFonts w:ascii="Arial" w:hAnsi="Arial" w:cs="Arial"/>
          <w:color w:val="1F497D" w:themeColor="text2"/>
          <w:sz w:val="24"/>
          <w:szCs w:val="24"/>
        </w:rPr>
        <w:t xml:space="preserve">who </w:t>
      </w:r>
      <w:r w:rsidRPr="00D168B2">
        <w:rPr>
          <w:rFonts w:ascii="Arial" w:hAnsi="Arial" w:cs="Arial"/>
          <w:color w:val="1F497D" w:themeColor="text2"/>
          <w:sz w:val="24"/>
          <w:szCs w:val="24"/>
        </w:rPr>
        <w:t xml:space="preserve">changed their mind </w:t>
      </w:r>
      <w:r w:rsidR="006040F2" w:rsidRPr="00D168B2">
        <w:rPr>
          <w:rFonts w:ascii="Arial" w:hAnsi="Arial" w:cs="Arial"/>
          <w:color w:val="1F497D" w:themeColor="text2"/>
          <w:sz w:val="24"/>
          <w:szCs w:val="24"/>
        </w:rPr>
        <w:t>– Disabled and BAME respondents</w:t>
      </w:r>
    </w:p>
    <w:p w14:paraId="61E033DA" w14:textId="1EAB4330" w:rsidR="002E569B" w:rsidRPr="006769C9" w:rsidRDefault="006040F2" w:rsidP="00C321CE">
      <w:pPr>
        <w:widowControl/>
        <w:autoSpaceDE/>
        <w:autoSpaceDN/>
        <w:spacing w:before="240" w:after="120" w:line="276" w:lineRule="auto"/>
        <w:jc w:val="center"/>
        <w:rPr>
          <w:rFonts w:ascii="Arial" w:eastAsia="Times New Roman" w:hAnsi="Arial" w:cs="Arial"/>
          <w:color w:val="000000"/>
          <w:sz w:val="24"/>
          <w:szCs w:val="24"/>
          <w:lang w:eastAsia="en-GB"/>
        </w:rPr>
      </w:pPr>
      <w:r w:rsidRPr="006769C9">
        <w:rPr>
          <w:rFonts w:ascii="Arial" w:eastAsia="Times New Roman" w:hAnsi="Arial" w:cs="Arial"/>
          <w:noProof/>
          <w:color w:val="000000"/>
          <w:sz w:val="24"/>
          <w:szCs w:val="24"/>
          <w:lang w:eastAsia="en-GB"/>
        </w:rPr>
        <w:drawing>
          <wp:inline distT="0" distB="0" distL="0" distR="0" wp14:anchorId="11DA7614" wp14:editId="1907C125">
            <wp:extent cx="5144600" cy="3086761"/>
            <wp:effectExtent l="0" t="0" r="0" b="0"/>
            <wp:docPr id="26" name="Picture 26" descr="visual representation of respondents who changed their mind overall, by disability and by ethnicity:&#10;&#10;Overall: 95.8% were not hesistant, 4.2% were&#10;&#10;Disabled respondents: 95.4% were not hesitant, 4.6% were&#10;&#10;BAME respondents: 89.2% were not hesitant, 10.8% w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isual representation of respondents who changed their mind overall, by disability and by ethnicity:&#10;&#10;Overall: 95.8% were not hesistant, 4.2% were&#10;&#10;Disabled respondents: 95.4% were not hesitant, 4.6% were&#10;&#10;BAME respondents: 89.2% were not hesitant, 10.8% we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1864" cy="3133119"/>
                    </a:xfrm>
                    <a:prstGeom prst="rect">
                      <a:avLst/>
                    </a:prstGeom>
                    <a:noFill/>
                  </pic:spPr>
                </pic:pic>
              </a:graphicData>
            </a:graphic>
          </wp:inline>
        </w:drawing>
      </w:r>
    </w:p>
    <w:p w14:paraId="4E66234F" w14:textId="150924D2" w:rsidR="00A1629F" w:rsidRPr="006769C9" w:rsidRDefault="00741598" w:rsidP="00B9273E">
      <w:pPr>
        <w:pStyle w:val="Heading2"/>
        <w:jc w:val="both"/>
        <w:rPr>
          <w:rFonts w:ascii="Arial" w:hAnsi="Arial" w:cs="Arial"/>
          <w:lang w:eastAsia="en-GB"/>
        </w:rPr>
      </w:pPr>
      <w:bookmarkStart w:id="55" w:name="_Toc108772945"/>
      <w:bookmarkStart w:id="56" w:name="_Toc115439611"/>
      <w:r w:rsidRPr="006769C9">
        <w:rPr>
          <w:rFonts w:ascii="Arial" w:hAnsi="Arial" w:cs="Arial"/>
          <w:lang w:eastAsia="en-GB"/>
        </w:rPr>
        <w:lastRenderedPageBreak/>
        <w:t>Responding to Patient Feedback</w:t>
      </w:r>
      <w:bookmarkEnd w:id="55"/>
      <w:bookmarkEnd w:id="56"/>
      <w:r w:rsidR="00A1629F" w:rsidRPr="006769C9">
        <w:rPr>
          <w:rFonts w:ascii="Arial" w:hAnsi="Arial" w:cs="Arial"/>
          <w:lang w:eastAsia="en-GB"/>
        </w:rPr>
        <w:t xml:space="preserve"> </w:t>
      </w:r>
    </w:p>
    <w:p w14:paraId="7E4B3678" w14:textId="5EC8510E" w:rsidR="006A79EC" w:rsidRDefault="00465088" w:rsidP="00465088">
      <w:pPr>
        <w:widowControl/>
        <w:autoSpaceDE/>
        <w:autoSpaceDN/>
        <w:spacing w:before="240" w:after="120" w:line="276" w:lineRule="auto"/>
        <w:rPr>
          <w:rFonts w:ascii="Arial" w:hAnsi="Arial" w:cs="Arial"/>
          <w:sz w:val="24"/>
          <w:szCs w:val="24"/>
          <w:lang w:eastAsia="en-GB"/>
        </w:rPr>
      </w:pPr>
      <w:r>
        <w:rPr>
          <w:rFonts w:ascii="Arial" w:hAnsi="Arial" w:cs="Arial"/>
          <w:sz w:val="24"/>
          <w:szCs w:val="24"/>
          <w:lang w:eastAsia="en-GB"/>
        </w:rPr>
        <w:t xml:space="preserve">NHS </w:t>
      </w:r>
      <w:r w:rsidR="00741598" w:rsidRPr="006769C9">
        <w:rPr>
          <w:rFonts w:ascii="Arial" w:hAnsi="Arial" w:cs="Arial"/>
          <w:sz w:val="24"/>
          <w:szCs w:val="24"/>
          <w:lang w:eastAsia="en-GB"/>
        </w:rPr>
        <w:t>Leeds CCG and LTHT continuously monitored patients</w:t>
      </w:r>
      <w:r w:rsidR="008F66FF" w:rsidRPr="006769C9">
        <w:rPr>
          <w:rFonts w:ascii="Arial" w:hAnsi="Arial" w:cs="Arial"/>
          <w:sz w:val="24"/>
          <w:szCs w:val="24"/>
          <w:lang w:eastAsia="en-GB"/>
        </w:rPr>
        <w:t>’</w:t>
      </w:r>
      <w:r w:rsidR="00741598" w:rsidRPr="006769C9">
        <w:rPr>
          <w:rFonts w:ascii="Arial" w:hAnsi="Arial" w:cs="Arial"/>
          <w:sz w:val="24"/>
          <w:szCs w:val="24"/>
          <w:lang w:eastAsia="en-GB"/>
        </w:rPr>
        <w:t xml:space="preserve"> </w:t>
      </w:r>
      <w:r w:rsidR="00C12528" w:rsidRPr="006769C9">
        <w:rPr>
          <w:rFonts w:ascii="Arial" w:hAnsi="Arial" w:cs="Arial"/>
          <w:sz w:val="24"/>
          <w:szCs w:val="24"/>
          <w:lang w:eastAsia="en-GB"/>
        </w:rPr>
        <w:t xml:space="preserve">feedback following their vaccination. </w:t>
      </w:r>
      <w:r w:rsidR="00F52B24" w:rsidRPr="006769C9">
        <w:rPr>
          <w:rFonts w:ascii="Arial" w:hAnsi="Arial" w:cs="Arial"/>
          <w:sz w:val="24"/>
          <w:szCs w:val="24"/>
          <w:lang w:eastAsia="en-GB"/>
        </w:rPr>
        <w:t xml:space="preserve"> From this feedback they were able to implement</w:t>
      </w:r>
      <w:r w:rsidR="008C6D6D" w:rsidRPr="006769C9">
        <w:rPr>
          <w:rFonts w:ascii="Arial" w:hAnsi="Arial" w:cs="Arial"/>
          <w:sz w:val="24"/>
          <w:szCs w:val="24"/>
          <w:lang w:eastAsia="en-GB"/>
        </w:rPr>
        <w:t xml:space="preserve"> changes to the vaccination process </w:t>
      </w:r>
      <w:r w:rsidR="0078711E" w:rsidRPr="006769C9">
        <w:rPr>
          <w:rFonts w:ascii="Arial" w:hAnsi="Arial" w:cs="Arial"/>
          <w:sz w:val="24"/>
          <w:szCs w:val="24"/>
          <w:lang w:eastAsia="en-GB"/>
        </w:rPr>
        <w:t xml:space="preserve">that would improve their patients’ experiences of getting vaccinated in one of the sites. Below are some of the </w:t>
      </w:r>
      <w:r w:rsidR="00162F26" w:rsidRPr="006769C9">
        <w:rPr>
          <w:rFonts w:ascii="Arial" w:hAnsi="Arial" w:cs="Arial"/>
          <w:sz w:val="24"/>
          <w:szCs w:val="24"/>
          <w:lang w:eastAsia="en-GB"/>
        </w:rPr>
        <w:t xml:space="preserve">examples of changes implemented off the back of patient feedback. </w:t>
      </w:r>
    </w:p>
    <w:tbl>
      <w:tblPr>
        <w:tblStyle w:val="TableGrid"/>
        <w:tblW w:w="0" w:type="auto"/>
        <w:tblLook w:val="04A0" w:firstRow="1" w:lastRow="0" w:firstColumn="1" w:lastColumn="0" w:noHBand="0" w:noVBand="1"/>
      </w:tblPr>
      <w:tblGrid>
        <w:gridCol w:w="4508"/>
        <w:gridCol w:w="4508"/>
      </w:tblGrid>
      <w:tr w:rsidR="009226EC" w14:paraId="1A9728D9" w14:textId="77777777" w:rsidTr="009226EC">
        <w:tc>
          <w:tcPr>
            <w:tcW w:w="4508" w:type="dxa"/>
          </w:tcPr>
          <w:p w14:paraId="4B3AFECE" w14:textId="53C1189D" w:rsidR="009226EC" w:rsidRPr="009226EC" w:rsidRDefault="009226EC" w:rsidP="009226EC">
            <w:pPr>
              <w:widowControl/>
              <w:autoSpaceDE/>
              <w:autoSpaceDN/>
              <w:spacing w:before="240" w:after="120" w:line="276" w:lineRule="auto"/>
              <w:jc w:val="center"/>
              <w:rPr>
                <w:rFonts w:ascii="Arial" w:eastAsia="Times New Roman" w:hAnsi="Arial" w:cs="Arial"/>
                <w:b/>
                <w:bCs/>
                <w:color w:val="000000"/>
                <w:sz w:val="24"/>
                <w:szCs w:val="24"/>
                <w:lang w:eastAsia="en-GB"/>
              </w:rPr>
            </w:pPr>
            <w:r w:rsidRPr="009226EC">
              <w:rPr>
                <w:rFonts w:ascii="Arial" w:eastAsia="Times New Roman" w:hAnsi="Arial" w:cs="Arial"/>
                <w:b/>
                <w:bCs/>
                <w:color w:val="000000"/>
                <w:sz w:val="24"/>
                <w:szCs w:val="24"/>
                <w:lang w:eastAsia="en-GB"/>
              </w:rPr>
              <w:t>You Said</w:t>
            </w:r>
          </w:p>
        </w:tc>
        <w:tc>
          <w:tcPr>
            <w:tcW w:w="4508" w:type="dxa"/>
          </w:tcPr>
          <w:p w14:paraId="314E0EB6" w14:textId="33976521" w:rsidR="009226EC" w:rsidRPr="009226EC" w:rsidRDefault="009226EC" w:rsidP="009226EC">
            <w:pPr>
              <w:widowControl/>
              <w:autoSpaceDE/>
              <w:autoSpaceDN/>
              <w:spacing w:before="240" w:after="120" w:line="276" w:lineRule="auto"/>
              <w:jc w:val="center"/>
              <w:rPr>
                <w:rFonts w:ascii="Arial" w:eastAsia="Times New Roman" w:hAnsi="Arial" w:cs="Arial"/>
                <w:b/>
                <w:bCs/>
                <w:color w:val="000000"/>
                <w:sz w:val="24"/>
                <w:szCs w:val="24"/>
                <w:lang w:eastAsia="en-GB"/>
              </w:rPr>
            </w:pPr>
            <w:r w:rsidRPr="009226EC">
              <w:rPr>
                <w:rFonts w:ascii="Arial" w:eastAsia="Times New Roman" w:hAnsi="Arial" w:cs="Arial"/>
                <w:b/>
                <w:bCs/>
                <w:color w:val="000000"/>
                <w:sz w:val="24"/>
                <w:szCs w:val="24"/>
                <w:lang w:eastAsia="en-GB"/>
              </w:rPr>
              <w:t>We Did</w:t>
            </w:r>
          </w:p>
        </w:tc>
      </w:tr>
      <w:tr w:rsidR="009226EC" w14:paraId="310CDDE7" w14:textId="77777777" w:rsidTr="009226EC">
        <w:tc>
          <w:tcPr>
            <w:tcW w:w="4508" w:type="dxa"/>
            <w:vAlign w:val="center"/>
          </w:tcPr>
          <w:p w14:paraId="3406C04F" w14:textId="6B9250F6" w:rsidR="009226EC" w:rsidRDefault="009226EC" w:rsidP="009226EC">
            <w:pPr>
              <w:widowControl/>
              <w:autoSpaceDE/>
              <w:autoSpaceDN/>
              <w:spacing w:before="240" w:after="120"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Very well organised and helpful staff. Could put an obvious clock in area when waiting after jab as not everyone has a phone with them.</w:t>
            </w:r>
          </w:p>
        </w:tc>
        <w:tc>
          <w:tcPr>
            <w:tcW w:w="4508" w:type="dxa"/>
            <w:vAlign w:val="center"/>
          </w:tcPr>
          <w:p w14:paraId="020C6860" w14:textId="2C80FDB8" w:rsidR="009226EC" w:rsidRDefault="009226EC" w:rsidP="009226EC">
            <w:pPr>
              <w:widowControl/>
              <w:autoSpaceDE/>
              <w:autoSpaceDN/>
              <w:spacing w:before="240" w:after="120"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There are now clocks located in the recovery area of the centre and we have ordered more of these to place on walls so they can be seen at a distance whilst sat waiting.</w:t>
            </w:r>
          </w:p>
        </w:tc>
      </w:tr>
      <w:tr w:rsidR="009226EC" w14:paraId="44FA7A70" w14:textId="77777777" w:rsidTr="009226EC">
        <w:tc>
          <w:tcPr>
            <w:tcW w:w="4508" w:type="dxa"/>
            <w:vAlign w:val="center"/>
          </w:tcPr>
          <w:p w14:paraId="55A9B525" w14:textId="13799BE1" w:rsidR="009226EC" w:rsidRDefault="009226EC" w:rsidP="009226EC">
            <w:pPr>
              <w:widowControl/>
              <w:autoSpaceDE/>
              <w:autoSpaceDN/>
              <w:spacing w:before="240" w:after="120"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Only problem was hearing people, I am hearing impaired and lip read. Healthcare settings need to have some people with clear masks.</w:t>
            </w:r>
          </w:p>
        </w:tc>
        <w:tc>
          <w:tcPr>
            <w:tcW w:w="4508" w:type="dxa"/>
            <w:vAlign w:val="center"/>
          </w:tcPr>
          <w:p w14:paraId="6A972F32" w14:textId="42733DC1" w:rsidR="009226EC" w:rsidRDefault="009226EC" w:rsidP="009226EC">
            <w:pPr>
              <w:widowControl/>
              <w:autoSpaceDE/>
              <w:autoSpaceDN/>
              <w:spacing w:before="240" w:after="120"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We have a supply of clear facemasks so that citizens requiring lip reading can see through to enable this. There are often sign language interpreters on site if they are not available, we have ‘Interpreters on Wheels’ that can also be used for this purpose.</w:t>
            </w:r>
          </w:p>
        </w:tc>
      </w:tr>
      <w:tr w:rsidR="009226EC" w14:paraId="37E5A464" w14:textId="77777777" w:rsidTr="009226EC">
        <w:tc>
          <w:tcPr>
            <w:tcW w:w="4508" w:type="dxa"/>
            <w:vAlign w:val="center"/>
          </w:tcPr>
          <w:p w14:paraId="5837FC65" w14:textId="73B2B71A" w:rsidR="009226EC" w:rsidRDefault="009226EC" w:rsidP="009226EC">
            <w:pPr>
              <w:widowControl/>
              <w:autoSpaceDE/>
              <w:autoSpaceDN/>
              <w:spacing w:before="240" w:after="120"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My appointment was at 13:30, however, I didn’t get my vaccination until 14:30. I had to queue for almost an hour. There were two queues – one for first vaccination and one for second vaccination. This was not clear at all. </w:t>
            </w:r>
          </w:p>
        </w:tc>
        <w:tc>
          <w:tcPr>
            <w:tcW w:w="4508" w:type="dxa"/>
            <w:vAlign w:val="center"/>
          </w:tcPr>
          <w:p w14:paraId="76DA8322" w14:textId="6C32B107" w:rsidR="009226EC" w:rsidRDefault="007912F5" w:rsidP="009226EC">
            <w:pPr>
              <w:widowControl/>
              <w:autoSpaceDE/>
              <w:autoSpaceDN/>
              <w:spacing w:before="240" w:after="120"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One queue lane now feeds one pod, therefore shortening the overall length of the queue. We have introduced a member of staff at the entrance to triage, explaining which vaccine and answering questions ahead of pod. We have set up an ‘assessment booth’ for anyone who requires additional support (needle phobic, further discussion with medic etc.). Citizens are escorted to the booth so time can be spent there, therefore maintaining the low in the pods.</w:t>
            </w:r>
          </w:p>
        </w:tc>
      </w:tr>
    </w:tbl>
    <w:p w14:paraId="45DA66F8" w14:textId="7C6B011C" w:rsidR="007912F5" w:rsidRDefault="007912F5" w:rsidP="00465088">
      <w:pPr>
        <w:widowControl/>
        <w:autoSpaceDE/>
        <w:autoSpaceDN/>
        <w:spacing w:before="240" w:after="120" w:line="276" w:lineRule="auto"/>
        <w:rPr>
          <w:rFonts w:ascii="Arial" w:eastAsia="Times New Roman" w:hAnsi="Arial" w:cs="Arial"/>
          <w:color w:val="000000"/>
          <w:sz w:val="24"/>
          <w:szCs w:val="24"/>
          <w:lang w:eastAsia="en-GB"/>
        </w:rPr>
      </w:pPr>
    </w:p>
    <w:p w14:paraId="30169512" w14:textId="77777777" w:rsidR="007912F5" w:rsidRDefault="007912F5">
      <w:pPr>
        <w:widowControl/>
        <w:autoSpaceDE/>
        <w:autoSpaceDN/>
        <w:spacing w:after="160" w:line="259"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br w:type="page"/>
      </w:r>
    </w:p>
    <w:p w14:paraId="4CFCFD20" w14:textId="1B9BCA7A" w:rsidR="00420D44" w:rsidRPr="006769C9" w:rsidRDefault="00420D44" w:rsidP="00B9273E">
      <w:pPr>
        <w:pStyle w:val="Heading1"/>
        <w:jc w:val="both"/>
        <w:rPr>
          <w:rFonts w:ascii="Arial" w:hAnsi="Arial" w:cs="Arial"/>
          <w:b w:val="0"/>
          <w:bCs w:val="0"/>
          <w:lang w:eastAsia="en-GB"/>
        </w:rPr>
      </w:pPr>
      <w:bookmarkStart w:id="57" w:name="_Toc108772946"/>
      <w:bookmarkStart w:id="58" w:name="_Toc115439612"/>
      <w:r w:rsidRPr="006769C9">
        <w:rPr>
          <w:rFonts w:ascii="Arial" w:hAnsi="Arial" w:cs="Arial"/>
          <w:b w:val="0"/>
          <w:bCs w:val="0"/>
          <w:lang w:eastAsia="en-GB"/>
        </w:rPr>
        <w:lastRenderedPageBreak/>
        <w:t>Key takeaways</w:t>
      </w:r>
      <w:bookmarkEnd w:id="57"/>
      <w:bookmarkEnd w:id="58"/>
    </w:p>
    <w:p w14:paraId="28847281" w14:textId="1B8170B8" w:rsidR="002002FF" w:rsidRDefault="002002FF" w:rsidP="00A406B2">
      <w:pPr>
        <w:spacing w:before="240" w:after="120" w:line="276" w:lineRule="auto"/>
        <w:rPr>
          <w:rFonts w:ascii="Arial" w:hAnsi="Arial" w:cs="Arial"/>
          <w:iCs/>
          <w:sz w:val="24"/>
          <w:szCs w:val="24"/>
        </w:rPr>
      </w:pPr>
      <w:r w:rsidRPr="006769C9">
        <w:rPr>
          <w:rFonts w:ascii="Arial" w:hAnsi="Arial" w:cs="Arial"/>
          <w:iCs/>
          <w:sz w:val="24"/>
          <w:szCs w:val="24"/>
        </w:rPr>
        <w:t xml:space="preserve">The </w:t>
      </w:r>
      <w:r w:rsidR="00B576D4" w:rsidRPr="006769C9">
        <w:rPr>
          <w:rFonts w:ascii="Arial" w:hAnsi="Arial" w:cs="Arial"/>
          <w:iCs/>
          <w:sz w:val="24"/>
          <w:szCs w:val="24"/>
        </w:rPr>
        <w:t xml:space="preserve">following </w:t>
      </w:r>
      <w:r w:rsidRPr="006769C9">
        <w:rPr>
          <w:rFonts w:ascii="Arial" w:hAnsi="Arial" w:cs="Arial"/>
          <w:iCs/>
          <w:sz w:val="24"/>
          <w:szCs w:val="24"/>
        </w:rPr>
        <w:t>key takeaways</w:t>
      </w:r>
      <w:r w:rsidR="00D972A4" w:rsidRPr="006769C9">
        <w:rPr>
          <w:rFonts w:ascii="Arial" w:hAnsi="Arial" w:cs="Arial"/>
          <w:iCs/>
          <w:sz w:val="24"/>
          <w:szCs w:val="24"/>
        </w:rPr>
        <w:t xml:space="preserve"> arising from this research </w:t>
      </w:r>
      <w:r w:rsidR="00413BF4" w:rsidRPr="006769C9">
        <w:rPr>
          <w:rFonts w:ascii="Arial" w:hAnsi="Arial" w:cs="Arial"/>
          <w:iCs/>
          <w:sz w:val="24"/>
          <w:szCs w:val="24"/>
        </w:rPr>
        <w:t xml:space="preserve">are </w:t>
      </w:r>
      <w:r w:rsidR="00631E60" w:rsidRPr="006769C9">
        <w:rPr>
          <w:rFonts w:ascii="Arial" w:hAnsi="Arial" w:cs="Arial"/>
          <w:iCs/>
          <w:sz w:val="24"/>
          <w:szCs w:val="24"/>
        </w:rPr>
        <w:t>draw</w:t>
      </w:r>
      <w:r w:rsidR="00413BF4" w:rsidRPr="006769C9">
        <w:rPr>
          <w:rFonts w:ascii="Arial" w:hAnsi="Arial" w:cs="Arial"/>
          <w:iCs/>
          <w:sz w:val="24"/>
          <w:szCs w:val="24"/>
        </w:rPr>
        <w:t xml:space="preserve">n from the dominant views and characteristics of respondents. They focus on </w:t>
      </w:r>
      <w:r w:rsidR="00FC2B87" w:rsidRPr="006769C9">
        <w:rPr>
          <w:rFonts w:ascii="Arial" w:hAnsi="Arial" w:cs="Arial"/>
          <w:iCs/>
          <w:sz w:val="24"/>
          <w:szCs w:val="24"/>
        </w:rPr>
        <w:t xml:space="preserve">summarising </w:t>
      </w:r>
      <w:r w:rsidR="00003474" w:rsidRPr="006769C9">
        <w:rPr>
          <w:rFonts w:ascii="Arial" w:hAnsi="Arial" w:cs="Arial"/>
          <w:iCs/>
          <w:sz w:val="24"/>
          <w:szCs w:val="24"/>
        </w:rPr>
        <w:t xml:space="preserve">the important </w:t>
      </w:r>
      <w:r w:rsidR="00413BF4" w:rsidRPr="006769C9">
        <w:rPr>
          <w:rFonts w:ascii="Arial" w:hAnsi="Arial" w:cs="Arial"/>
          <w:iCs/>
          <w:sz w:val="24"/>
          <w:szCs w:val="24"/>
        </w:rPr>
        <w:t>respondent d</w:t>
      </w:r>
      <w:r w:rsidR="00D972A4" w:rsidRPr="006769C9">
        <w:rPr>
          <w:rFonts w:ascii="Arial" w:hAnsi="Arial" w:cs="Arial"/>
          <w:iCs/>
          <w:sz w:val="24"/>
          <w:szCs w:val="24"/>
        </w:rPr>
        <w:t>emographics; location</w:t>
      </w:r>
      <w:r w:rsidR="00413BF4" w:rsidRPr="006769C9">
        <w:rPr>
          <w:rFonts w:ascii="Arial" w:hAnsi="Arial" w:cs="Arial"/>
          <w:iCs/>
          <w:sz w:val="24"/>
          <w:szCs w:val="24"/>
        </w:rPr>
        <w:t xml:space="preserve"> of vaccination centre</w:t>
      </w:r>
      <w:r w:rsidR="00D972A4" w:rsidRPr="006769C9">
        <w:rPr>
          <w:rFonts w:ascii="Arial" w:hAnsi="Arial" w:cs="Arial"/>
          <w:iCs/>
          <w:sz w:val="24"/>
          <w:szCs w:val="24"/>
        </w:rPr>
        <w:t xml:space="preserve">; satisfaction with </w:t>
      </w:r>
      <w:r w:rsidR="00904EE5" w:rsidRPr="006769C9">
        <w:rPr>
          <w:rFonts w:ascii="Arial" w:hAnsi="Arial" w:cs="Arial"/>
          <w:iCs/>
          <w:sz w:val="24"/>
          <w:szCs w:val="24"/>
        </w:rPr>
        <w:t>experience</w:t>
      </w:r>
      <w:r w:rsidR="00D972A4" w:rsidRPr="006769C9">
        <w:rPr>
          <w:rFonts w:ascii="Arial" w:hAnsi="Arial" w:cs="Arial"/>
          <w:iCs/>
          <w:sz w:val="24"/>
          <w:szCs w:val="24"/>
        </w:rPr>
        <w:t xml:space="preserve">; </w:t>
      </w:r>
      <w:r w:rsidR="00904EE5" w:rsidRPr="006769C9">
        <w:rPr>
          <w:rFonts w:ascii="Arial" w:hAnsi="Arial" w:cs="Arial"/>
          <w:iCs/>
          <w:sz w:val="24"/>
          <w:szCs w:val="24"/>
        </w:rPr>
        <w:t>changing views on the vaccination</w:t>
      </w:r>
      <w:r w:rsidR="0099778F" w:rsidRPr="006769C9">
        <w:rPr>
          <w:rFonts w:ascii="Arial" w:hAnsi="Arial" w:cs="Arial"/>
          <w:iCs/>
          <w:sz w:val="24"/>
          <w:szCs w:val="24"/>
        </w:rPr>
        <w:t xml:space="preserve"> </w:t>
      </w:r>
      <w:r w:rsidR="00484946" w:rsidRPr="006769C9">
        <w:rPr>
          <w:rFonts w:ascii="Arial" w:hAnsi="Arial" w:cs="Arial"/>
          <w:iCs/>
          <w:sz w:val="24"/>
          <w:szCs w:val="24"/>
        </w:rPr>
        <w:t xml:space="preserve">and </w:t>
      </w:r>
      <w:r w:rsidR="00904EE5" w:rsidRPr="006769C9">
        <w:rPr>
          <w:rFonts w:ascii="Arial" w:hAnsi="Arial" w:cs="Arial"/>
          <w:iCs/>
          <w:sz w:val="24"/>
          <w:szCs w:val="24"/>
        </w:rPr>
        <w:t>influences</w:t>
      </w:r>
      <w:r w:rsidR="00FC2B87" w:rsidRPr="006769C9">
        <w:rPr>
          <w:rFonts w:ascii="Arial" w:hAnsi="Arial" w:cs="Arial"/>
          <w:iCs/>
          <w:sz w:val="24"/>
          <w:szCs w:val="24"/>
        </w:rPr>
        <w:t xml:space="preserve"> on </w:t>
      </w:r>
      <w:r w:rsidR="0099778F" w:rsidRPr="006769C9">
        <w:rPr>
          <w:rFonts w:ascii="Arial" w:hAnsi="Arial" w:cs="Arial"/>
          <w:iCs/>
          <w:sz w:val="24"/>
          <w:szCs w:val="24"/>
        </w:rPr>
        <w:t xml:space="preserve">this </w:t>
      </w:r>
      <w:r w:rsidR="00FC2B87" w:rsidRPr="006769C9">
        <w:rPr>
          <w:rFonts w:ascii="Arial" w:hAnsi="Arial" w:cs="Arial"/>
          <w:iCs/>
          <w:sz w:val="24"/>
          <w:szCs w:val="24"/>
        </w:rPr>
        <w:t>decision making</w:t>
      </w:r>
      <w:r w:rsidR="00484946" w:rsidRPr="006769C9">
        <w:rPr>
          <w:rFonts w:ascii="Arial" w:hAnsi="Arial" w:cs="Arial"/>
          <w:iCs/>
          <w:sz w:val="24"/>
          <w:szCs w:val="24"/>
        </w:rPr>
        <w:t>.</w:t>
      </w:r>
      <w:r w:rsidR="001024B6" w:rsidRPr="006769C9">
        <w:rPr>
          <w:rFonts w:ascii="Arial" w:hAnsi="Arial" w:cs="Arial"/>
          <w:iCs/>
          <w:sz w:val="24"/>
          <w:szCs w:val="24"/>
        </w:rPr>
        <w:t xml:space="preserve"> The final key take</w:t>
      </w:r>
      <w:r w:rsidR="00402EF5" w:rsidRPr="006769C9">
        <w:rPr>
          <w:rFonts w:ascii="Arial" w:hAnsi="Arial" w:cs="Arial"/>
          <w:iCs/>
          <w:sz w:val="24"/>
          <w:szCs w:val="24"/>
        </w:rPr>
        <w:t>a</w:t>
      </w:r>
      <w:r w:rsidR="001024B6" w:rsidRPr="006769C9">
        <w:rPr>
          <w:rFonts w:ascii="Arial" w:hAnsi="Arial" w:cs="Arial"/>
          <w:iCs/>
          <w:sz w:val="24"/>
          <w:szCs w:val="24"/>
        </w:rPr>
        <w:t>way focuse</w:t>
      </w:r>
      <w:r w:rsidR="00402EF5" w:rsidRPr="006769C9">
        <w:rPr>
          <w:rFonts w:ascii="Arial" w:hAnsi="Arial" w:cs="Arial"/>
          <w:iCs/>
          <w:sz w:val="24"/>
          <w:szCs w:val="24"/>
        </w:rPr>
        <w:t>s</w:t>
      </w:r>
      <w:r w:rsidR="001024B6" w:rsidRPr="006769C9">
        <w:rPr>
          <w:rFonts w:ascii="Arial" w:hAnsi="Arial" w:cs="Arial"/>
          <w:iCs/>
          <w:sz w:val="24"/>
          <w:szCs w:val="24"/>
        </w:rPr>
        <w:t xml:space="preserve"> on ‘things to consider’ in terms of </w:t>
      </w:r>
      <w:r w:rsidR="000F0DCE" w:rsidRPr="006769C9">
        <w:rPr>
          <w:rFonts w:ascii="Arial" w:hAnsi="Arial" w:cs="Arial"/>
          <w:iCs/>
          <w:sz w:val="24"/>
          <w:szCs w:val="24"/>
        </w:rPr>
        <w:t>translating the res</w:t>
      </w:r>
      <w:r w:rsidR="0058048B" w:rsidRPr="006769C9">
        <w:rPr>
          <w:rFonts w:ascii="Arial" w:hAnsi="Arial" w:cs="Arial"/>
          <w:iCs/>
          <w:sz w:val="24"/>
          <w:szCs w:val="24"/>
        </w:rPr>
        <w:t xml:space="preserve">ponse analysis into recommendations for </w:t>
      </w:r>
      <w:r w:rsidR="001024B6" w:rsidRPr="006769C9">
        <w:rPr>
          <w:rFonts w:ascii="Arial" w:hAnsi="Arial" w:cs="Arial"/>
          <w:iCs/>
          <w:sz w:val="24"/>
          <w:szCs w:val="24"/>
        </w:rPr>
        <w:t>improving the survey</w:t>
      </w:r>
      <w:r w:rsidR="00402EF5" w:rsidRPr="006769C9">
        <w:rPr>
          <w:rFonts w:ascii="Arial" w:hAnsi="Arial" w:cs="Arial"/>
          <w:iCs/>
          <w:sz w:val="24"/>
          <w:szCs w:val="24"/>
        </w:rPr>
        <w:t>s</w:t>
      </w:r>
      <w:r w:rsidR="0058048B" w:rsidRPr="006769C9">
        <w:rPr>
          <w:rFonts w:ascii="Arial" w:hAnsi="Arial" w:cs="Arial"/>
          <w:iCs/>
          <w:sz w:val="24"/>
          <w:szCs w:val="24"/>
        </w:rPr>
        <w:t>’</w:t>
      </w:r>
      <w:r w:rsidR="00402EF5" w:rsidRPr="006769C9">
        <w:rPr>
          <w:rFonts w:ascii="Arial" w:hAnsi="Arial" w:cs="Arial"/>
          <w:iCs/>
          <w:sz w:val="24"/>
          <w:szCs w:val="24"/>
        </w:rPr>
        <w:t xml:space="preserve"> reach and coverage</w:t>
      </w:r>
      <w:r w:rsidR="0044404C" w:rsidRPr="006769C9">
        <w:rPr>
          <w:rFonts w:ascii="Arial" w:hAnsi="Arial" w:cs="Arial"/>
          <w:iCs/>
          <w:sz w:val="24"/>
          <w:szCs w:val="24"/>
        </w:rPr>
        <w:t xml:space="preserve"> and the overall process.</w:t>
      </w:r>
    </w:p>
    <w:p w14:paraId="4FCE0F0C" w14:textId="77777777" w:rsidR="00F511D7" w:rsidRPr="006769C9" w:rsidRDefault="00F511D7" w:rsidP="00A406B2">
      <w:pPr>
        <w:spacing w:before="240" w:after="120" w:line="276" w:lineRule="auto"/>
        <w:rPr>
          <w:rFonts w:ascii="Arial" w:hAnsi="Arial" w:cs="Arial"/>
          <w:iCs/>
          <w:sz w:val="24"/>
          <w:szCs w:val="24"/>
        </w:rPr>
      </w:pPr>
    </w:p>
    <w:p w14:paraId="344E31D4" w14:textId="02EFE139" w:rsidR="00F511D7" w:rsidRPr="00A406B2" w:rsidRDefault="00F511D7" w:rsidP="00A406B2">
      <w:pPr>
        <w:pStyle w:val="ListParagraph"/>
        <w:numPr>
          <w:ilvl w:val="0"/>
          <w:numId w:val="20"/>
        </w:numPr>
        <w:spacing w:line="276" w:lineRule="auto"/>
        <w:rPr>
          <w:rFonts w:ascii="Arial" w:hAnsi="Arial" w:cs="Arial"/>
          <w:b/>
          <w:bCs/>
          <w:color w:val="000000" w:themeColor="text1"/>
          <w:sz w:val="24"/>
          <w:szCs w:val="24"/>
        </w:rPr>
      </w:pPr>
      <w:r w:rsidRPr="00A406B2">
        <w:rPr>
          <w:rFonts w:ascii="Arial" w:hAnsi="Arial" w:cs="Arial"/>
          <w:b/>
          <w:bCs/>
          <w:color w:val="000000" w:themeColor="text1"/>
          <w:sz w:val="24"/>
          <w:szCs w:val="24"/>
        </w:rPr>
        <w:t xml:space="preserve">Satisfaction with experience </w:t>
      </w:r>
    </w:p>
    <w:p w14:paraId="748DE08C" w14:textId="77777777" w:rsidR="00F511D7" w:rsidRPr="00A406B2" w:rsidRDefault="00F511D7" w:rsidP="00A406B2">
      <w:pPr>
        <w:pStyle w:val="ListParagraph"/>
        <w:numPr>
          <w:ilvl w:val="0"/>
          <w:numId w:val="8"/>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In general, people were very positive about their vaccination experience.</w:t>
      </w:r>
    </w:p>
    <w:p w14:paraId="01EC4B68" w14:textId="77777777" w:rsidR="00F511D7" w:rsidRPr="00A406B2" w:rsidRDefault="00F511D7" w:rsidP="00A406B2">
      <w:pPr>
        <w:pStyle w:val="ListParagraph"/>
        <w:numPr>
          <w:ilvl w:val="0"/>
          <w:numId w:val="8"/>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There was no statistically significant difference in satisfaction ratings based on the vaccine dose received (getting the vaccine).</w:t>
      </w:r>
    </w:p>
    <w:p w14:paraId="611581A9" w14:textId="77777777" w:rsidR="00F511D7" w:rsidRPr="00A406B2" w:rsidRDefault="00F511D7" w:rsidP="00A406B2">
      <w:pPr>
        <w:pStyle w:val="ListParagraph"/>
        <w:numPr>
          <w:ilvl w:val="0"/>
          <w:numId w:val="8"/>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In terms of booking for the vaccination, people were more satisfied with their experience for the second dose than the first.</w:t>
      </w:r>
    </w:p>
    <w:p w14:paraId="111C2909" w14:textId="77777777" w:rsidR="00F511D7" w:rsidRPr="00A406B2" w:rsidRDefault="00F511D7" w:rsidP="00A406B2">
      <w:pPr>
        <w:pStyle w:val="ListParagraph"/>
        <w:numPr>
          <w:ilvl w:val="0"/>
          <w:numId w:val="8"/>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Although there was some fluctuation in satisfaction depending on the time / month the vaccination was received, the levels were all very positive.</w:t>
      </w:r>
    </w:p>
    <w:p w14:paraId="599B6634" w14:textId="39ACBCEC" w:rsidR="00F511D7" w:rsidRDefault="00F511D7" w:rsidP="00A406B2">
      <w:pPr>
        <w:spacing w:line="276" w:lineRule="auto"/>
        <w:jc w:val="both"/>
        <w:rPr>
          <w:rFonts w:ascii="Arial" w:hAnsi="Arial" w:cs="Arial"/>
          <w:iCs/>
          <w:szCs w:val="24"/>
        </w:rPr>
      </w:pPr>
    </w:p>
    <w:p w14:paraId="32D87005" w14:textId="77777777" w:rsidR="00F511D7" w:rsidRPr="006769C9" w:rsidRDefault="00F511D7" w:rsidP="00A406B2">
      <w:pPr>
        <w:spacing w:line="276" w:lineRule="auto"/>
        <w:jc w:val="both"/>
        <w:rPr>
          <w:rFonts w:ascii="Arial" w:hAnsi="Arial" w:cs="Arial"/>
          <w:iCs/>
          <w:szCs w:val="24"/>
        </w:rPr>
      </w:pPr>
    </w:p>
    <w:p w14:paraId="146E55A6" w14:textId="7A75FD40" w:rsidR="00F511D7" w:rsidRPr="00A406B2" w:rsidRDefault="00F511D7" w:rsidP="00A406B2">
      <w:pPr>
        <w:pStyle w:val="ListParagraph"/>
        <w:numPr>
          <w:ilvl w:val="0"/>
          <w:numId w:val="20"/>
        </w:numPr>
        <w:spacing w:line="276" w:lineRule="auto"/>
        <w:rPr>
          <w:rFonts w:ascii="Arial" w:hAnsi="Arial" w:cs="Arial"/>
          <w:b/>
          <w:bCs/>
          <w:color w:val="000000" w:themeColor="text1"/>
          <w:sz w:val="24"/>
          <w:szCs w:val="24"/>
        </w:rPr>
      </w:pPr>
      <w:r w:rsidRPr="00A406B2">
        <w:rPr>
          <w:rFonts w:ascii="Arial" w:hAnsi="Arial" w:cs="Arial"/>
          <w:b/>
          <w:bCs/>
          <w:color w:val="000000" w:themeColor="text1"/>
          <w:sz w:val="24"/>
          <w:szCs w:val="24"/>
        </w:rPr>
        <w:t xml:space="preserve">Characteristics of respondents and differences in satisfaction rates </w:t>
      </w:r>
    </w:p>
    <w:p w14:paraId="7A2F5E58" w14:textId="77777777" w:rsidR="00F511D7" w:rsidRPr="00A406B2" w:rsidRDefault="00F511D7" w:rsidP="00A406B2">
      <w:pPr>
        <w:pStyle w:val="ListParagraph"/>
        <w:numPr>
          <w:ilvl w:val="0"/>
          <w:numId w:val="6"/>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 xml:space="preserve">Satisfaction scores across all groups were generally high, with 9.8 out of 10 being the overall average. </w:t>
      </w:r>
    </w:p>
    <w:p w14:paraId="06435B58" w14:textId="06720165" w:rsidR="00F511D7" w:rsidRPr="00A406B2" w:rsidRDefault="00F511D7" w:rsidP="00A406B2">
      <w:pPr>
        <w:pStyle w:val="ListParagraph"/>
        <w:numPr>
          <w:ilvl w:val="0"/>
          <w:numId w:val="6"/>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54.1% of respondents were female, and females were more likely to score in the ‘lower’ 1</w:t>
      </w:r>
      <w:r w:rsidR="00A406B2">
        <w:rPr>
          <w:rFonts w:ascii="Arial" w:hAnsi="Arial" w:cs="Arial"/>
          <w:color w:val="000000" w:themeColor="text1"/>
          <w:sz w:val="24"/>
          <w:szCs w:val="24"/>
        </w:rPr>
        <w:t xml:space="preserve"> </w:t>
      </w:r>
      <w:r w:rsidRPr="00A406B2">
        <w:rPr>
          <w:rFonts w:ascii="Arial" w:hAnsi="Arial" w:cs="Arial"/>
          <w:color w:val="000000" w:themeColor="text1"/>
          <w:sz w:val="24"/>
          <w:szCs w:val="24"/>
        </w:rPr>
        <w:t>-</w:t>
      </w:r>
      <w:r w:rsidR="00A406B2">
        <w:rPr>
          <w:rFonts w:ascii="Arial" w:hAnsi="Arial" w:cs="Arial"/>
          <w:color w:val="000000" w:themeColor="text1"/>
          <w:sz w:val="24"/>
          <w:szCs w:val="24"/>
        </w:rPr>
        <w:t xml:space="preserve"> </w:t>
      </w:r>
      <w:r w:rsidRPr="00A406B2">
        <w:rPr>
          <w:rFonts w:ascii="Arial" w:hAnsi="Arial" w:cs="Arial"/>
          <w:color w:val="000000" w:themeColor="text1"/>
          <w:sz w:val="24"/>
          <w:szCs w:val="24"/>
        </w:rPr>
        <w:t xml:space="preserve">5 range (on a 10 point scale) in terms of booking the vaccine. </w:t>
      </w:r>
    </w:p>
    <w:p w14:paraId="6113FEBB" w14:textId="77777777" w:rsidR="00F511D7" w:rsidRPr="00A406B2" w:rsidRDefault="00F511D7" w:rsidP="00A406B2">
      <w:pPr>
        <w:pStyle w:val="ListParagraph"/>
        <w:numPr>
          <w:ilvl w:val="0"/>
          <w:numId w:val="6"/>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 xml:space="preserve">7.7% of the sample were from a BAME background and although the overall average scores were very good across all groups, those from a BAME background were more likely to score in the ‘lower’ 1-5 range.    </w:t>
      </w:r>
    </w:p>
    <w:p w14:paraId="57203BE0" w14:textId="3953715B" w:rsidR="00F511D7" w:rsidRPr="00A406B2" w:rsidRDefault="00F511D7" w:rsidP="00A406B2">
      <w:pPr>
        <w:pStyle w:val="ListParagraph"/>
        <w:numPr>
          <w:ilvl w:val="0"/>
          <w:numId w:val="6"/>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The most represented age group was 45</w:t>
      </w:r>
      <w:r w:rsidR="00A406B2">
        <w:rPr>
          <w:rFonts w:ascii="Arial" w:hAnsi="Arial" w:cs="Arial"/>
          <w:color w:val="000000" w:themeColor="text1"/>
          <w:sz w:val="24"/>
          <w:szCs w:val="24"/>
        </w:rPr>
        <w:t xml:space="preserve"> </w:t>
      </w:r>
      <w:r w:rsidRPr="00A406B2">
        <w:rPr>
          <w:rFonts w:ascii="Arial" w:hAnsi="Arial" w:cs="Arial"/>
          <w:color w:val="000000" w:themeColor="text1"/>
          <w:sz w:val="24"/>
          <w:szCs w:val="24"/>
        </w:rPr>
        <w:t>-</w:t>
      </w:r>
      <w:r w:rsidR="00A406B2">
        <w:rPr>
          <w:rFonts w:ascii="Arial" w:hAnsi="Arial" w:cs="Arial"/>
          <w:color w:val="000000" w:themeColor="text1"/>
          <w:sz w:val="24"/>
          <w:szCs w:val="24"/>
        </w:rPr>
        <w:t xml:space="preserve"> </w:t>
      </w:r>
      <w:r w:rsidRPr="00A406B2">
        <w:rPr>
          <w:rFonts w:ascii="Arial" w:hAnsi="Arial" w:cs="Arial"/>
          <w:color w:val="000000" w:themeColor="text1"/>
          <w:sz w:val="24"/>
          <w:szCs w:val="24"/>
        </w:rPr>
        <w:t>55 years. The 65</w:t>
      </w:r>
      <w:r w:rsidR="00A406B2">
        <w:rPr>
          <w:rFonts w:ascii="Arial" w:hAnsi="Arial" w:cs="Arial"/>
          <w:color w:val="000000" w:themeColor="text1"/>
          <w:sz w:val="24"/>
          <w:szCs w:val="24"/>
        </w:rPr>
        <w:t xml:space="preserve"> </w:t>
      </w:r>
      <w:r w:rsidRPr="00A406B2">
        <w:rPr>
          <w:rFonts w:ascii="Arial" w:hAnsi="Arial" w:cs="Arial"/>
          <w:color w:val="000000" w:themeColor="text1"/>
          <w:sz w:val="24"/>
          <w:szCs w:val="24"/>
        </w:rPr>
        <w:t>-</w:t>
      </w:r>
      <w:r w:rsidR="00A406B2">
        <w:rPr>
          <w:rFonts w:ascii="Arial" w:hAnsi="Arial" w:cs="Arial"/>
          <w:color w:val="000000" w:themeColor="text1"/>
          <w:sz w:val="24"/>
          <w:szCs w:val="24"/>
        </w:rPr>
        <w:t xml:space="preserve"> </w:t>
      </w:r>
      <w:r w:rsidRPr="00A406B2">
        <w:rPr>
          <w:rFonts w:ascii="Arial" w:hAnsi="Arial" w:cs="Arial"/>
          <w:color w:val="000000" w:themeColor="text1"/>
          <w:sz w:val="24"/>
          <w:szCs w:val="24"/>
        </w:rPr>
        <w:t xml:space="preserve">74 age group were more likely to be dissatisfied. </w:t>
      </w:r>
    </w:p>
    <w:p w14:paraId="0AA5E874" w14:textId="37085AA1" w:rsidR="00F511D7" w:rsidRPr="00A406B2" w:rsidRDefault="00F511D7" w:rsidP="00A406B2">
      <w:pPr>
        <w:pStyle w:val="ListParagraph"/>
        <w:numPr>
          <w:ilvl w:val="0"/>
          <w:numId w:val="6"/>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There was very little take-up</w:t>
      </w:r>
      <w:r w:rsidR="00A406B2">
        <w:rPr>
          <w:rFonts w:ascii="Arial" w:hAnsi="Arial" w:cs="Arial"/>
          <w:color w:val="000000" w:themeColor="text1"/>
          <w:sz w:val="24"/>
          <w:szCs w:val="24"/>
        </w:rPr>
        <w:t xml:space="preserve"> in the survey</w:t>
      </w:r>
      <w:r w:rsidRPr="00A406B2">
        <w:rPr>
          <w:rFonts w:ascii="Arial" w:hAnsi="Arial" w:cs="Arial"/>
          <w:color w:val="000000" w:themeColor="text1"/>
          <w:sz w:val="24"/>
          <w:szCs w:val="24"/>
        </w:rPr>
        <w:t xml:space="preserve"> in the under 16s category </w:t>
      </w:r>
    </w:p>
    <w:p w14:paraId="19D36915" w14:textId="77777777" w:rsidR="00F511D7" w:rsidRPr="00A406B2" w:rsidRDefault="00F511D7" w:rsidP="00A406B2">
      <w:pPr>
        <w:pStyle w:val="ListParagraph"/>
        <w:numPr>
          <w:ilvl w:val="0"/>
          <w:numId w:val="6"/>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 xml:space="preserve">Just over 6% of respondents had a disability. Those that were disabled were more likely to score in the ‘lower’ 1-5 range than those that were not disabled, for both booking the vaccine and getting the vaccine. </w:t>
      </w:r>
    </w:p>
    <w:p w14:paraId="56CF64FC" w14:textId="77777777" w:rsidR="00A406B2" w:rsidRDefault="00A406B2" w:rsidP="00A406B2">
      <w:pPr>
        <w:spacing w:line="276" w:lineRule="auto"/>
        <w:rPr>
          <w:rFonts w:ascii="Arial" w:hAnsi="Arial" w:cs="Arial"/>
          <w:iCs/>
          <w:szCs w:val="24"/>
        </w:rPr>
      </w:pPr>
    </w:p>
    <w:p w14:paraId="0CF5E9B9" w14:textId="4F76EBE6" w:rsidR="00A406B2" w:rsidRPr="00A406B2" w:rsidRDefault="00A406B2" w:rsidP="00A406B2">
      <w:pPr>
        <w:pStyle w:val="ListParagraph"/>
        <w:numPr>
          <w:ilvl w:val="0"/>
          <w:numId w:val="20"/>
        </w:numPr>
        <w:spacing w:line="276" w:lineRule="auto"/>
        <w:rPr>
          <w:rFonts w:ascii="Arial" w:hAnsi="Arial" w:cs="Arial"/>
          <w:b/>
          <w:bCs/>
          <w:color w:val="000000" w:themeColor="text1"/>
          <w:sz w:val="24"/>
          <w:szCs w:val="24"/>
        </w:rPr>
      </w:pPr>
      <w:r w:rsidRPr="00A406B2">
        <w:rPr>
          <w:rFonts w:ascii="Arial" w:hAnsi="Arial" w:cs="Arial"/>
          <w:b/>
          <w:bCs/>
          <w:color w:val="000000" w:themeColor="text1"/>
          <w:sz w:val="24"/>
          <w:szCs w:val="24"/>
        </w:rPr>
        <w:t xml:space="preserve">Location </w:t>
      </w:r>
    </w:p>
    <w:p w14:paraId="0C69DC0E" w14:textId="77777777" w:rsidR="00A406B2" w:rsidRPr="00A406B2" w:rsidRDefault="00A406B2" w:rsidP="00A406B2">
      <w:pPr>
        <w:pStyle w:val="ListParagraph"/>
        <w:numPr>
          <w:ilvl w:val="0"/>
          <w:numId w:val="7"/>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 xml:space="preserve">There was a wide selection of potential venues for respondents to choose from with 101 vaccination sites identified by respondents. </w:t>
      </w:r>
    </w:p>
    <w:p w14:paraId="542BCE71" w14:textId="77777777" w:rsidR="00A406B2" w:rsidRPr="00A406B2" w:rsidRDefault="00A406B2" w:rsidP="00A406B2">
      <w:pPr>
        <w:pStyle w:val="ListParagraph"/>
        <w:numPr>
          <w:ilvl w:val="0"/>
          <w:numId w:val="7"/>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Respondents predominantly selected Elland Road as their choice of venue for their vaccination.</w:t>
      </w:r>
    </w:p>
    <w:p w14:paraId="2F9B9839" w14:textId="793C242E" w:rsidR="00A406B2" w:rsidRDefault="00A406B2" w:rsidP="00A406B2">
      <w:pPr>
        <w:pStyle w:val="ListParagraph"/>
        <w:numPr>
          <w:ilvl w:val="0"/>
          <w:numId w:val="7"/>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Only 50% of all venues were represented by 10 or more responses to the survey.</w:t>
      </w:r>
    </w:p>
    <w:p w14:paraId="1344E9DB" w14:textId="4EE11DF0" w:rsidR="00A406B2" w:rsidRDefault="00A406B2" w:rsidP="00A406B2">
      <w:pPr>
        <w:spacing w:line="276" w:lineRule="auto"/>
        <w:rPr>
          <w:rFonts w:ascii="Arial" w:hAnsi="Arial" w:cs="Arial"/>
          <w:color w:val="000000" w:themeColor="text1"/>
          <w:sz w:val="24"/>
          <w:szCs w:val="24"/>
        </w:rPr>
      </w:pPr>
    </w:p>
    <w:p w14:paraId="2D46693D" w14:textId="568CE647" w:rsidR="00A406B2" w:rsidRPr="00A406B2" w:rsidRDefault="00A406B2" w:rsidP="00A406B2">
      <w:pPr>
        <w:pStyle w:val="ListParagraph"/>
        <w:numPr>
          <w:ilvl w:val="0"/>
          <w:numId w:val="20"/>
        </w:numPr>
        <w:spacing w:line="276" w:lineRule="auto"/>
        <w:rPr>
          <w:rFonts w:ascii="Arial" w:hAnsi="Arial" w:cs="Arial"/>
          <w:b/>
          <w:bCs/>
          <w:color w:val="000000" w:themeColor="text1"/>
          <w:sz w:val="24"/>
          <w:szCs w:val="24"/>
        </w:rPr>
      </w:pPr>
      <w:r w:rsidRPr="00A406B2">
        <w:rPr>
          <w:rFonts w:ascii="Arial" w:hAnsi="Arial" w:cs="Arial"/>
          <w:b/>
          <w:bCs/>
          <w:color w:val="000000" w:themeColor="text1"/>
          <w:sz w:val="24"/>
          <w:szCs w:val="24"/>
        </w:rPr>
        <w:lastRenderedPageBreak/>
        <w:t>Changing views</w:t>
      </w:r>
    </w:p>
    <w:p w14:paraId="04F25DEF" w14:textId="77777777" w:rsidR="00A406B2" w:rsidRPr="00A406B2" w:rsidRDefault="00A406B2" w:rsidP="00A406B2">
      <w:pPr>
        <w:pStyle w:val="ListParagraph"/>
        <w:numPr>
          <w:ilvl w:val="0"/>
          <w:numId w:val="8"/>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The vast majority of respondents always intended to get vaccinated.</w:t>
      </w:r>
    </w:p>
    <w:p w14:paraId="610A4AAD" w14:textId="77777777" w:rsidR="00A406B2" w:rsidRPr="00A406B2" w:rsidRDefault="00A406B2" w:rsidP="00A406B2">
      <w:pPr>
        <w:pStyle w:val="ListParagraph"/>
        <w:numPr>
          <w:ilvl w:val="0"/>
          <w:numId w:val="8"/>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Of those that originally had not intended to get vaccinated, the main influence in terms of their ‘change of mind’ was around the restrictions tied to not being vaccinated.</w:t>
      </w:r>
    </w:p>
    <w:p w14:paraId="62DFB92B" w14:textId="77777777" w:rsidR="00A406B2" w:rsidRPr="00A406B2" w:rsidRDefault="00A406B2" w:rsidP="00A406B2">
      <w:pPr>
        <w:pStyle w:val="ListParagraph"/>
        <w:numPr>
          <w:ilvl w:val="0"/>
          <w:numId w:val="8"/>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‘Family and friends’ were also a major influencer – either pressure from them for individuals to get vaccinated, or concern from individuals about protecting others</w:t>
      </w:r>
    </w:p>
    <w:p w14:paraId="3BCF9D29" w14:textId="77777777" w:rsidR="00A406B2" w:rsidRPr="00A406B2" w:rsidRDefault="00A406B2" w:rsidP="00A406B2">
      <w:pPr>
        <w:pStyle w:val="ListParagraph"/>
        <w:numPr>
          <w:ilvl w:val="0"/>
          <w:numId w:val="8"/>
        </w:numPr>
        <w:spacing w:line="276" w:lineRule="auto"/>
        <w:rPr>
          <w:rFonts w:ascii="Arial" w:hAnsi="Arial" w:cs="Arial"/>
          <w:color w:val="000000" w:themeColor="text1"/>
          <w:sz w:val="24"/>
          <w:szCs w:val="24"/>
        </w:rPr>
      </w:pPr>
      <w:r w:rsidRPr="00A406B2">
        <w:rPr>
          <w:rFonts w:ascii="Arial" w:hAnsi="Arial" w:cs="Arial"/>
          <w:color w:val="000000" w:themeColor="text1"/>
          <w:sz w:val="24"/>
          <w:szCs w:val="24"/>
        </w:rPr>
        <w:t xml:space="preserve">Notable differences could be seen regarding a change of opinion on being vaccinated in those people with a disability and people from a BAME community. </w:t>
      </w:r>
    </w:p>
    <w:p w14:paraId="32C2D593" w14:textId="26CCEF02" w:rsidR="00D43A08" w:rsidRPr="006769C9" w:rsidRDefault="00D43A08" w:rsidP="00B9273E">
      <w:pPr>
        <w:widowControl/>
        <w:autoSpaceDE/>
        <w:autoSpaceDN/>
        <w:jc w:val="both"/>
        <w:rPr>
          <w:rFonts w:ascii="Arial" w:eastAsia="Times New Roman" w:hAnsi="Arial" w:cs="Arial"/>
          <w:color w:val="FFFFFF" w:themeColor="background1"/>
          <w:sz w:val="28"/>
          <w:szCs w:val="28"/>
          <w:lang w:eastAsia="en-GB"/>
        </w:rPr>
      </w:pPr>
    </w:p>
    <w:p w14:paraId="0EE4F331" w14:textId="1C9BB445" w:rsidR="00A406B2" w:rsidRPr="00A406B2" w:rsidRDefault="00A406B2" w:rsidP="00A406B2">
      <w:pPr>
        <w:pStyle w:val="ListParagraph"/>
        <w:numPr>
          <w:ilvl w:val="0"/>
          <w:numId w:val="20"/>
        </w:numPr>
        <w:spacing w:line="276" w:lineRule="auto"/>
        <w:rPr>
          <w:rFonts w:ascii="Arial" w:hAnsi="Arial" w:cs="Arial"/>
          <w:b/>
          <w:bCs/>
          <w:color w:val="000000" w:themeColor="text1"/>
          <w:sz w:val="24"/>
          <w:szCs w:val="24"/>
        </w:rPr>
      </w:pPr>
      <w:r>
        <w:rPr>
          <w:rFonts w:ascii="Arial" w:hAnsi="Arial" w:cs="Arial"/>
          <w:b/>
          <w:bCs/>
          <w:color w:val="000000" w:themeColor="text1"/>
          <w:sz w:val="24"/>
          <w:szCs w:val="24"/>
        </w:rPr>
        <w:t>T</w:t>
      </w:r>
      <w:r w:rsidRPr="00A406B2">
        <w:rPr>
          <w:rFonts w:ascii="Arial" w:hAnsi="Arial" w:cs="Arial"/>
          <w:b/>
          <w:bCs/>
          <w:color w:val="000000" w:themeColor="text1"/>
          <w:sz w:val="24"/>
          <w:szCs w:val="24"/>
        </w:rPr>
        <w:t>hings to consider</w:t>
      </w:r>
    </w:p>
    <w:p w14:paraId="7136BEF2" w14:textId="77777777" w:rsidR="00A406B2" w:rsidRPr="00A406B2" w:rsidRDefault="00A406B2" w:rsidP="00A406B2">
      <w:pPr>
        <w:pStyle w:val="ListParagraph"/>
        <w:numPr>
          <w:ilvl w:val="0"/>
          <w:numId w:val="8"/>
        </w:numPr>
        <w:spacing w:line="276" w:lineRule="auto"/>
        <w:rPr>
          <w:rFonts w:ascii="Arial" w:hAnsi="Arial" w:cs="Arial"/>
          <w:sz w:val="24"/>
          <w:szCs w:val="24"/>
        </w:rPr>
      </w:pPr>
      <w:r w:rsidRPr="00A406B2">
        <w:rPr>
          <w:rFonts w:ascii="Arial" w:hAnsi="Arial" w:cs="Arial"/>
          <w:sz w:val="24"/>
          <w:szCs w:val="24"/>
        </w:rPr>
        <w:t>Ensuring that there are adequate facilities for disabled people, for example, adequate seating.</w:t>
      </w:r>
    </w:p>
    <w:p w14:paraId="5C48392F" w14:textId="77777777" w:rsidR="00A406B2" w:rsidRPr="00A406B2" w:rsidRDefault="00A406B2" w:rsidP="00A406B2">
      <w:pPr>
        <w:pStyle w:val="ListParagraph"/>
        <w:numPr>
          <w:ilvl w:val="0"/>
          <w:numId w:val="8"/>
        </w:numPr>
        <w:spacing w:line="276" w:lineRule="auto"/>
        <w:rPr>
          <w:rFonts w:ascii="Arial" w:hAnsi="Arial" w:cs="Arial"/>
          <w:sz w:val="24"/>
          <w:szCs w:val="24"/>
        </w:rPr>
      </w:pPr>
      <w:r w:rsidRPr="00A406B2">
        <w:rPr>
          <w:rFonts w:ascii="Arial" w:hAnsi="Arial" w:cs="Arial"/>
          <w:sz w:val="24"/>
          <w:szCs w:val="24"/>
        </w:rPr>
        <w:t xml:space="preserve">Ensuring adequate translation services to meet the needs of diverse communities and improve representation. </w:t>
      </w:r>
    </w:p>
    <w:p w14:paraId="59C69E42" w14:textId="77777777" w:rsidR="00A406B2" w:rsidRPr="00A406B2" w:rsidRDefault="00A406B2" w:rsidP="00A406B2">
      <w:pPr>
        <w:pStyle w:val="ListParagraph"/>
        <w:numPr>
          <w:ilvl w:val="0"/>
          <w:numId w:val="8"/>
        </w:numPr>
        <w:spacing w:line="276" w:lineRule="auto"/>
        <w:rPr>
          <w:rFonts w:ascii="Arial" w:hAnsi="Arial" w:cs="Arial"/>
          <w:sz w:val="24"/>
          <w:szCs w:val="24"/>
        </w:rPr>
      </w:pPr>
      <w:r w:rsidRPr="00A406B2">
        <w:rPr>
          <w:rFonts w:ascii="Arial" w:hAnsi="Arial" w:cs="Arial"/>
          <w:sz w:val="24"/>
          <w:szCs w:val="24"/>
        </w:rPr>
        <w:t>There needs to be consistency in surveys in terms of questions asked and the structure of those questions.</w:t>
      </w:r>
    </w:p>
    <w:p w14:paraId="33B2302E" w14:textId="77777777" w:rsidR="00A406B2" w:rsidRPr="00A406B2" w:rsidRDefault="00A406B2" w:rsidP="00A406B2">
      <w:pPr>
        <w:pStyle w:val="ListParagraph"/>
        <w:numPr>
          <w:ilvl w:val="0"/>
          <w:numId w:val="8"/>
        </w:numPr>
        <w:spacing w:line="276" w:lineRule="auto"/>
        <w:rPr>
          <w:rFonts w:ascii="Arial" w:hAnsi="Arial" w:cs="Arial"/>
          <w:sz w:val="24"/>
          <w:szCs w:val="24"/>
        </w:rPr>
      </w:pPr>
      <w:r w:rsidRPr="00A406B2">
        <w:rPr>
          <w:rFonts w:ascii="Arial" w:hAnsi="Arial" w:cs="Arial"/>
          <w:sz w:val="24"/>
          <w:szCs w:val="24"/>
        </w:rPr>
        <w:t>There may be some element of bias / skewing of results due to Elland Road being the predominant venue for vaccinations.</w:t>
      </w:r>
    </w:p>
    <w:p w14:paraId="55EF2542" w14:textId="77777777" w:rsidR="00A406B2" w:rsidRPr="00A406B2" w:rsidRDefault="00A406B2" w:rsidP="00A406B2">
      <w:pPr>
        <w:pStyle w:val="ListParagraph"/>
        <w:numPr>
          <w:ilvl w:val="0"/>
          <w:numId w:val="8"/>
        </w:numPr>
        <w:spacing w:line="276" w:lineRule="auto"/>
        <w:rPr>
          <w:rFonts w:ascii="Arial" w:hAnsi="Arial" w:cs="Arial"/>
          <w:sz w:val="24"/>
          <w:szCs w:val="24"/>
        </w:rPr>
      </w:pPr>
      <w:r w:rsidRPr="00A406B2">
        <w:rPr>
          <w:rFonts w:ascii="Arial" w:hAnsi="Arial" w:cs="Arial"/>
          <w:sz w:val="24"/>
          <w:szCs w:val="24"/>
        </w:rPr>
        <w:t>Any differences in demographics compared to Leeds City need to be addressed.</w:t>
      </w:r>
    </w:p>
    <w:p w14:paraId="527538EE" w14:textId="77777777" w:rsidR="00A406B2" w:rsidRPr="00A406B2" w:rsidRDefault="00A406B2" w:rsidP="00A406B2">
      <w:pPr>
        <w:pStyle w:val="ListParagraph"/>
        <w:numPr>
          <w:ilvl w:val="0"/>
          <w:numId w:val="8"/>
        </w:numPr>
        <w:spacing w:line="276" w:lineRule="auto"/>
        <w:rPr>
          <w:rFonts w:ascii="Arial" w:hAnsi="Arial" w:cs="Arial"/>
          <w:sz w:val="24"/>
          <w:szCs w:val="24"/>
        </w:rPr>
      </w:pPr>
      <w:r w:rsidRPr="00A406B2">
        <w:rPr>
          <w:rFonts w:ascii="Arial" w:hAnsi="Arial" w:cs="Arial"/>
          <w:sz w:val="24"/>
          <w:szCs w:val="24"/>
        </w:rPr>
        <w:t>It would be informative to follow up the surveys with some qualitative research such as focus groups / interviews.</w:t>
      </w:r>
    </w:p>
    <w:p w14:paraId="7615E823" w14:textId="77777777" w:rsidR="00A406B2" w:rsidRPr="00A406B2" w:rsidRDefault="00A406B2" w:rsidP="00A406B2">
      <w:pPr>
        <w:pStyle w:val="ListParagraph"/>
        <w:numPr>
          <w:ilvl w:val="0"/>
          <w:numId w:val="8"/>
        </w:numPr>
        <w:spacing w:line="276" w:lineRule="auto"/>
        <w:rPr>
          <w:rFonts w:ascii="Arial" w:hAnsi="Arial" w:cs="Arial"/>
          <w:sz w:val="24"/>
          <w:szCs w:val="24"/>
        </w:rPr>
      </w:pPr>
      <w:r w:rsidRPr="00A406B2">
        <w:rPr>
          <w:rFonts w:ascii="Arial" w:hAnsi="Arial" w:cs="Arial"/>
          <w:sz w:val="24"/>
          <w:szCs w:val="24"/>
        </w:rPr>
        <w:t>It would be good to compare these findings with any available results from other regions.</w:t>
      </w:r>
    </w:p>
    <w:p w14:paraId="41777336" w14:textId="77777777" w:rsidR="00A406B2" w:rsidRPr="00A406B2" w:rsidRDefault="00A406B2" w:rsidP="00A406B2">
      <w:pPr>
        <w:pStyle w:val="ListParagraph"/>
        <w:numPr>
          <w:ilvl w:val="0"/>
          <w:numId w:val="8"/>
        </w:numPr>
        <w:spacing w:line="276" w:lineRule="auto"/>
        <w:rPr>
          <w:rFonts w:ascii="Arial" w:hAnsi="Arial" w:cs="Arial"/>
          <w:sz w:val="24"/>
          <w:szCs w:val="24"/>
        </w:rPr>
      </w:pPr>
      <w:r w:rsidRPr="00A406B2">
        <w:rPr>
          <w:rFonts w:ascii="Arial" w:hAnsi="Arial" w:cs="Arial"/>
          <w:sz w:val="24"/>
          <w:szCs w:val="24"/>
        </w:rPr>
        <w:t>There should be a consideration of the ‘so what’ in terms of what will happen next – will there be a response to some of the negative feedback? Will the results inform future practice? Will good practice be communicated?</w:t>
      </w:r>
    </w:p>
    <w:p w14:paraId="1E8BB90F" w14:textId="77777777" w:rsidR="00A406B2" w:rsidRPr="00A406B2" w:rsidRDefault="00A406B2" w:rsidP="00A406B2">
      <w:pPr>
        <w:spacing w:line="276" w:lineRule="auto"/>
        <w:rPr>
          <w:rFonts w:ascii="Arial" w:hAnsi="Arial" w:cs="Arial"/>
          <w:b/>
          <w:bCs/>
        </w:rPr>
      </w:pPr>
    </w:p>
    <w:p w14:paraId="71473123" w14:textId="77777777" w:rsidR="00A406B2" w:rsidRPr="00A406B2" w:rsidRDefault="00A406B2" w:rsidP="00A406B2">
      <w:pPr>
        <w:spacing w:line="276" w:lineRule="auto"/>
        <w:rPr>
          <w:rFonts w:ascii="Arial" w:hAnsi="Arial" w:cs="Arial"/>
        </w:rPr>
      </w:pPr>
    </w:p>
    <w:p w14:paraId="2BD2ED11" w14:textId="46437A57" w:rsidR="00F50157" w:rsidRPr="006769C9" w:rsidRDefault="00F50157" w:rsidP="00B9273E">
      <w:pPr>
        <w:jc w:val="both"/>
        <w:rPr>
          <w:rFonts w:ascii="Arial" w:hAnsi="Arial" w:cs="Arial"/>
          <w:iCs/>
          <w:szCs w:val="24"/>
        </w:rPr>
      </w:pPr>
    </w:p>
    <w:p w14:paraId="38C091F7" w14:textId="1824DC1C" w:rsidR="0018011B" w:rsidRPr="006769C9" w:rsidRDefault="0018011B" w:rsidP="00B9273E">
      <w:pPr>
        <w:pStyle w:val="ListParagraph"/>
        <w:ind w:left="720" w:firstLine="0"/>
        <w:jc w:val="both"/>
        <w:rPr>
          <w:rFonts w:ascii="Arial" w:hAnsi="Arial" w:cs="Arial"/>
        </w:rPr>
      </w:pPr>
    </w:p>
    <w:p w14:paraId="6A85C6AF" w14:textId="78894D44" w:rsidR="00F50157" w:rsidRPr="006769C9" w:rsidRDefault="00F50157" w:rsidP="00B9273E">
      <w:pPr>
        <w:pStyle w:val="ListParagraph"/>
        <w:ind w:left="720" w:firstLine="0"/>
        <w:jc w:val="both"/>
        <w:rPr>
          <w:rFonts w:ascii="Arial" w:hAnsi="Arial" w:cs="Arial"/>
        </w:rPr>
      </w:pPr>
    </w:p>
    <w:p w14:paraId="692E24F3" w14:textId="72DAA234" w:rsidR="00F50157" w:rsidRPr="006769C9" w:rsidRDefault="00F50157" w:rsidP="00B9273E">
      <w:pPr>
        <w:pStyle w:val="ListParagraph"/>
        <w:ind w:left="720" w:firstLine="0"/>
        <w:jc w:val="both"/>
        <w:rPr>
          <w:rFonts w:ascii="Arial" w:hAnsi="Arial" w:cs="Arial"/>
        </w:rPr>
      </w:pPr>
    </w:p>
    <w:p w14:paraId="4F4D3804" w14:textId="3575DB35" w:rsidR="00F50157" w:rsidRPr="006769C9" w:rsidRDefault="00F50157" w:rsidP="00B9273E">
      <w:pPr>
        <w:pStyle w:val="ListParagraph"/>
        <w:ind w:left="720" w:firstLine="0"/>
        <w:jc w:val="both"/>
        <w:rPr>
          <w:rFonts w:ascii="Arial" w:hAnsi="Arial" w:cs="Arial"/>
        </w:rPr>
      </w:pPr>
    </w:p>
    <w:p w14:paraId="7D647E23" w14:textId="3F967842" w:rsidR="00F50157" w:rsidRPr="006769C9" w:rsidRDefault="00F50157" w:rsidP="00B9273E">
      <w:pPr>
        <w:pStyle w:val="ListParagraph"/>
        <w:ind w:left="720" w:firstLine="0"/>
        <w:jc w:val="both"/>
        <w:rPr>
          <w:rFonts w:ascii="Arial" w:hAnsi="Arial" w:cs="Arial"/>
        </w:rPr>
      </w:pPr>
    </w:p>
    <w:p w14:paraId="4C4504E1" w14:textId="468E5D1B" w:rsidR="00F50157" w:rsidRPr="006769C9" w:rsidRDefault="00F50157" w:rsidP="00B9273E">
      <w:pPr>
        <w:pStyle w:val="ListParagraph"/>
        <w:ind w:left="720" w:firstLine="0"/>
        <w:jc w:val="both"/>
        <w:rPr>
          <w:rFonts w:ascii="Arial" w:hAnsi="Arial" w:cs="Arial"/>
        </w:rPr>
      </w:pPr>
    </w:p>
    <w:p w14:paraId="348189EA" w14:textId="5B13AB23" w:rsidR="00F50157" w:rsidRPr="006769C9" w:rsidRDefault="00F50157" w:rsidP="00B9273E">
      <w:pPr>
        <w:pStyle w:val="ListParagraph"/>
        <w:ind w:left="720" w:firstLine="0"/>
        <w:jc w:val="both"/>
        <w:rPr>
          <w:rFonts w:ascii="Arial" w:hAnsi="Arial" w:cs="Arial"/>
        </w:rPr>
      </w:pPr>
    </w:p>
    <w:p w14:paraId="2C083F8C" w14:textId="21AB390B" w:rsidR="00F50157" w:rsidRPr="006769C9" w:rsidRDefault="00F50157" w:rsidP="00B9273E">
      <w:pPr>
        <w:pStyle w:val="ListParagraph"/>
        <w:ind w:left="720" w:firstLine="0"/>
        <w:jc w:val="both"/>
        <w:rPr>
          <w:rFonts w:ascii="Arial" w:hAnsi="Arial" w:cs="Arial"/>
        </w:rPr>
      </w:pPr>
    </w:p>
    <w:p w14:paraId="0EEA418C" w14:textId="2D5E4B7D" w:rsidR="00D43A08" w:rsidRPr="006769C9" w:rsidRDefault="00D43A08" w:rsidP="00B9273E">
      <w:pPr>
        <w:jc w:val="both"/>
        <w:rPr>
          <w:rFonts w:ascii="Arial" w:hAnsi="Arial" w:cs="Arial"/>
          <w:iCs/>
          <w:szCs w:val="24"/>
        </w:rPr>
      </w:pPr>
    </w:p>
    <w:p w14:paraId="78162E40" w14:textId="42C070F4" w:rsidR="000F0DCE" w:rsidRPr="006769C9" w:rsidRDefault="000F0DCE" w:rsidP="00B9273E">
      <w:pPr>
        <w:jc w:val="both"/>
        <w:rPr>
          <w:rFonts w:ascii="Arial" w:hAnsi="Arial" w:cs="Arial"/>
          <w:iCs/>
          <w:szCs w:val="24"/>
        </w:rPr>
      </w:pPr>
    </w:p>
    <w:p w14:paraId="3D3B3EA0" w14:textId="001DFDD9" w:rsidR="000F0DCE" w:rsidRPr="006769C9" w:rsidRDefault="000F0DCE" w:rsidP="00B9273E">
      <w:pPr>
        <w:jc w:val="both"/>
        <w:rPr>
          <w:rFonts w:ascii="Arial" w:hAnsi="Arial" w:cs="Arial"/>
          <w:iCs/>
          <w:szCs w:val="24"/>
        </w:rPr>
      </w:pPr>
    </w:p>
    <w:p w14:paraId="6394CB53" w14:textId="5689B146" w:rsidR="000F0DCE" w:rsidRPr="006769C9" w:rsidRDefault="000F0DCE" w:rsidP="00B9273E">
      <w:pPr>
        <w:jc w:val="both"/>
        <w:rPr>
          <w:rFonts w:ascii="Arial" w:hAnsi="Arial" w:cs="Arial"/>
          <w:iCs/>
          <w:szCs w:val="24"/>
        </w:rPr>
      </w:pPr>
    </w:p>
    <w:p w14:paraId="34BF54DE" w14:textId="6A4D4117" w:rsidR="000F0DCE" w:rsidRPr="006769C9" w:rsidRDefault="000F0DCE" w:rsidP="00B9273E">
      <w:pPr>
        <w:jc w:val="both"/>
        <w:rPr>
          <w:rFonts w:ascii="Arial" w:hAnsi="Arial" w:cs="Arial"/>
          <w:iCs/>
          <w:szCs w:val="24"/>
        </w:rPr>
      </w:pPr>
    </w:p>
    <w:p w14:paraId="5A3C3A78" w14:textId="27FE1D78" w:rsidR="00B12DF0" w:rsidRPr="006769C9" w:rsidRDefault="00B12DF0" w:rsidP="00B9273E">
      <w:pPr>
        <w:jc w:val="both"/>
        <w:rPr>
          <w:rFonts w:ascii="Arial" w:hAnsi="Arial" w:cs="Arial"/>
          <w:iCs/>
          <w:szCs w:val="24"/>
        </w:rPr>
      </w:pPr>
    </w:p>
    <w:p w14:paraId="4B521958" w14:textId="0E80E4DB" w:rsidR="0069759D" w:rsidRPr="006769C9" w:rsidRDefault="0069759D" w:rsidP="00B9273E">
      <w:pPr>
        <w:pStyle w:val="Heading1"/>
        <w:jc w:val="both"/>
        <w:rPr>
          <w:rFonts w:ascii="Arial" w:hAnsi="Arial" w:cs="Arial"/>
          <w:b w:val="0"/>
          <w:bCs w:val="0"/>
        </w:rPr>
      </w:pPr>
      <w:bookmarkStart w:id="59" w:name="_Toc108772947"/>
      <w:bookmarkStart w:id="60" w:name="_Toc115439613"/>
      <w:r w:rsidRPr="006769C9">
        <w:rPr>
          <w:rFonts w:ascii="Arial" w:hAnsi="Arial" w:cs="Arial"/>
          <w:b w:val="0"/>
          <w:bCs w:val="0"/>
        </w:rPr>
        <w:lastRenderedPageBreak/>
        <w:t>Annexes</w:t>
      </w:r>
      <w:bookmarkEnd w:id="59"/>
      <w:bookmarkEnd w:id="60"/>
    </w:p>
    <w:p w14:paraId="7882593E" w14:textId="4742F03B" w:rsidR="00A406B2" w:rsidRDefault="00A406B2" w:rsidP="00A406B2">
      <w:pPr>
        <w:pStyle w:val="Heading1"/>
        <w:numPr>
          <w:ilvl w:val="0"/>
          <w:numId w:val="0"/>
        </w:numPr>
        <w:jc w:val="both"/>
        <w:rPr>
          <w:rFonts w:ascii="Arial" w:hAnsi="Arial" w:cs="Arial"/>
          <w:lang w:eastAsia="en-GB"/>
        </w:rPr>
      </w:pPr>
      <w:bookmarkStart w:id="61" w:name="_Toc115439615"/>
    </w:p>
    <w:p w14:paraId="545FC270" w14:textId="39908523" w:rsidR="00A406B2" w:rsidRPr="006769C9" w:rsidRDefault="00A406B2" w:rsidP="00A406B2">
      <w:pPr>
        <w:pStyle w:val="Heading1"/>
        <w:numPr>
          <w:ilvl w:val="0"/>
          <w:numId w:val="0"/>
        </w:numPr>
        <w:jc w:val="both"/>
        <w:rPr>
          <w:rFonts w:ascii="Arial" w:hAnsi="Arial" w:cs="Arial"/>
          <w:lang w:eastAsia="en-GB"/>
        </w:rPr>
      </w:pPr>
      <w:r w:rsidRPr="006769C9">
        <w:rPr>
          <w:rFonts w:ascii="Arial" w:hAnsi="Arial" w:cs="Arial"/>
          <w:lang w:eastAsia="en-GB"/>
        </w:rPr>
        <w:t>Example of Respondent Quotes</w:t>
      </w:r>
      <w:bookmarkEnd w:id="61"/>
    </w:p>
    <w:p w14:paraId="78B31C73" w14:textId="6E06EF35" w:rsidR="00A406B2" w:rsidRPr="006769C9" w:rsidRDefault="003A63CA" w:rsidP="00A406B2">
      <w:pPr>
        <w:jc w:val="both"/>
        <w:rPr>
          <w:rFonts w:ascii="Arial" w:hAnsi="Arial" w:cs="Arial"/>
          <w:highlight w:val="yellow"/>
        </w:rPr>
      </w:pPr>
      <w:r w:rsidRPr="006769C9">
        <w:rPr>
          <w:rFonts w:ascii="Arial" w:hAnsi="Arial" w:cs="Arial"/>
          <w:noProof/>
          <w:highlight w:val="yellow"/>
        </w:rPr>
        <mc:AlternateContent>
          <mc:Choice Requires="wpg">
            <w:drawing>
              <wp:anchor distT="0" distB="0" distL="114300" distR="114300" simplePos="0" relativeHeight="251821056" behindDoc="1" locked="0" layoutInCell="1" allowOverlap="1" wp14:anchorId="26FA2508" wp14:editId="1B13B40D">
                <wp:simplePos x="0" y="0"/>
                <wp:positionH relativeFrom="margin">
                  <wp:align>left</wp:align>
                </wp:positionH>
                <wp:positionV relativeFrom="paragraph">
                  <wp:posOffset>192405</wp:posOffset>
                </wp:positionV>
                <wp:extent cx="500380" cy="421005"/>
                <wp:effectExtent l="0" t="0" r="0" b="0"/>
                <wp:wrapTight wrapText="bothSides">
                  <wp:wrapPolygon edited="0">
                    <wp:start x="0" y="0"/>
                    <wp:lineTo x="0" y="9774"/>
                    <wp:lineTo x="1645" y="17593"/>
                    <wp:lineTo x="4112" y="20525"/>
                    <wp:lineTo x="19736" y="20525"/>
                    <wp:lineTo x="20558" y="0"/>
                    <wp:lineTo x="0" y="0"/>
                  </wp:wrapPolygon>
                </wp:wrapTight>
                <wp:docPr id="305"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500380" cy="421005"/>
                          <a:chOff x="0" y="0"/>
                          <a:chExt cx="970280" cy="819150"/>
                        </a:xfrm>
                      </wpg:grpSpPr>
                      <pic:pic xmlns:pic="http://schemas.openxmlformats.org/drawingml/2006/picture">
                        <pic:nvPicPr>
                          <pic:cNvPr id="306" name="Picture 306" descr="A picture containing clipart, table&#10;&#10;Description automatically generated"/>
                          <pic:cNvPicPr>
                            <a:picLocks noChangeAspect="1"/>
                          </pic:cNvPicPr>
                        </pic:nvPicPr>
                        <pic:blipFill rotWithShape="1">
                          <a:blip r:embed="rId38">
                            <a:duotone>
                              <a:schemeClr val="accent1">
                                <a:shade val="45000"/>
                                <a:satMod val="135000"/>
                              </a:schemeClr>
                              <a:prstClr val="white"/>
                            </a:duotone>
                            <a:extLst>
                              <a:ext uri="{BEBA8EAE-BF5A-486C-A8C5-ECC9F3942E4B}">
                                <a14:imgProps xmlns:a14="http://schemas.microsoft.com/office/drawing/2010/main">
                                  <a14:imgLayer r:embed="rId39">
                                    <a14:imgEffect>
                                      <a14:backgroundRemoval t="10000" b="90000" l="10000" r="90000"/>
                                    </a14:imgEffect>
                                  </a14:imgLayer>
                                </a14:imgProps>
                              </a:ext>
                            </a:extLst>
                          </a:blip>
                          <a:srcRect r="48908"/>
                          <a:stretch/>
                        </pic:blipFill>
                        <pic:spPr>
                          <a:xfrm>
                            <a:off x="474548" y="0"/>
                            <a:ext cx="495732" cy="819150"/>
                          </a:xfrm>
                          <a:prstGeom prst="rect">
                            <a:avLst/>
                          </a:prstGeom>
                        </pic:spPr>
                      </pic:pic>
                      <pic:pic xmlns:pic="http://schemas.openxmlformats.org/drawingml/2006/picture">
                        <pic:nvPicPr>
                          <pic:cNvPr id="307" name="Picture 307" descr="A picture containing clipart, table&#10;&#10;Description automatically generated"/>
                          <pic:cNvPicPr>
                            <a:picLocks noChangeAspect="1"/>
                          </pic:cNvPicPr>
                        </pic:nvPicPr>
                        <pic:blipFill>
                          <a:blip r:embed="rId38">
                            <a:duotone>
                              <a:schemeClr val="accent1">
                                <a:shade val="45000"/>
                                <a:satMod val="135000"/>
                              </a:schemeClr>
                              <a:prstClr val="white"/>
                            </a:duotone>
                            <a:extLst>
                              <a:ext uri="{BEBA8EAE-BF5A-486C-A8C5-ECC9F3942E4B}">
                                <a14:imgProps xmlns:a14="http://schemas.microsoft.com/office/drawing/2010/main">
                                  <a14:imgLayer r:embed="rId39">
                                    <a14:imgEffect>
                                      <a14:backgroundRemoval t="10000" b="90000" l="10000" r="90000"/>
                                    </a14:imgEffect>
                                  </a14:imgLayer>
                                </a14:imgProps>
                              </a:ext>
                            </a:extLst>
                          </a:blip>
                          <a:stretch>
                            <a:fillRect/>
                          </a:stretch>
                        </pic:blipFill>
                        <pic:spPr bwMode="auto">
                          <a:xfrm>
                            <a:off x="0" y="0"/>
                            <a:ext cx="970280" cy="819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476186" id="Group 14" o:spid="_x0000_s1026" alt="&quot;&quot;" style="position:absolute;margin-left:0;margin-top:15.15pt;width:39.4pt;height:33.15pt;flip:x;z-index:-251495424;mso-position-horizontal:left;mso-position-horizontal-relative:margin;mso-width-relative:margin;mso-height-relative:margin" coordsize="9702,819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">
                <v:shape id="Picture 306" o:spid="_x0000_s1027" type="#_x0000_t75" alt="A picture containing clipart, table&#10;&#10;Description automatically generated" style="position:absolute;left:4745;width:4957;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">
                  <v:imagedata r:id="rId40" o:title="A picture containing clipart, table&#10;&#10;Description automatically generated" cropright="32052f" recolortarget="#203957 [1444]"/>
                </v:shape>
                <v:shape id="Picture 307" o:spid="_x0000_s1028" type="#_x0000_t75" alt="A picture containing clipart, table&#10;&#10;Description automatically generated" style="position:absolute;width:970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">
                  <v:imagedata r:id="rId40" o:title="A picture containing clipart, table&#10;&#10;Description automatically generated" recolortarget="#203957 [1444]"/>
                </v:shape>
                <w10:wrap type="tight" anchorx="margin"/>
              </v:group>
            </w:pict>
          </mc:Fallback>
        </mc:AlternateContent>
      </w:r>
      <w:r w:rsidR="00A406B2" w:rsidRPr="006769C9">
        <w:rPr>
          <w:rFonts w:ascii="Arial" w:hAnsi="Arial" w:cs="Arial"/>
          <w:b/>
          <w:bCs/>
          <w:lang w:eastAsia="en-GB"/>
        </w:rPr>
        <w:br/>
      </w:r>
    </w:p>
    <w:p w14:paraId="367297AF" w14:textId="77777777" w:rsidR="003A63CA" w:rsidRDefault="003A63CA" w:rsidP="00A406B2">
      <w:pPr>
        <w:jc w:val="both"/>
        <w:rPr>
          <w:rFonts w:ascii="Arial" w:hAnsi="Arial" w:cs="Arial"/>
          <w:sz w:val="24"/>
          <w:szCs w:val="24"/>
        </w:rPr>
      </w:pPr>
    </w:p>
    <w:p w14:paraId="450A8768" w14:textId="77777777" w:rsidR="003A63CA" w:rsidRDefault="003A63CA" w:rsidP="00A406B2">
      <w:pPr>
        <w:jc w:val="both"/>
        <w:rPr>
          <w:rFonts w:ascii="Arial" w:hAnsi="Arial" w:cs="Arial"/>
          <w:sz w:val="24"/>
          <w:szCs w:val="24"/>
        </w:rPr>
      </w:pPr>
    </w:p>
    <w:p w14:paraId="0A5758D9" w14:textId="6531DD7A"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“From beginning to end everything has been great, but the cherry on the cake was the nurse giving the vaccine - so calm and professional - amazing... if everyone's had that experience... Wow!”</w:t>
      </w:r>
    </w:p>
    <w:p w14:paraId="53F8340E" w14:textId="77777777" w:rsidR="00A406B2" w:rsidRPr="003A63CA" w:rsidRDefault="00A406B2" w:rsidP="003A63CA">
      <w:pPr>
        <w:spacing w:line="276" w:lineRule="auto"/>
        <w:rPr>
          <w:rFonts w:ascii="Arial" w:hAnsi="Arial" w:cs="Arial"/>
          <w:sz w:val="24"/>
          <w:szCs w:val="24"/>
        </w:rPr>
      </w:pPr>
    </w:p>
    <w:p w14:paraId="73F1D1E7"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“Very glad to have come and got the jab - feel relieved.”</w:t>
      </w:r>
    </w:p>
    <w:p w14:paraId="1F0E7C70" w14:textId="77777777" w:rsidR="00A406B2" w:rsidRPr="003A63CA" w:rsidRDefault="00A406B2" w:rsidP="003A63CA">
      <w:pPr>
        <w:spacing w:line="276" w:lineRule="auto"/>
        <w:rPr>
          <w:rFonts w:ascii="Arial" w:hAnsi="Arial" w:cs="Arial"/>
          <w:sz w:val="24"/>
          <w:szCs w:val="24"/>
        </w:rPr>
      </w:pPr>
    </w:p>
    <w:p w14:paraId="09C88F5C"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“I know what it can be like - was in hospital with my friend when he got it. Not nice. I know what it can be like. He died.”</w:t>
      </w:r>
    </w:p>
    <w:p w14:paraId="6E307883" w14:textId="77777777" w:rsidR="00A406B2" w:rsidRPr="003A63CA" w:rsidRDefault="00A406B2" w:rsidP="003A63CA">
      <w:pPr>
        <w:spacing w:line="276" w:lineRule="auto"/>
        <w:rPr>
          <w:rFonts w:ascii="Arial" w:hAnsi="Arial" w:cs="Arial"/>
          <w:sz w:val="24"/>
          <w:szCs w:val="24"/>
        </w:rPr>
      </w:pPr>
    </w:p>
    <w:p w14:paraId="548C2D5A"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“Really fast, staff and volunteers were so friendly and polite. Can’t wait to attend for my second one.”</w:t>
      </w:r>
    </w:p>
    <w:p w14:paraId="20B4C7F7" w14:textId="77777777" w:rsidR="00A406B2" w:rsidRPr="003A63CA" w:rsidRDefault="00A406B2" w:rsidP="003A63CA">
      <w:pPr>
        <w:spacing w:line="276" w:lineRule="auto"/>
        <w:rPr>
          <w:rFonts w:ascii="Arial" w:hAnsi="Arial" w:cs="Arial"/>
          <w:sz w:val="24"/>
          <w:szCs w:val="24"/>
        </w:rPr>
      </w:pPr>
    </w:p>
    <w:p w14:paraId="52680248" w14:textId="13025E86"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 xml:space="preserve">“Having had Covid-19 last year, I was excited to receive the vaccine knowing I am protected from a horrible </w:t>
      </w:r>
      <w:r w:rsidR="003A63CA" w:rsidRPr="003A63CA">
        <w:rPr>
          <w:rFonts w:ascii="Arial" w:hAnsi="Arial" w:cs="Arial"/>
          <w:sz w:val="24"/>
          <w:szCs w:val="24"/>
        </w:rPr>
        <w:t>disease.</w:t>
      </w:r>
      <w:r w:rsidR="003A63CA">
        <w:rPr>
          <w:rFonts w:ascii="Arial" w:hAnsi="Arial" w:cs="Arial"/>
          <w:sz w:val="24"/>
          <w:szCs w:val="24"/>
        </w:rPr>
        <w:t>”</w:t>
      </w:r>
    </w:p>
    <w:p w14:paraId="7B2C5CCB" w14:textId="77777777" w:rsidR="00A406B2" w:rsidRPr="003A63CA" w:rsidRDefault="00A406B2" w:rsidP="003A63CA">
      <w:pPr>
        <w:spacing w:line="276" w:lineRule="auto"/>
        <w:rPr>
          <w:rFonts w:ascii="Arial" w:hAnsi="Arial" w:cs="Arial"/>
          <w:sz w:val="24"/>
          <w:szCs w:val="24"/>
        </w:rPr>
      </w:pPr>
    </w:p>
    <w:p w14:paraId="6FF0D360" w14:textId="6D14F64A"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 xml:space="preserve">“I was incredibly anxious due to having needle phobia. I explained this to the nurse and that I was having CBT around this. Two nurses supported </w:t>
      </w:r>
      <w:r w:rsidR="003A63CA" w:rsidRPr="003A63CA">
        <w:rPr>
          <w:rFonts w:ascii="Arial" w:hAnsi="Arial" w:cs="Arial"/>
          <w:sz w:val="24"/>
          <w:szCs w:val="24"/>
        </w:rPr>
        <w:t>me,</w:t>
      </w:r>
      <w:r w:rsidRPr="003A63CA">
        <w:rPr>
          <w:rFonts w:ascii="Arial" w:hAnsi="Arial" w:cs="Arial"/>
          <w:sz w:val="24"/>
          <w:szCs w:val="24"/>
        </w:rPr>
        <w:t xml:space="preserve"> and they were extremely kind and compassionate and made the whole experience as positive as it could possibly be for me. Be proud - you are amazing!!”</w:t>
      </w:r>
      <w:r w:rsidRPr="003A63CA">
        <w:rPr>
          <w:rFonts w:ascii="Arial" w:hAnsi="Arial" w:cs="Arial"/>
          <w:sz w:val="24"/>
          <w:szCs w:val="24"/>
        </w:rPr>
        <w:tab/>
      </w:r>
    </w:p>
    <w:p w14:paraId="04E9FEFE" w14:textId="77777777" w:rsidR="00A406B2" w:rsidRPr="003A63CA" w:rsidRDefault="00A406B2" w:rsidP="003A63CA">
      <w:pPr>
        <w:spacing w:line="276" w:lineRule="auto"/>
        <w:rPr>
          <w:rFonts w:ascii="Arial" w:hAnsi="Arial" w:cs="Arial"/>
          <w:sz w:val="24"/>
          <w:szCs w:val="24"/>
        </w:rPr>
      </w:pPr>
    </w:p>
    <w:p w14:paraId="1FE80628"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“Having a disabled son, he was with the doctors who have dealt with him all his life that he hadn’t seen for a year (phone appointments). I don’t know who was more excited - him or our wonderful doctors! Felt amazing getting our jabs to help the NHS who were always outstanding but are now even more respected.”</w:t>
      </w:r>
    </w:p>
    <w:p w14:paraId="2340E2A2" w14:textId="77777777" w:rsidR="00A406B2" w:rsidRPr="003A63CA" w:rsidRDefault="00A406B2" w:rsidP="003A63CA">
      <w:pPr>
        <w:spacing w:line="276" w:lineRule="auto"/>
        <w:rPr>
          <w:rFonts w:ascii="Arial" w:hAnsi="Arial" w:cs="Arial"/>
          <w:sz w:val="24"/>
          <w:szCs w:val="24"/>
        </w:rPr>
      </w:pPr>
    </w:p>
    <w:p w14:paraId="0B4319E0"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“I felt so privileged and relieved as I’ve been shielding my husband with advanced cancer since last March.”</w:t>
      </w:r>
    </w:p>
    <w:p w14:paraId="2844629E" w14:textId="77777777" w:rsidR="00A406B2" w:rsidRPr="003A63CA" w:rsidRDefault="00A406B2" w:rsidP="003A63CA">
      <w:pPr>
        <w:spacing w:line="276" w:lineRule="auto"/>
        <w:rPr>
          <w:rFonts w:ascii="Arial" w:hAnsi="Arial" w:cs="Arial"/>
          <w:sz w:val="24"/>
          <w:szCs w:val="24"/>
        </w:rPr>
      </w:pPr>
    </w:p>
    <w:p w14:paraId="628822BC"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“Even more respect for the teams rolling out the vaccines, truly inspiring people.”</w:t>
      </w:r>
    </w:p>
    <w:p w14:paraId="1BA9703F" w14:textId="77777777" w:rsidR="00A406B2" w:rsidRPr="003A63CA" w:rsidRDefault="00A406B2" w:rsidP="003A63CA">
      <w:pPr>
        <w:spacing w:line="276" w:lineRule="auto"/>
        <w:rPr>
          <w:rFonts w:ascii="Arial" w:hAnsi="Arial" w:cs="Arial"/>
          <w:sz w:val="24"/>
          <w:szCs w:val="24"/>
        </w:rPr>
      </w:pPr>
    </w:p>
    <w:p w14:paraId="4E43F495" w14:textId="3AAED7EA"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 xml:space="preserve">“Can’t wait for the </w:t>
      </w:r>
      <w:r w:rsidR="003A63CA">
        <w:rPr>
          <w:rFonts w:ascii="Arial" w:hAnsi="Arial" w:cs="Arial"/>
          <w:sz w:val="24"/>
          <w:szCs w:val="24"/>
        </w:rPr>
        <w:t>second</w:t>
      </w:r>
      <w:r w:rsidRPr="003A63CA">
        <w:rPr>
          <w:rFonts w:ascii="Arial" w:hAnsi="Arial" w:cs="Arial"/>
          <w:sz w:val="24"/>
          <w:szCs w:val="24"/>
        </w:rPr>
        <w:t xml:space="preserve"> dose. Bring it on!”</w:t>
      </w:r>
      <w:r w:rsidRPr="003A63CA">
        <w:rPr>
          <w:rFonts w:ascii="Arial" w:hAnsi="Arial" w:cs="Arial"/>
          <w:sz w:val="24"/>
          <w:szCs w:val="24"/>
        </w:rPr>
        <w:tab/>
      </w:r>
    </w:p>
    <w:p w14:paraId="200ACDD9" w14:textId="77777777" w:rsidR="00A406B2" w:rsidRPr="003A63CA" w:rsidRDefault="00A406B2" w:rsidP="003A63CA">
      <w:pPr>
        <w:spacing w:line="276" w:lineRule="auto"/>
        <w:rPr>
          <w:rFonts w:ascii="Arial" w:hAnsi="Arial" w:cs="Arial"/>
          <w:sz w:val="24"/>
          <w:szCs w:val="24"/>
        </w:rPr>
      </w:pPr>
    </w:p>
    <w:p w14:paraId="5987CFE1"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 xml:space="preserve">“Exceptionally efficient - everyone was friendly - painless - thank you to everyone.” </w:t>
      </w:r>
    </w:p>
    <w:p w14:paraId="4A3EC09B" w14:textId="77777777" w:rsidR="00A406B2" w:rsidRPr="003A63CA" w:rsidRDefault="00A406B2" w:rsidP="003A63CA">
      <w:pPr>
        <w:spacing w:line="276" w:lineRule="auto"/>
        <w:rPr>
          <w:rFonts w:ascii="Arial" w:hAnsi="Arial" w:cs="Arial"/>
          <w:sz w:val="24"/>
          <w:szCs w:val="24"/>
        </w:rPr>
      </w:pPr>
    </w:p>
    <w:p w14:paraId="646FDA4A"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“I am in awe of the NHS. It was extremely efficient and friendly from start to finish. My husband &amp; I shared the same appointment which was fantastic. Thank you!”</w:t>
      </w:r>
    </w:p>
    <w:p w14:paraId="32163CDF" w14:textId="77777777" w:rsidR="00A406B2" w:rsidRPr="003A63CA" w:rsidRDefault="00A406B2" w:rsidP="003A63CA">
      <w:pPr>
        <w:spacing w:line="276" w:lineRule="auto"/>
        <w:rPr>
          <w:rFonts w:ascii="Arial" w:hAnsi="Arial" w:cs="Arial"/>
          <w:sz w:val="24"/>
          <w:szCs w:val="24"/>
        </w:rPr>
      </w:pPr>
    </w:p>
    <w:p w14:paraId="1A2A17BF"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lastRenderedPageBreak/>
        <w:t>“Makes me proud to be British. It was brilliantly done.”</w:t>
      </w:r>
      <w:r w:rsidRPr="003A63CA">
        <w:rPr>
          <w:rFonts w:ascii="Arial" w:hAnsi="Arial" w:cs="Arial"/>
          <w:sz w:val="24"/>
          <w:szCs w:val="24"/>
        </w:rPr>
        <w:tab/>
      </w:r>
    </w:p>
    <w:p w14:paraId="5BDDC0F8" w14:textId="77777777" w:rsidR="00A406B2" w:rsidRPr="003A63CA" w:rsidRDefault="00A406B2" w:rsidP="003A63CA">
      <w:pPr>
        <w:spacing w:line="276" w:lineRule="auto"/>
        <w:rPr>
          <w:rFonts w:ascii="Arial" w:hAnsi="Arial" w:cs="Arial"/>
          <w:sz w:val="24"/>
          <w:szCs w:val="24"/>
        </w:rPr>
      </w:pPr>
    </w:p>
    <w:p w14:paraId="6540C7FA" w14:textId="5B5C0614"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 xml:space="preserve">“So quick and </w:t>
      </w:r>
      <w:r w:rsidR="003A63CA" w:rsidRPr="003A63CA">
        <w:rPr>
          <w:rFonts w:ascii="Arial" w:hAnsi="Arial" w:cs="Arial"/>
          <w:sz w:val="24"/>
          <w:szCs w:val="24"/>
        </w:rPr>
        <w:t>well-staffed</w:t>
      </w:r>
      <w:r w:rsidRPr="003A63CA">
        <w:rPr>
          <w:rFonts w:ascii="Arial" w:hAnsi="Arial" w:cs="Arial"/>
          <w:sz w:val="24"/>
          <w:szCs w:val="24"/>
        </w:rPr>
        <w:t>, like a Formula 1 pit stop!”</w:t>
      </w:r>
      <w:r w:rsidRPr="003A63CA">
        <w:rPr>
          <w:rFonts w:ascii="Arial" w:hAnsi="Arial" w:cs="Arial"/>
          <w:sz w:val="24"/>
          <w:szCs w:val="24"/>
        </w:rPr>
        <w:tab/>
      </w:r>
    </w:p>
    <w:p w14:paraId="0144B284" w14:textId="77777777" w:rsidR="00A406B2" w:rsidRPr="003A63CA" w:rsidRDefault="00A406B2" w:rsidP="003A63CA">
      <w:pPr>
        <w:spacing w:line="276" w:lineRule="auto"/>
        <w:rPr>
          <w:rFonts w:ascii="Arial" w:hAnsi="Arial" w:cs="Arial"/>
          <w:sz w:val="24"/>
          <w:szCs w:val="24"/>
        </w:rPr>
      </w:pPr>
    </w:p>
    <w:p w14:paraId="43812C9F"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“Made my year! An emotional experience and the first step towards normality.”</w:t>
      </w:r>
    </w:p>
    <w:p w14:paraId="4D99B238" w14:textId="77777777" w:rsidR="00A406B2" w:rsidRPr="003A63CA" w:rsidRDefault="00A406B2" w:rsidP="003A63CA">
      <w:pPr>
        <w:spacing w:line="276" w:lineRule="auto"/>
        <w:rPr>
          <w:rFonts w:ascii="Arial" w:hAnsi="Arial" w:cs="Arial"/>
          <w:sz w:val="24"/>
          <w:szCs w:val="24"/>
        </w:rPr>
      </w:pPr>
    </w:p>
    <w:p w14:paraId="1C56E736"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“Thank you for managing such an incredible project.”</w:t>
      </w:r>
      <w:r w:rsidRPr="003A63CA">
        <w:rPr>
          <w:rFonts w:ascii="Arial" w:hAnsi="Arial" w:cs="Arial"/>
          <w:sz w:val="24"/>
          <w:szCs w:val="24"/>
        </w:rPr>
        <w:tab/>
      </w:r>
    </w:p>
    <w:p w14:paraId="4CF0C66D" w14:textId="77777777" w:rsidR="00A406B2" w:rsidRPr="003A63CA" w:rsidRDefault="00A406B2" w:rsidP="003A63CA">
      <w:pPr>
        <w:spacing w:line="276" w:lineRule="auto"/>
        <w:rPr>
          <w:rFonts w:ascii="Arial" w:hAnsi="Arial" w:cs="Arial"/>
          <w:sz w:val="24"/>
          <w:szCs w:val="24"/>
        </w:rPr>
      </w:pPr>
    </w:p>
    <w:p w14:paraId="4BF92C32"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“Smooth, calm, humbling.”</w:t>
      </w:r>
      <w:r w:rsidRPr="003A63CA">
        <w:rPr>
          <w:rFonts w:ascii="Arial" w:hAnsi="Arial" w:cs="Arial"/>
          <w:sz w:val="24"/>
          <w:szCs w:val="24"/>
        </w:rPr>
        <w:tab/>
      </w:r>
    </w:p>
    <w:p w14:paraId="312169E2" w14:textId="77777777" w:rsidR="00A406B2" w:rsidRPr="003A63CA" w:rsidRDefault="00A406B2" w:rsidP="003A63CA">
      <w:pPr>
        <w:spacing w:line="276" w:lineRule="auto"/>
        <w:rPr>
          <w:rFonts w:ascii="Arial" w:hAnsi="Arial" w:cs="Arial"/>
          <w:sz w:val="24"/>
          <w:szCs w:val="24"/>
        </w:rPr>
      </w:pPr>
    </w:p>
    <w:p w14:paraId="69E7D645"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“The sheer speed and efficiency with the vaccination. Nice welcome at the door. Jokes while waiting. Friendly doctor. Well organised rest room. Felt everything was clean and safe. Very well done!”</w:t>
      </w:r>
      <w:r w:rsidRPr="003A63CA">
        <w:rPr>
          <w:rFonts w:ascii="Arial" w:hAnsi="Arial" w:cs="Arial"/>
          <w:sz w:val="24"/>
          <w:szCs w:val="24"/>
        </w:rPr>
        <w:tab/>
      </w:r>
    </w:p>
    <w:p w14:paraId="7E1406BB" w14:textId="77777777" w:rsidR="00A406B2" w:rsidRPr="003A63CA" w:rsidRDefault="00A406B2" w:rsidP="003A63CA">
      <w:pPr>
        <w:spacing w:line="276" w:lineRule="auto"/>
        <w:rPr>
          <w:rFonts w:ascii="Arial" w:hAnsi="Arial" w:cs="Arial"/>
          <w:sz w:val="24"/>
          <w:szCs w:val="24"/>
        </w:rPr>
      </w:pPr>
    </w:p>
    <w:p w14:paraId="615322D3"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“The team are incredible at what they do and so, so lovely! On my first visit when I collapsed everyone was so accommodating and caring and made sure I was comfortable. A huge thank you to everyone… you’re all fab!”</w:t>
      </w:r>
    </w:p>
    <w:p w14:paraId="4D6BF243"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 xml:space="preserve"> </w:t>
      </w:r>
    </w:p>
    <w:p w14:paraId="4139C69D"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“The man who did that vaccine was so patient and kind - I didn’t get upset because of needles or anything, just felt emotional that it was finally happening! I have never felt rushed here by staff. Thank you so much!”</w:t>
      </w:r>
    </w:p>
    <w:p w14:paraId="60853971" w14:textId="77777777" w:rsidR="00A406B2" w:rsidRPr="003A63CA" w:rsidRDefault="00A406B2" w:rsidP="003A63CA">
      <w:pPr>
        <w:spacing w:line="276" w:lineRule="auto"/>
        <w:rPr>
          <w:rFonts w:ascii="Arial" w:hAnsi="Arial" w:cs="Arial"/>
          <w:sz w:val="24"/>
          <w:szCs w:val="24"/>
        </w:rPr>
      </w:pPr>
    </w:p>
    <w:p w14:paraId="71F99E08" w14:textId="77777777"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“Everyone was so kind and helpful as I am hard of hearing and have mobility problems. Everything was so well run and as I was feeling vulnerable without my husband being with me it was helpful to have so many people directing you where to go. Thank you so much.”</w:t>
      </w:r>
    </w:p>
    <w:p w14:paraId="10308E06" w14:textId="77777777" w:rsidR="00A406B2" w:rsidRPr="003A63CA" w:rsidRDefault="00A406B2" w:rsidP="003A63CA">
      <w:pPr>
        <w:spacing w:line="276" w:lineRule="auto"/>
        <w:rPr>
          <w:rFonts w:ascii="Arial" w:hAnsi="Arial" w:cs="Arial"/>
          <w:sz w:val="24"/>
          <w:szCs w:val="24"/>
        </w:rPr>
      </w:pPr>
    </w:p>
    <w:p w14:paraId="31C52C0F" w14:textId="0FC1F8B6" w:rsidR="00A406B2" w:rsidRPr="003A63CA" w:rsidRDefault="00A406B2" w:rsidP="003A63CA">
      <w:pPr>
        <w:spacing w:line="276" w:lineRule="auto"/>
        <w:rPr>
          <w:rFonts w:ascii="Arial" w:hAnsi="Arial" w:cs="Arial"/>
          <w:sz w:val="24"/>
          <w:szCs w:val="24"/>
        </w:rPr>
      </w:pPr>
      <w:r w:rsidRPr="003A63CA">
        <w:rPr>
          <w:rFonts w:ascii="Arial" w:hAnsi="Arial" w:cs="Arial"/>
          <w:sz w:val="24"/>
          <w:szCs w:val="24"/>
        </w:rPr>
        <w:t>“So impressively organised and staffed by the best team in the world. NHS workers were so friendly, warm and welcoming whilst being calm, caring, reassuring and above all else super professional. You’re all just amazing! True heroes.”</w:t>
      </w:r>
      <w:r w:rsidRPr="003A63CA">
        <w:rPr>
          <w:rFonts w:ascii="Arial" w:hAnsi="Arial" w:cs="Arial"/>
          <w:noProof/>
          <w:sz w:val="24"/>
          <w:szCs w:val="24"/>
        </w:rPr>
        <w:t xml:space="preserve"> </w:t>
      </w:r>
    </w:p>
    <w:p w14:paraId="743817E8" w14:textId="2EBA0782" w:rsidR="00A406B2" w:rsidRPr="006769C9" w:rsidRDefault="00A406B2" w:rsidP="00A406B2">
      <w:pPr>
        <w:jc w:val="both"/>
        <w:rPr>
          <w:rFonts w:ascii="Arial" w:hAnsi="Arial" w:cs="Arial"/>
          <w:sz w:val="24"/>
          <w:szCs w:val="24"/>
        </w:rPr>
      </w:pPr>
    </w:p>
    <w:p w14:paraId="03C8C30C" w14:textId="1F6F151E" w:rsidR="00A406B2" w:rsidRDefault="003A63CA" w:rsidP="00B9273E">
      <w:pPr>
        <w:jc w:val="both"/>
        <w:rPr>
          <w:rFonts w:ascii="Arial" w:hAnsi="Arial" w:cs="Arial"/>
          <w:iCs/>
          <w:sz w:val="24"/>
          <w:szCs w:val="24"/>
        </w:rPr>
      </w:pPr>
      <w:r w:rsidRPr="003A63CA">
        <w:rPr>
          <w:rFonts w:ascii="Arial" w:hAnsi="Arial" w:cs="Arial"/>
          <w:noProof/>
          <w:sz w:val="24"/>
          <w:szCs w:val="24"/>
        </w:rPr>
        <mc:AlternateContent>
          <mc:Choice Requires="wpg">
            <w:drawing>
              <wp:anchor distT="0" distB="0" distL="114300" distR="114300" simplePos="0" relativeHeight="251822080" behindDoc="1" locked="0" layoutInCell="1" allowOverlap="1" wp14:anchorId="63574D03" wp14:editId="41F19759">
                <wp:simplePos x="0" y="0"/>
                <wp:positionH relativeFrom="margin">
                  <wp:posOffset>5058217</wp:posOffset>
                </wp:positionH>
                <wp:positionV relativeFrom="paragraph">
                  <wp:posOffset>35670</wp:posOffset>
                </wp:positionV>
                <wp:extent cx="744855" cy="629920"/>
                <wp:effectExtent l="0" t="0" r="0" b="0"/>
                <wp:wrapSquare wrapText="bothSides"/>
                <wp:docPr id="308"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4855" cy="629920"/>
                          <a:chOff x="0" y="0"/>
                          <a:chExt cx="1046289" cy="819150"/>
                        </a:xfrm>
                      </wpg:grpSpPr>
                      <pic:pic xmlns:pic="http://schemas.openxmlformats.org/drawingml/2006/picture">
                        <pic:nvPicPr>
                          <pic:cNvPr id="309" name="Picture 309" descr="A picture containing clipart, table&#10;&#10;Description automatically generated"/>
                          <pic:cNvPicPr>
                            <a:picLocks noChangeAspect="1"/>
                          </pic:cNvPicPr>
                        </pic:nvPicPr>
                        <pic:blipFill rotWithShape="1">
                          <a:blip r:embed="rId38">
                            <a:duotone>
                              <a:schemeClr val="accent1">
                                <a:shade val="45000"/>
                                <a:satMod val="135000"/>
                              </a:schemeClr>
                              <a:prstClr val="white"/>
                            </a:duotone>
                            <a:extLst>
                              <a:ext uri="{BEBA8EAE-BF5A-486C-A8C5-ECC9F3942E4B}">
                                <a14:imgProps xmlns:a14="http://schemas.microsoft.com/office/drawing/2010/main">
                                  <a14:imgLayer r:embed="rId39">
                                    <a14:imgEffect>
                                      <a14:backgroundRemoval t="10000" b="90000" l="10000" r="90000"/>
                                    </a14:imgEffect>
                                  </a14:imgLayer>
                                </a14:imgProps>
                              </a:ext>
                            </a:extLst>
                          </a:blip>
                          <a:srcRect r="41075"/>
                          <a:stretch/>
                        </pic:blipFill>
                        <pic:spPr>
                          <a:xfrm>
                            <a:off x="474548" y="0"/>
                            <a:ext cx="571741" cy="819150"/>
                          </a:xfrm>
                          <a:prstGeom prst="rect">
                            <a:avLst/>
                          </a:prstGeom>
                        </pic:spPr>
                      </pic:pic>
                      <pic:pic xmlns:pic="http://schemas.openxmlformats.org/drawingml/2006/picture">
                        <pic:nvPicPr>
                          <pic:cNvPr id="310" name="Picture 310" descr="A picture containing clipart, table&#10;&#10;Description automatically generated"/>
                          <pic:cNvPicPr>
                            <a:picLocks noChangeAspect="1"/>
                          </pic:cNvPicPr>
                        </pic:nvPicPr>
                        <pic:blipFill>
                          <a:blip r:embed="rId38">
                            <a:duotone>
                              <a:schemeClr val="accent1">
                                <a:shade val="45000"/>
                                <a:satMod val="135000"/>
                              </a:schemeClr>
                              <a:prstClr val="white"/>
                            </a:duotone>
                            <a:extLst>
                              <a:ext uri="{BEBA8EAE-BF5A-486C-A8C5-ECC9F3942E4B}">
                                <a14:imgProps xmlns:a14="http://schemas.microsoft.com/office/drawing/2010/main">
                                  <a14:imgLayer r:embed="rId39">
                                    <a14:imgEffect>
                                      <a14:backgroundRemoval t="10000" b="90000" l="10000" r="90000"/>
                                    </a14:imgEffect>
                                  </a14:imgLayer>
                                </a14:imgProps>
                              </a:ext>
                            </a:extLst>
                          </a:blip>
                          <a:stretch>
                            <a:fillRect/>
                          </a:stretch>
                        </pic:blipFill>
                        <pic:spPr bwMode="auto">
                          <a:xfrm>
                            <a:off x="0" y="0"/>
                            <a:ext cx="970280" cy="819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563E3A" id="Group 13" o:spid="_x0000_s1026" alt="&quot;&quot;" style="position:absolute;margin-left:398.3pt;margin-top:2.8pt;width:58.65pt;height:49.6pt;z-index:-251494400;mso-position-horizontal-relative:margin;mso-width-relative:margin;mso-height-relative:margin" coordsize="10462,819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">
                <v:shape id="Picture 309" o:spid="_x0000_s1027" type="#_x0000_t75" alt="A picture containing clipart, table&#10;&#10;Description automatically generated" style="position:absolute;left:4745;width:5717;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">
                  <v:imagedata r:id="rId40" o:title="A picture containing clipart, table&#10;&#10;Description automatically generated" cropright="26919f" recolortarget="#203957 [1444]"/>
                </v:shape>
                <v:shape id="Picture 310" o:spid="_x0000_s1028" type="#_x0000_t75" alt="A picture containing clipart, table&#10;&#10;Description automatically generated" style="position:absolute;width:970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">
                  <v:imagedata r:id="rId40" o:title="A picture containing clipart, table&#10;&#10;Description automatically generated" recolortarget="#203957 [1444]"/>
                </v:shape>
                <w10:wrap type="square" anchorx="margin"/>
              </v:group>
            </w:pict>
          </mc:Fallback>
        </mc:AlternateContent>
      </w:r>
    </w:p>
    <w:p w14:paraId="422B5533" w14:textId="44A8AED3" w:rsidR="00A406B2" w:rsidRDefault="00A406B2" w:rsidP="00B9273E">
      <w:pPr>
        <w:jc w:val="both"/>
        <w:rPr>
          <w:rFonts w:ascii="Arial" w:hAnsi="Arial" w:cs="Arial"/>
          <w:iCs/>
          <w:sz w:val="24"/>
          <w:szCs w:val="24"/>
        </w:rPr>
      </w:pPr>
    </w:p>
    <w:p w14:paraId="5B772EC1" w14:textId="77777777" w:rsidR="00A406B2" w:rsidRDefault="00A406B2" w:rsidP="00B9273E">
      <w:pPr>
        <w:jc w:val="both"/>
        <w:rPr>
          <w:rFonts w:ascii="Arial" w:hAnsi="Arial" w:cs="Arial"/>
          <w:iCs/>
          <w:sz w:val="24"/>
          <w:szCs w:val="24"/>
        </w:rPr>
      </w:pPr>
    </w:p>
    <w:p w14:paraId="500A8470" w14:textId="77777777" w:rsidR="00A406B2" w:rsidRDefault="00A406B2" w:rsidP="00B9273E">
      <w:pPr>
        <w:jc w:val="both"/>
        <w:rPr>
          <w:rFonts w:ascii="Arial" w:hAnsi="Arial" w:cs="Arial"/>
          <w:iCs/>
          <w:sz w:val="24"/>
          <w:szCs w:val="24"/>
        </w:rPr>
      </w:pPr>
    </w:p>
    <w:p w14:paraId="70FFFDB9" w14:textId="77777777" w:rsidR="00A406B2" w:rsidRDefault="00A406B2" w:rsidP="00B9273E">
      <w:pPr>
        <w:jc w:val="both"/>
        <w:rPr>
          <w:rFonts w:ascii="Arial" w:hAnsi="Arial" w:cs="Arial"/>
          <w:iCs/>
          <w:sz w:val="24"/>
          <w:szCs w:val="24"/>
        </w:rPr>
      </w:pPr>
    </w:p>
    <w:p w14:paraId="7CDF9694" w14:textId="77777777" w:rsidR="00A406B2" w:rsidRDefault="00A406B2" w:rsidP="00B9273E">
      <w:pPr>
        <w:jc w:val="both"/>
        <w:rPr>
          <w:rFonts w:ascii="Arial" w:hAnsi="Arial" w:cs="Arial"/>
          <w:iCs/>
          <w:sz w:val="24"/>
          <w:szCs w:val="24"/>
        </w:rPr>
      </w:pPr>
    </w:p>
    <w:p w14:paraId="3403DCAC" w14:textId="77777777" w:rsidR="00A406B2" w:rsidRDefault="00A406B2" w:rsidP="00B9273E">
      <w:pPr>
        <w:jc w:val="both"/>
        <w:rPr>
          <w:rFonts w:ascii="Arial" w:hAnsi="Arial" w:cs="Arial"/>
          <w:iCs/>
          <w:sz w:val="24"/>
          <w:szCs w:val="24"/>
        </w:rPr>
      </w:pPr>
    </w:p>
    <w:p w14:paraId="04D1664F" w14:textId="77777777" w:rsidR="00A406B2" w:rsidRDefault="00A406B2" w:rsidP="00B9273E">
      <w:pPr>
        <w:jc w:val="both"/>
        <w:rPr>
          <w:rFonts w:ascii="Arial" w:hAnsi="Arial" w:cs="Arial"/>
          <w:iCs/>
          <w:sz w:val="24"/>
          <w:szCs w:val="24"/>
        </w:rPr>
      </w:pPr>
    </w:p>
    <w:p w14:paraId="0FF4C1C2" w14:textId="77777777" w:rsidR="00A406B2" w:rsidRDefault="00A406B2" w:rsidP="00B9273E">
      <w:pPr>
        <w:jc w:val="both"/>
        <w:rPr>
          <w:rFonts w:ascii="Arial" w:hAnsi="Arial" w:cs="Arial"/>
          <w:iCs/>
          <w:sz w:val="24"/>
          <w:szCs w:val="24"/>
        </w:rPr>
      </w:pPr>
    </w:p>
    <w:p w14:paraId="6760E3FF" w14:textId="77777777" w:rsidR="00A406B2" w:rsidRDefault="00A406B2" w:rsidP="00B9273E">
      <w:pPr>
        <w:jc w:val="both"/>
        <w:rPr>
          <w:rFonts w:ascii="Arial" w:hAnsi="Arial" w:cs="Arial"/>
          <w:iCs/>
          <w:sz w:val="24"/>
          <w:szCs w:val="24"/>
        </w:rPr>
      </w:pPr>
    </w:p>
    <w:p w14:paraId="2544307D" w14:textId="77777777" w:rsidR="00A406B2" w:rsidRDefault="00A406B2" w:rsidP="00B9273E">
      <w:pPr>
        <w:jc w:val="both"/>
        <w:rPr>
          <w:rFonts w:ascii="Arial" w:hAnsi="Arial" w:cs="Arial"/>
          <w:iCs/>
          <w:sz w:val="24"/>
          <w:szCs w:val="24"/>
        </w:rPr>
      </w:pPr>
    </w:p>
    <w:p w14:paraId="0C0F634F" w14:textId="77777777" w:rsidR="00A406B2" w:rsidRDefault="00A406B2" w:rsidP="00B9273E">
      <w:pPr>
        <w:jc w:val="both"/>
        <w:rPr>
          <w:rFonts w:ascii="Arial" w:hAnsi="Arial" w:cs="Arial"/>
          <w:iCs/>
          <w:sz w:val="24"/>
          <w:szCs w:val="24"/>
        </w:rPr>
      </w:pPr>
    </w:p>
    <w:p w14:paraId="4ABC14F7" w14:textId="77777777" w:rsidR="00A406B2" w:rsidRDefault="00A406B2" w:rsidP="00B9273E">
      <w:pPr>
        <w:jc w:val="both"/>
        <w:rPr>
          <w:rFonts w:ascii="Arial" w:hAnsi="Arial" w:cs="Arial"/>
          <w:iCs/>
          <w:sz w:val="24"/>
          <w:szCs w:val="24"/>
        </w:rPr>
      </w:pPr>
    </w:p>
    <w:p w14:paraId="57892F31" w14:textId="77777777" w:rsidR="00A406B2" w:rsidRDefault="00A406B2" w:rsidP="00B9273E">
      <w:pPr>
        <w:jc w:val="both"/>
        <w:rPr>
          <w:rFonts w:ascii="Arial" w:hAnsi="Arial" w:cs="Arial"/>
          <w:iCs/>
          <w:sz w:val="24"/>
          <w:szCs w:val="24"/>
        </w:rPr>
      </w:pPr>
    </w:p>
    <w:p w14:paraId="07603444" w14:textId="77777777" w:rsidR="00A406B2" w:rsidRDefault="00A406B2" w:rsidP="00B9273E">
      <w:pPr>
        <w:jc w:val="both"/>
        <w:rPr>
          <w:rFonts w:ascii="Arial" w:hAnsi="Arial" w:cs="Arial"/>
          <w:iCs/>
          <w:sz w:val="24"/>
          <w:szCs w:val="24"/>
        </w:rPr>
      </w:pPr>
    </w:p>
    <w:p w14:paraId="7AB4564F" w14:textId="2D8E82AC" w:rsidR="003A63CA" w:rsidRPr="00A406B2" w:rsidRDefault="00A406B2" w:rsidP="00B9273E">
      <w:pPr>
        <w:jc w:val="both"/>
        <w:rPr>
          <w:rFonts w:ascii="Arial" w:hAnsi="Arial" w:cs="Arial"/>
          <w:iCs/>
          <w:sz w:val="24"/>
          <w:szCs w:val="24"/>
        </w:rPr>
      </w:pPr>
      <w:r>
        <w:rPr>
          <w:rFonts w:ascii="Arial" w:hAnsi="Arial" w:cs="Arial"/>
          <w:iCs/>
          <w:sz w:val="24"/>
          <w:szCs w:val="24"/>
        </w:rPr>
        <w:lastRenderedPageBreak/>
        <w:t>This section contains a lot of resource that covers the stats mentioned in the report in one place, including copies of the survey</w:t>
      </w:r>
      <w:r w:rsidR="003A63CA">
        <w:rPr>
          <w:rFonts w:ascii="Arial" w:hAnsi="Arial" w:cs="Arial"/>
          <w:iCs/>
          <w:sz w:val="24"/>
          <w:szCs w:val="24"/>
        </w:rPr>
        <w:t>s used. These are not in an accessible format as they are currently in this document.</w:t>
      </w:r>
    </w:p>
    <w:p w14:paraId="7F6699E9" w14:textId="292BBF2F" w:rsidR="009451AD" w:rsidRPr="006769C9" w:rsidRDefault="00702455" w:rsidP="00B9273E">
      <w:pPr>
        <w:jc w:val="both"/>
        <w:rPr>
          <w:rFonts w:ascii="Arial" w:hAnsi="Arial" w:cs="Arial"/>
        </w:rPr>
      </w:pPr>
      <w:bookmarkStart w:id="62" w:name="_Toc108772948"/>
      <w:r w:rsidRPr="006769C9">
        <w:rPr>
          <w:rFonts w:ascii="Arial" w:hAnsi="Arial" w:cs="Arial"/>
          <w:noProof/>
        </w:rPr>
        <w:drawing>
          <wp:inline distT="0" distB="0" distL="0" distR="0" wp14:anchorId="15655645" wp14:editId="77193909">
            <wp:extent cx="8286372" cy="3447603"/>
            <wp:effectExtent l="0" t="0" r="635" b="635"/>
            <wp:docPr id="2" name="Picture 2" descr="data tables of proportion of low scored against high scores by key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ata tables of proportion of low scored against high scores by key demographic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314086" cy="3459134"/>
                    </a:xfrm>
                    <a:prstGeom prst="rect">
                      <a:avLst/>
                    </a:prstGeom>
                    <a:noFill/>
                  </pic:spPr>
                </pic:pic>
              </a:graphicData>
            </a:graphic>
          </wp:inline>
        </w:drawing>
      </w:r>
      <w:bookmarkEnd w:id="62"/>
    </w:p>
    <w:p w14:paraId="58A8AFFD" w14:textId="5802AE25" w:rsidR="00852739" w:rsidRPr="006769C9" w:rsidRDefault="00D23B63" w:rsidP="00B9273E">
      <w:pPr>
        <w:pStyle w:val="Heading1"/>
        <w:numPr>
          <w:ilvl w:val="0"/>
          <w:numId w:val="0"/>
        </w:numPr>
        <w:jc w:val="both"/>
        <w:rPr>
          <w:rFonts w:ascii="Arial" w:hAnsi="Arial" w:cs="Arial"/>
          <w:b w:val="0"/>
          <w:bCs w:val="0"/>
          <w:lang w:eastAsia="en-GB"/>
        </w:rPr>
      </w:pPr>
      <w:bookmarkStart w:id="63" w:name="_Toc115439614"/>
      <w:r w:rsidRPr="006769C9">
        <w:rPr>
          <w:rFonts w:ascii="Arial" w:hAnsi="Arial" w:cs="Arial"/>
          <w:b w:val="0"/>
          <w:bCs w:val="0"/>
          <w:lang w:eastAsia="en-GB"/>
        </w:rPr>
        <w:lastRenderedPageBreak/>
        <w:t>Survey Copies</w:t>
      </w:r>
      <w:bookmarkEnd w:id="63"/>
    </w:p>
    <w:p w14:paraId="79DF9608" w14:textId="6265F019" w:rsidR="00884D7C" w:rsidRPr="006769C9" w:rsidRDefault="00884D7C" w:rsidP="00B9273E">
      <w:pPr>
        <w:pStyle w:val="Heading1"/>
        <w:numPr>
          <w:ilvl w:val="0"/>
          <w:numId w:val="0"/>
        </w:numPr>
        <w:ind w:left="432" w:hanging="432"/>
        <w:jc w:val="both"/>
        <w:rPr>
          <w:rFonts w:ascii="Arial" w:hAnsi="Arial" w:cs="Arial"/>
          <w:lang w:eastAsia="en-GB"/>
        </w:rPr>
      </w:pPr>
    </w:p>
    <w:p w14:paraId="7BB8DB0D" w14:textId="3C1487AB" w:rsidR="00884D7C" w:rsidRPr="006769C9" w:rsidRDefault="00884D7C" w:rsidP="00B9273E">
      <w:pPr>
        <w:jc w:val="both"/>
        <w:rPr>
          <w:rFonts w:ascii="Arial" w:hAnsi="Arial" w:cs="Arial"/>
          <w:b/>
          <w:bCs/>
          <w:color w:val="1F497D"/>
          <w:sz w:val="28"/>
          <w:szCs w:val="26"/>
          <w:lang w:eastAsia="en-GB"/>
        </w:rPr>
      </w:pPr>
      <w:r w:rsidRPr="006769C9">
        <w:rPr>
          <w:rFonts w:ascii="Arial" w:hAnsi="Arial" w:cs="Arial"/>
          <w:b/>
          <w:bCs/>
          <w:color w:val="1F497D"/>
          <w:sz w:val="28"/>
          <w:szCs w:val="26"/>
          <w:lang w:eastAsia="en-GB"/>
        </w:rPr>
        <w:t>LTHT Version</w:t>
      </w:r>
    </w:p>
    <w:p w14:paraId="5A746356" w14:textId="77777777" w:rsidR="00852739" w:rsidRPr="006769C9" w:rsidRDefault="00852739" w:rsidP="00B9273E">
      <w:pPr>
        <w:widowControl/>
        <w:autoSpaceDE/>
        <w:autoSpaceDN/>
        <w:jc w:val="both"/>
        <w:rPr>
          <w:rFonts w:ascii="Arial" w:eastAsia="Times New Roman" w:hAnsi="Arial" w:cs="Arial"/>
          <w:color w:val="1F497D"/>
          <w:sz w:val="28"/>
          <w:szCs w:val="28"/>
          <w:lang w:eastAsia="en-GB"/>
        </w:rPr>
      </w:pPr>
    </w:p>
    <w:p w14:paraId="3A132BAC" w14:textId="22C73453" w:rsidR="00852739" w:rsidRPr="006769C9" w:rsidRDefault="00E97D7F" w:rsidP="00B9273E">
      <w:pPr>
        <w:jc w:val="both"/>
        <w:rPr>
          <w:rFonts w:ascii="Arial" w:hAnsi="Arial" w:cs="Arial"/>
          <w:b/>
          <w:bCs/>
        </w:rPr>
      </w:pPr>
      <w:r w:rsidRPr="006769C9">
        <w:rPr>
          <w:rFonts w:ascii="Arial" w:hAnsi="Arial" w:cs="Arial"/>
        </w:rPr>
        <w:t>We would like you to think about your experience of our COVID Vaccination Centre. By answering the questions it will help us to understand your overall experience. This will help us to measure and improve the quality of care we give at our Vaccination Centres</w:t>
      </w:r>
    </w:p>
    <w:p w14:paraId="4F2F2214" w14:textId="3A020AF9" w:rsidR="00E97D7F" w:rsidRPr="006769C9" w:rsidRDefault="00E97D7F" w:rsidP="00B9273E">
      <w:pPr>
        <w:jc w:val="both"/>
        <w:rPr>
          <w:rFonts w:ascii="Arial" w:hAnsi="Arial" w:cs="Arial"/>
        </w:rPr>
      </w:pPr>
    </w:p>
    <w:p w14:paraId="7B6BB8D0" w14:textId="7E9D8B21" w:rsidR="00E97D7F" w:rsidRPr="006769C9" w:rsidRDefault="00E97D7F" w:rsidP="00B9273E">
      <w:pPr>
        <w:jc w:val="both"/>
        <w:rPr>
          <w:rFonts w:ascii="Arial" w:hAnsi="Arial" w:cs="Arial"/>
        </w:rPr>
      </w:pPr>
      <w:r w:rsidRPr="006769C9">
        <w:rPr>
          <w:rFonts w:ascii="Arial" w:hAnsi="Arial" w:cs="Arial"/>
        </w:rPr>
        <w:t>Please select the location of your vaccination:</w:t>
      </w:r>
      <w:r w:rsidR="00D50D9C" w:rsidRPr="006769C9">
        <w:rPr>
          <w:rFonts w:ascii="Arial" w:hAnsi="Arial" w:cs="Arial"/>
        </w:rPr>
        <w:tab/>
      </w:r>
    </w:p>
    <w:p w14:paraId="7CEF7280" w14:textId="5DD1B1EB" w:rsidR="003E45F2" w:rsidRPr="006769C9" w:rsidRDefault="003E45F2" w:rsidP="00B9273E">
      <w:pPr>
        <w:jc w:val="both"/>
        <w:rPr>
          <w:rFonts w:ascii="Arial" w:hAnsi="Arial" w:cs="Arial"/>
          <w:sz w:val="6"/>
          <w:szCs w:val="8"/>
        </w:rPr>
      </w:pPr>
    </w:p>
    <w:p w14:paraId="50A35CF0" w14:textId="221AAFFD" w:rsidR="003E45F2" w:rsidRPr="006769C9" w:rsidRDefault="007B0484"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12672" behindDoc="0" locked="0" layoutInCell="1" allowOverlap="1" wp14:anchorId="0F5A6DEF" wp14:editId="5B373A4E">
                <wp:simplePos x="0" y="0"/>
                <wp:positionH relativeFrom="column">
                  <wp:posOffset>2827020</wp:posOffset>
                </wp:positionH>
                <wp:positionV relativeFrom="paragraph">
                  <wp:posOffset>64135</wp:posOffset>
                </wp:positionV>
                <wp:extent cx="121920" cy="121920"/>
                <wp:effectExtent l="0" t="0" r="11430" b="11430"/>
                <wp:wrapNone/>
                <wp:docPr id="239" name="Oval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9AB2EF1" id="Oval 239" o:spid="_x0000_s1026" alt="&quot;&quot;" style="position:absolute;margin-left:222.6pt;margin-top:5.05pt;width:9.6pt;height:9.6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11648" behindDoc="0" locked="0" layoutInCell="1" allowOverlap="1" wp14:anchorId="60F3B554" wp14:editId="7BA1DBDD">
                <wp:simplePos x="0" y="0"/>
                <wp:positionH relativeFrom="column">
                  <wp:posOffset>1264920</wp:posOffset>
                </wp:positionH>
                <wp:positionV relativeFrom="paragraph">
                  <wp:posOffset>64135</wp:posOffset>
                </wp:positionV>
                <wp:extent cx="121920" cy="121920"/>
                <wp:effectExtent l="0" t="0" r="11430" b="11430"/>
                <wp:wrapNone/>
                <wp:docPr id="232" name="Oval 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4E4E5CE" id="Oval 232" o:spid="_x0000_s1026" alt="&quot;&quot;" style="position:absolute;margin-left:99.6pt;margin-top:5.05pt;width:9.6pt;height:9.6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" filled="f" strokecolor="#4bacc6 [3208]" strokeweight="1pt">
                <v:stroke joinstyle="miter"/>
              </v:oval>
            </w:pict>
          </mc:Fallback>
        </mc:AlternateContent>
      </w:r>
      <w:r w:rsidR="003E45F2" w:rsidRPr="006769C9">
        <w:rPr>
          <w:rFonts w:ascii="Arial" w:hAnsi="Arial" w:cs="Arial"/>
        </w:rPr>
        <w:t>Vaccination Centre</w:t>
      </w:r>
      <w:r w:rsidR="003E45F2" w:rsidRPr="006769C9">
        <w:rPr>
          <w:rFonts w:ascii="Arial" w:hAnsi="Arial" w:cs="Arial"/>
        </w:rPr>
        <w:tab/>
      </w:r>
      <w:r w:rsidR="003E45F2" w:rsidRPr="006769C9">
        <w:rPr>
          <w:rFonts w:ascii="Arial" w:hAnsi="Arial" w:cs="Arial"/>
        </w:rPr>
        <w:tab/>
      </w:r>
      <w:r w:rsidR="003E45F2" w:rsidRPr="006769C9">
        <w:rPr>
          <w:rFonts w:ascii="Arial" w:hAnsi="Arial" w:cs="Arial"/>
        </w:rPr>
        <w:tab/>
        <w:t>Schools</w:t>
      </w:r>
    </w:p>
    <w:p w14:paraId="22D93453" w14:textId="5A34AFDE" w:rsidR="00A00CAB" w:rsidRPr="006769C9" w:rsidRDefault="00A00CAB" w:rsidP="00B9273E">
      <w:pPr>
        <w:jc w:val="both"/>
        <w:rPr>
          <w:rFonts w:ascii="Arial" w:hAnsi="Arial" w:cs="Arial"/>
        </w:rPr>
      </w:pPr>
    </w:p>
    <w:p w14:paraId="33E9E9EF" w14:textId="5721F7AE" w:rsidR="00A00CAB" w:rsidRPr="006769C9" w:rsidRDefault="00A00CAB" w:rsidP="00B9273E">
      <w:pPr>
        <w:jc w:val="both"/>
        <w:rPr>
          <w:rFonts w:ascii="Arial" w:hAnsi="Arial" w:cs="Arial"/>
        </w:rPr>
      </w:pPr>
      <w:r w:rsidRPr="006769C9">
        <w:rPr>
          <w:rFonts w:ascii="Arial" w:hAnsi="Arial" w:cs="Arial"/>
        </w:rPr>
        <w:t>Please select the date of your visit</w:t>
      </w:r>
    </w:p>
    <w:p w14:paraId="4D27BF5A" w14:textId="1A8695C4" w:rsidR="00A00CAB" w:rsidRPr="006769C9" w:rsidRDefault="00A00CAB" w:rsidP="00B9273E">
      <w:pPr>
        <w:jc w:val="both"/>
        <w:rPr>
          <w:rFonts w:ascii="Arial" w:hAnsi="Arial" w:cs="Arial"/>
        </w:rPr>
      </w:pPr>
    </w:p>
    <w:p w14:paraId="382C3DCC" w14:textId="7C1F2388" w:rsidR="00A00CAB" w:rsidRPr="006769C9" w:rsidRDefault="00A00CAB" w:rsidP="00B9273E">
      <w:pPr>
        <w:jc w:val="both"/>
        <w:rPr>
          <w:rFonts w:ascii="Arial" w:hAnsi="Arial" w:cs="Arial"/>
        </w:rPr>
      </w:pPr>
      <w:r w:rsidRPr="006769C9">
        <w:rPr>
          <w:rFonts w:ascii="Arial" w:hAnsi="Arial" w:cs="Arial"/>
        </w:rPr>
        <w:t>Thinking about your visit to our Vaccination Centre, overall how was your experience of our service?</w:t>
      </w:r>
    </w:p>
    <w:p w14:paraId="51A308DF" w14:textId="0F6518D6" w:rsidR="00A00CAB" w:rsidRPr="006769C9" w:rsidRDefault="00A00CAB" w:rsidP="00B9273E">
      <w:pPr>
        <w:jc w:val="both"/>
        <w:rPr>
          <w:rFonts w:ascii="Arial" w:hAnsi="Arial" w:cs="Arial"/>
          <w:sz w:val="6"/>
          <w:szCs w:val="8"/>
        </w:rPr>
      </w:pPr>
    </w:p>
    <w:p w14:paraId="347679B3" w14:textId="25C757FA" w:rsidR="00A00CAB" w:rsidRPr="006769C9" w:rsidRDefault="00A00CAB"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18816" behindDoc="0" locked="0" layoutInCell="1" allowOverlap="1" wp14:anchorId="6449DD3C" wp14:editId="0B7CA938">
                <wp:simplePos x="0" y="0"/>
                <wp:positionH relativeFrom="column">
                  <wp:posOffset>4975860</wp:posOffset>
                </wp:positionH>
                <wp:positionV relativeFrom="paragraph">
                  <wp:posOffset>264160</wp:posOffset>
                </wp:positionV>
                <wp:extent cx="121920" cy="121920"/>
                <wp:effectExtent l="0" t="0" r="11430" b="11430"/>
                <wp:wrapNone/>
                <wp:docPr id="248" name="Oval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B8DC695" id="Oval 248" o:spid="_x0000_s1026" alt="&quot;&quot;" style="position:absolute;margin-left:391.8pt;margin-top:20.8pt;width:9.6pt;height:9.6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17792" behindDoc="0" locked="0" layoutInCell="1" allowOverlap="1" wp14:anchorId="6A188629" wp14:editId="48748D9A">
                <wp:simplePos x="0" y="0"/>
                <wp:positionH relativeFrom="column">
                  <wp:posOffset>3909060</wp:posOffset>
                </wp:positionH>
                <wp:positionV relativeFrom="paragraph">
                  <wp:posOffset>266700</wp:posOffset>
                </wp:positionV>
                <wp:extent cx="121920" cy="121920"/>
                <wp:effectExtent l="0" t="0" r="11430" b="11430"/>
                <wp:wrapNone/>
                <wp:docPr id="247" name="Oval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79F5651" id="Oval 247" o:spid="_x0000_s1026" alt="&quot;&quot;" style="position:absolute;margin-left:307.8pt;margin-top:21pt;width:9.6pt;height:9.6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16768" behindDoc="0" locked="0" layoutInCell="1" allowOverlap="1" wp14:anchorId="26203FED" wp14:editId="3A6938FE">
                <wp:simplePos x="0" y="0"/>
                <wp:positionH relativeFrom="column">
                  <wp:posOffset>3154680</wp:posOffset>
                </wp:positionH>
                <wp:positionV relativeFrom="paragraph">
                  <wp:posOffset>264160</wp:posOffset>
                </wp:positionV>
                <wp:extent cx="121920" cy="121920"/>
                <wp:effectExtent l="0" t="0" r="11430" b="11430"/>
                <wp:wrapNone/>
                <wp:docPr id="246" name="Oval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07DCB2C" id="Oval 246" o:spid="_x0000_s1026" alt="&quot;&quot;" style="position:absolute;margin-left:248.4pt;margin-top:20.8pt;width:9.6pt;height:9.6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15744" behindDoc="0" locked="0" layoutInCell="1" allowOverlap="1" wp14:anchorId="24799B9C" wp14:editId="71BC3F43">
                <wp:simplePos x="0" y="0"/>
                <wp:positionH relativeFrom="column">
                  <wp:posOffset>2103120</wp:posOffset>
                </wp:positionH>
                <wp:positionV relativeFrom="paragraph">
                  <wp:posOffset>264160</wp:posOffset>
                </wp:positionV>
                <wp:extent cx="121920" cy="121920"/>
                <wp:effectExtent l="0" t="0" r="11430" b="11430"/>
                <wp:wrapNone/>
                <wp:docPr id="245" name="Oval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CADFA72" id="Oval 245" o:spid="_x0000_s1026" alt="&quot;&quot;" style="position:absolute;margin-left:165.6pt;margin-top:20.8pt;width:9.6pt;height:9.6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14720" behindDoc="0" locked="0" layoutInCell="1" allowOverlap="1" wp14:anchorId="4BC55B13" wp14:editId="5DD3E91F">
                <wp:simplePos x="0" y="0"/>
                <wp:positionH relativeFrom="column">
                  <wp:posOffset>1043940</wp:posOffset>
                </wp:positionH>
                <wp:positionV relativeFrom="paragraph">
                  <wp:posOffset>264160</wp:posOffset>
                </wp:positionV>
                <wp:extent cx="121920" cy="121920"/>
                <wp:effectExtent l="0" t="0" r="11430" b="11430"/>
                <wp:wrapNone/>
                <wp:docPr id="244" name="Oval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390F533" id="Oval 244" o:spid="_x0000_s1026" alt="&quot;&quot;" style="position:absolute;margin-left:82.2pt;margin-top:20.8pt;width:9.6pt;height:9.6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13696" behindDoc="0" locked="0" layoutInCell="1" allowOverlap="1" wp14:anchorId="3CD5A43A" wp14:editId="25A326CD">
                <wp:simplePos x="0" y="0"/>
                <wp:positionH relativeFrom="column">
                  <wp:posOffset>243840</wp:posOffset>
                </wp:positionH>
                <wp:positionV relativeFrom="paragraph">
                  <wp:posOffset>266700</wp:posOffset>
                </wp:positionV>
                <wp:extent cx="121920" cy="121920"/>
                <wp:effectExtent l="0" t="0" r="11430" b="11430"/>
                <wp:wrapNone/>
                <wp:docPr id="243" name="Oval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FBCCF75" id="Oval 243" o:spid="_x0000_s1026" alt="&quot;&quot;" style="position:absolute;margin-left:19.2pt;margin-top:21pt;width:9.6pt;height:9.6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" filled="f" strokecolor="#4bacc6 [3208]" strokeweight="1pt">
                <v:stroke joinstyle="miter"/>
              </v:oval>
            </w:pict>
          </mc:Fallback>
        </mc:AlternateContent>
      </w:r>
      <w:r w:rsidRPr="006769C9">
        <w:rPr>
          <w:rFonts w:ascii="Arial" w:hAnsi="Arial" w:cs="Arial"/>
        </w:rPr>
        <w:t>Very good</w:t>
      </w:r>
      <w:r w:rsidRPr="006769C9">
        <w:rPr>
          <w:rFonts w:ascii="Arial" w:hAnsi="Arial" w:cs="Arial"/>
        </w:rPr>
        <w:tab/>
        <w:t>Good</w:t>
      </w:r>
      <w:r w:rsidRPr="006769C9">
        <w:rPr>
          <w:rFonts w:ascii="Arial" w:hAnsi="Arial" w:cs="Arial"/>
        </w:rPr>
        <w:tab/>
        <w:t xml:space="preserve">   Neither good nor poor      Poor</w:t>
      </w:r>
      <w:r w:rsidRPr="006769C9">
        <w:rPr>
          <w:rFonts w:ascii="Arial" w:hAnsi="Arial" w:cs="Arial"/>
        </w:rPr>
        <w:tab/>
        <w:t xml:space="preserve">Very poor   </w:t>
      </w:r>
      <w:r w:rsidRPr="006769C9">
        <w:rPr>
          <w:rFonts w:ascii="Arial" w:hAnsi="Arial" w:cs="Arial"/>
        </w:rPr>
        <w:tab/>
        <w:t xml:space="preserve">   Don’t Know</w:t>
      </w:r>
    </w:p>
    <w:p w14:paraId="6B86E43D" w14:textId="5C3F73A1" w:rsidR="00A00CAB" w:rsidRPr="006769C9" w:rsidRDefault="00A00CAB" w:rsidP="00B9273E">
      <w:pPr>
        <w:jc w:val="both"/>
        <w:rPr>
          <w:rFonts w:ascii="Arial" w:hAnsi="Arial" w:cs="Arial"/>
        </w:rPr>
      </w:pPr>
    </w:p>
    <w:p w14:paraId="0943DABB" w14:textId="4DE5A748" w:rsidR="00A00CAB" w:rsidRPr="006769C9" w:rsidRDefault="00A00CAB" w:rsidP="00B9273E">
      <w:pPr>
        <w:jc w:val="both"/>
        <w:rPr>
          <w:rFonts w:ascii="Arial" w:hAnsi="Arial" w:cs="Arial"/>
        </w:rPr>
      </w:pPr>
    </w:p>
    <w:p w14:paraId="7E4F4F37" w14:textId="3436A239" w:rsidR="00A00CAB" w:rsidRPr="006769C9" w:rsidRDefault="00A00CAB" w:rsidP="00B9273E">
      <w:pPr>
        <w:jc w:val="both"/>
        <w:rPr>
          <w:rFonts w:ascii="Arial" w:hAnsi="Arial" w:cs="Arial"/>
        </w:rPr>
      </w:pPr>
      <w:r w:rsidRPr="006769C9">
        <w:rPr>
          <w:rFonts w:ascii="Arial" w:hAnsi="Arial" w:cs="Arial"/>
        </w:rPr>
        <w:t>Please can you tell us why you gave your answer and what we could have done better?</w:t>
      </w:r>
    </w:p>
    <w:p w14:paraId="73AC4B63" w14:textId="2EFA28AB" w:rsidR="00A5159E" w:rsidRPr="006769C9" w:rsidRDefault="007004A8"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19840" behindDoc="0" locked="0" layoutInCell="1" allowOverlap="1" wp14:anchorId="6BBFD771" wp14:editId="7F144675">
                <wp:simplePos x="0" y="0"/>
                <wp:positionH relativeFrom="margin">
                  <wp:align>right</wp:align>
                </wp:positionH>
                <wp:positionV relativeFrom="paragraph">
                  <wp:posOffset>143510</wp:posOffset>
                </wp:positionV>
                <wp:extent cx="5775960" cy="523875"/>
                <wp:effectExtent l="0" t="0" r="15240" b="28575"/>
                <wp:wrapNone/>
                <wp:docPr id="193" name="Rectangle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5960" cy="523875"/>
                        </a:xfrm>
                        <a:prstGeom prst="rect">
                          <a:avLst/>
                        </a:prstGeom>
                        <a:noFill/>
                        <a:ln w="95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D82EF35" id="Rectangle 193" o:spid="_x0000_s1026" alt="&quot;&quot;" style="position:absolute;margin-left:403.6pt;margin-top:11.3pt;width:454.8pt;height:41.25pt;z-index:25161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" filled="f" strokecolor="#4bacc6 [3208]">
                <w10:wrap anchorx="margin"/>
              </v:rect>
            </w:pict>
          </mc:Fallback>
        </mc:AlternateContent>
      </w:r>
    </w:p>
    <w:p w14:paraId="608E0D96" w14:textId="387347F7" w:rsidR="00A5159E" w:rsidRPr="006769C9" w:rsidRDefault="00A5159E" w:rsidP="00B9273E">
      <w:pPr>
        <w:jc w:val="both"/>
        <w:rPr>
          <w:rFonts w:ascii="Arial" w:hAnsi="Arial" w:cs="Arial"/>
        </w:rPr>
      </w:pPr>
    </w:p>
    <w:p w14:paraId="399CA5F3" w14:textId="006C6446" w:rsidR="00A5159E" w:rsidRPr="006769C9" w:rsidRDefault="00A5159E" w:rsidP="00B9273E">
      <w:pPr>
        <w:jc w:val="both"/>
        <w:rPr>
          <w:rFonts w:ascii="Arial" w:hAnsi="Arial" w:cs="Arial"/>
        </w:rPr>
      </w:pPr>
    </w:p>
    <w:p w14:paraId="594F704D" w14:textId="52A16C14" w:rsidR="00A5159E" w:rsidRPr="006769C9" w:rsidRDefault="00A5159E" w:rsidP="00B9273E">
      <w:pPr>
        <w:jc w:val="both"/>
        <w:rPr>
          <w:rFonts w:ascii="Arial" w:hAnsi="Arial" w:cs="Arial"/>
        </w:rPr>
      </w:pPr>
    </w:p>
    <w:p w14:paraId="15BC16D5" w14:textId="50955502" w:rsidR="00A5159E" w:rsidRPr="006769C9" w:rsidRDefault="00A5159E" w:rsidP="00B9273E">
      <w:pPr>
        <w:jc w:val="both"/>
        <w:rPr>
          <w:rFonts w:ascii="Arial" w:hAnsi="Arial" w:cs="Arial"/>
        </w:rPr>
      </w:pPr>
      <w:r w:rsidRPr="006769C9">
        <w:rPr>
          <w:rFonts w:ascii="Arial" w:hAnsi="Arial" w:cs="Arial"/>
        </w:rPr>
        <w:t>Which vaccination centre did you visit?</w:t>
      </w:r>
    </w:p>
    <w:p w14:paraId="0BEB137C" w14:textId="4B06E038" w:rsidR="00A5159E" w:rsidRPr="006769C9" w:rsidRDefault="00A5159E" w:rsidP="00B9273E">
      <w:pPr>
        <w:jc w:val="both"/>
        <w:rPr>
          <w:rFonts w:ascii="Arial" w:hAnsi="Arial" w:cs="Arial"/>
        </w:rPr>
      </w:pPr>
    </w:p>
    <w:p w14:paraId="61D4A500" w14:textId="6F46DC18" w:rsidR="00A5159E" w:rsidRPr="006769C9" w:rsidRDefault="00A5159E" w:rsidP="00B9273E">
      <w:pPr>
        <w:jc w:val="both"/>
        <w:rPr>
          <w:rFonts w:ascii="Arial" w:hAnsi="Arial" w:cs="Arial"/>
        </w:rPr>
      </w:pPr>
      <w:r w:rsidRPr="006769C9">
        <w:rPr>
          <w:rFonts w:ascii="Arial" w:hAnsi="Arial" w:cs="Arial"/>
        </w:rPr>
        <w:t>In relation to the environment, social distancing and hand sanitising did you feel safe during your visit?</w:t>
      </w:r>
    </w:p>
    <w:p w14:paraId="0C7673C4" w14:textId="486427E4" w:rsidR="00A5159E" w:rsidRPr="006769C9" w:rsidRDefault="00A5159E" w:rsidP="00B9273E">
      <w:pPr>
        <w:jc w:val="both"/>
        <w:rPr>
          <w:rFonts w:ascii="Arial" w:hAnsi="Arial" w:cs="Arial"/>
          <w:sz w:val="6"/>
          <w:szCs w:val="8"/>
        </w:rPr>
      </w:pPr>
    </w:p>
    <w:p w14:paraId="608C062C" w14:textId="3C2EBB38" w:rsidR="00A5159E" w:rsidRPr="006769C9" w:rsidRDefault="00A5159E"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21888" behindDoc="0" locked="0" layoutInCell="1" allowOverlap="1" wp14:anchorId="31608C94" wp14:editId="47DFFB5A">
                <wp:simplePos x="0" y="0"/>
                <wp:positionH relativeFrom="column">
                  <wp:posOffset>1181100</wp:posOffset>
                </wp:positionH>
                <wp:positionV relativeFrom="paragraph">
                  <wp:posOffset>73025</wp:posOffset>
                </wp:positionV>
                <wp:extent cx="121920" cy="121920"/>
                <wp:effectExtent l="0" t="0" r="11430" b="11430"/>
                <wp:wrapNone/>
                <wp:docPr id="195" name="Oval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2F7D421" id="Oval 195" o:spid="_x0000_s1026" alt="&quot;&quot;" style="position:absolute;margin-left:93pt;margin-top:5.75pt;width:9.6pt;height:9.6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20864" behindDoc="0" locked="0" layoutInCell="1" allowOverlap="1" wp14:anchorId="104F6BE3" wp14:editId="76BA877B">
                <wp:simplePos x="0" y="0"/>
                <wp:positionH relativeFrom="column">
                  <wp:posOffset>289560</wp:posOffset>
                </wp:positionH>
                <wp:positionV relativeFrom="paragraph">
                  <wp:posOffset>76200</wp:posOffset>
                </wp:positionV>
                <wp:extent cx="121920" cy="121920"/>
                <wp:effectExtent l="0" t="0" r="11430" b="11430"/>
                <wp:wrapNone/>
                <wp:docPr id="194" name="Oval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4749850" id="Oval 194" o:spid="_x0000_s1026" alt="&quot;&quot;" style="position:absolute;margin-left:22.8pt;margin-top:6pt;width:9.6pt;height:9.6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" filled="f" strokecolor="#4bacc6 [3208]" strokeweight="1pt">
                <v:stroke joinstyle="miter"/>
              </v:oval>
            </w:pict>
          </mc:Fallback>
        </mc:AlternateContent>
      </w:r>
      <w:r w:rsidRPr="006769C9">
        <w:rPr>
          <w:rFonts w:ascii="Arial" w:hAnsi="Arial" w:cs="Arial"/>
        </w:rPr>
        <w:t>Yes</w:t>
      </w:r>
      <w:r w:rsidRPr="006769C9">
        <w:rPr>
          <w:rFonts w:ascii="Arial" w:hAnsi="Arial" w:cs="Arial"/>
        </w:rPr>
        <w:tab/>
      </w:r>
      <w:r w:rsidRPr="006769C9">
        <w:rPr>
          <w:rFonts w:ascii="Arial" w:hAnsi="Arial" w:cs="Arial"/>
        </w:rPr>
        <w:tab/>
        <w:t>No</w:t>
      </w:r>
      <w:r w:rsidRPr="006769C9">
        <w:rPr>
          <w:rFonts w:ascii="Arial" w:hAnsi="Arial" w:cs="Arial"/>
        </w:rPr>
        <w:tab/>
      </w:r>
    </w:p>
    <w:p w14:paraId="67D125B0" w14:textId="5521E249" w:rsidR="00A5159E" w:rsidRPr="006769C9" w:rsidRDefault="00A5159E" w:rsidP="00B9273E">
      <w:pPr>
        <w:jc w:val="both"/>
        <w:rPr>
          <w:rFonts w:ascii="Arial" w:hAnsi="Arial" w:cs="Arial"/>
        </w:rPr>
      </w:pPr>
    </w:p>
    <w:p w14:paraId="0FF2EC01" w14:textId="6C1B5F77" w:rsidR="00A5159E" w:rsidRPr="006769C9" w:rsidRDefault="00A5159E" w:rsidP="00B9273E">
      <w:pPr>
        <w:jc w:val="both"/>
        <w:rPr>
          <w:rFonts w:ascii="Arial" w:hAnsi="Arial" w:cs="Arial"/>
        </w:rPr>
      </w:pPr>
      <w:r w:rsidRPr="006769C9">
        <w:rPr>
          <w:rFonts w:ascii="Arial" w:hAnsi="Arial" w:cs="Arial"/>
        </w:rPr>
        <w:t>Was there a member of staff that went the extra mile?</w:t>
      </w:r>
    </w:p>
    <w:p w14:paraId="712A59EE" w14:textId="48B59A2E" w:rsidR="00A5159E" w:rsidRPr="006769C9" w:rsidRDefault="00A5159E" w:rsidP="00B9273E">
      <w:pPr>
        <w:jc w:val="both"/>
        <w:rPr>
          <w:rFonts w:ascii="Arial" w:hAnsi="Arial" w:cs="Arial"/>
          <w:sz w:val="6"/>
          <w:szCs w:val="8"/>
        </w:rPr>
      </w:pPr>
    </w:p>
    <w:p w14:paraId="4EFC579F" w14:textId="77777777" w:rsidR="00A5159E" w:rsidRPr="006769C9" w:rsidRDefault="00A5159E"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23936" behindDoc="0" locked="0" layoutInCell="1" allowOverlap="1" wp14:anchorId="41BA5138" wp14:editId="6CEC6714">
                <wp:simplePos x="0" y="0"/>
                <wp:positionH relativeFrom="column">
                  <wp:posOffset>1181100</wp:posOffset>
                </wp:positionH>
                <wp:positionV relativeFrom="paragraph">
                  <wp:posOffset>73025</wp:posOffset>
                </wp:positionV>
                <wp:extent cx="121920" cy="121920"/>
                <wp:effectExtent l="0" t="0" r="11430" b="11430"/>
                <wp:wrapNone/>
                <wp:docPr id="196" name="Oval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8C7BD50" id="Oval 196" o:spid="_x0000_s1026" alt="&quot;&quot;" style="position:absolute;margin-left:93pt;margin-top:5.75pt;width:9.6pt;height:9.6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22912" behindDoc="0" locked="0" layoutInCell="1" allowOverlap="1" wp14:anchorId="2F38D137" wp14:editId="443B4B99">
                <wp:simplePos x="0" y="0"/>
                <wp:positionH relativeFrom="column">
                  <wp:posOffset>289560</wp:posOffset>
                </wp:positionH>
                <wp:positionV relativeFrom="paragraph">
                  <wp:posOffset>76200</wp:posOffset>
                </wp:positionV>
                <wp:extent cx="121920" cy="121920"/>
                <wp:effectExtent l="0" t="0" r="11430" b="11430"/>
                <wp:wrapNone/>
                <wp:docPr id="197" name="Oval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BFCBB25" id="Oval 197" o:spid="_x0000_s1026" alt="&quot;&quot;" style="position:absolute;margin-left:22.8pt;margin-top:6pt;width:9.6pt;height:9.6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" filled="f" strokecolor="#4bacc6 [3208]" strokeweight="1pt">
                <v:stroke joinstyle="miter"/>
              </v:oval>
            </w:pict>
          </mc:Fallback>
        </mc:AlternateContent>
      </w:r>
      <w:r w:rsidRPr="006769C9">
        <w:rPr>
          <w:rFonts w:ascii="Arial" w:hAnsi="Arial" w:cs="Arial"/>
        </w:rPr>
        <w:t>Yes</w:t>
      </w:r>
      <w:r w:rsidRPr="006769C9">
        <w:rPr>
          <w:rFonts w:ascii="Arial" w:hAnsi="Arial" w:cs="Arial"/>
        </w:rPr>
        <w:tab/>
      </w:r>
      <w:r w:rsidRPr="006769C9">
        <w:rPr>
          <w:rFonts w:ascii="Arial" w:hAnsi="Arial" w:cs="Arial"/>
        </w:rPr>
        <w:tab/>
        <w:t>No</w:t>
      </w:r>
      <w:r w:rsidRPr="006769C9">
        <w:rPr>
          <w:rFonts w:ascii="Arial" w:hAnsi="Arial" w:cs="Arial"/>
        </w:rPr>
        <w:tab/>
      </w:r>
    </w:p>
    <w:p w14:paraId="79E8BC16" w14:textId="5E2628D7" w:rsidR="00A5159E" w:rsidRPr="006769C9" w:rsidRDefault="00A5159E" w:rsidP="00B9273E">
      <w:pPr>
        <w:jc w:val="both"/>
        <w:rPr>
          <w:rFonts w:ascii="Arial" w:hAnsi="Arial" w:cs="Arial"/>
        </w:rPr>
      </w:pPr>
    </w:p>
    <w:p w14:paraId="78F9A7CE" w14:textId="5D5E9447" w:rsidR="00A5159E" w:rsidRPr="006769C9" w:rsidRDefault="00A5159E" w:rsidP="00B9273E">
      <w:pPr>
        <w:jc w:val="both"/>
        <w:rPr>
          <w:rFonts w:ascii="Arial" w:hAnsi="Arial" w:cs="Arial"/>
        </w:rPr>
      </w:pPr>
      <w:r w:rsidRPr="006769C9">
        <w:rPr>
          <w:rFonts w:ascii="Arial" w:hAnsi="Arial" w:cs="Arial"/>
        </w:rPr>
        <w:t>Do you recall their name? What did they do that was special?</w:t>
      </w:r>
    </w:p>
    <w:p w14:paraId="7CB3BEA6" w14:textId="106B5C9C" w:rsidR="00A5159E" w:rsidRPr="006769C9" w:rsidRDefault="00A5159E"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24960" behindDoc="0" locked="0" layoutInCell="1" allowOverlap="1" wp14:anchorId="0B6DC1F3" wp14:editId="31D004A0">
                <wp:simplePos x="0" y="0"/>
                <wp:positionH relativeFrom="margin">
                  <wp:align>right</wp:align>
                </wp:positionH>
                <wp:positionV relativeFrom="paragraph">
                  <wp:posOffset>53340</wp:posOffset>
                </wp:positionV>
                <wp:extent cx="5775960" cy="504825"/>
                <wp:effectExtent l="0" t="0" r="15240" b="28575"/>
                <wp:wrapNone/>
                <wp:docPr id="198" name="Rectangle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5960" cy="504825"/>
                        </a:xfrm>
                        <a:prstGeom prst="rect">
                          <a:avLst/>
                        </a:prstGeom>
                        <a:noFill/>
                        <a:ln w="95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C4AA585" id="Rectangle 198" o:spid="_x0000_s1026" alt="&quot;&quot;" style="position:absolute;margin-left:403.6pt;margin-top:4.2pt;width:454.8pt;height:39.75pt;z-index:25162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" filled="f" strokecolor="#4bacc6 [3208]">
                <w10:wrap anchorx="margin"/>
              </v:rect>
            </w:pict>
          </mc:Fallback>
        </mc:AlternateContent>
      </w:r>
    </w:p>
    <w:p w14:paraId="1B16CD9B" w14:textId="3E001CAC" w:rsidR="00A5159E" w:rsidRPr="006769C9" w:rsidRDefault="00A5159E" w:rsidP="00B9273E">
      <w:pPr>
        <w:jc w:val="both"/>
        <w:rPr>
          <w:rFonts w:ascii="Arial" w:hAnsi="Arial" w:cs="Arial"/>
        </w:rPr>
      </w:pPr>
    </w:p>
    <w:p w14:paraId="2558B83F" w14:textId="4046E8EE" w:rsidR="00A5159E" w:rsidRPr="006769C9" w:rsidRDefault="00A5159E" w:rsidP="00B9273E">
      <w:pPr>
        <w:jc w:val="both"/>
        <w:rPr>
          <w:rFonts w:ascii="Arial" w:hAnsi="Arial" w:cs="Arial"/>
        </w:rPr>
      </w:pPr>
    </w:p>
    <w:p w14:paraId="7B62C853" w14:textId="278AEADB" w:rsidR="00A5159E" w:rsidRPr="006769C9" w:rsidRDefault="00A5159E" w:rsidP="00B9273E">
      <w:pPr>
        <w:jc w:val="both"/>
        <w:rPr>
          <w:rFonts w:ascii="Arial" w:hAnsi="Arial" w:cs="Arial"/>
        </w:rPr>
      </w:pPr>
    </w:p>
    <w:p w14:paraId="17609DBE" w14:textId="393CC60C" w:rsidR="00A5159E" w:rsidRPr="006769C9" w:rsidRDefault="00A5159E" w:rsidP="00B9273E">
      <w:pPr>
        <w:jc w:val="both"/>
        <w:rPr>
          <w:rFonts w:ascii="Arial" w:hAnsi="Arial" w:cs="Arial"/>
        </w:rPr>
      </w:pPr>
      <w:r w:rsidRPr="006769C9">
        <w:rPr>
          <w:rFonts w:ascii="Arial" w:hAnsi="Arial" w:cs="Arial"/>
        </w:rPr>
        <w:t>Is English your first language?</w:t>
      </w:r>
    </w:p>
    <w:p w14:paraId="6B868356" w14:textId="05B45113" w:rsidR="00A5159E" w:rsidRPr="006769C9" w:rsidRDefault="00A5159E" w:rsidP="00B9273E">
      <w:pPr>
        <w:jc w:val="both"/>
        <w:rPr>
          <w:rFonts w:ascii="Arial" w:hAnsi="Arial" w:cs="Arial"/>
          <w:sz w:val="6"/>
          <w:szCs w:val="8"/>
        </w:rPr>
      </w:pPr>
    </w:p>
    <w:p w14:paraId="1B78CFF8" w14:textId="3F2DF312" w:rsidR="00A5159E" w:rsidRPr="006769C9" w:rsidRDefault="00A5159E"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27008" behindDoc="0" locked="0" layoutInCell="1" allowOverlap="1" wp14:anchorId="04CF1212" wp14:editId="144E3203">
                <wp:simplePos x="0" y="0"/>
                <wp:positionH relativeFrom="column">
                  <wp:posOffset>1181100</wp:posOffset>
                </wp:positionH>
                <wp:positionV relativeFrom="paragraph">
                  <wp:posOffset>73025</wp:posOffset>
                </wp:positionV>
                <wp:extent cx="121920" cy="121920"/>
                <wp:effectExtent l="0" t="0" r="11430" b="11430"/>
                <wp:wrapNone/>
                <wp:docPr id="199" name="Oval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3C730D3" id="Oval 199" o:spid="_x0000_s1026" alt="&quot;&quot;" style="position:absolute;margin-left:93pt;margin-top:5.75pt;width:9.6pt;height:9.6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25984" behindDoc="0" locked="0" layoutInCell="1" allowOverlap="1" wp14:anchorId="50129F52" wp14:editId="16E1664C">
                <wp:simplePos x="0" y="0"/>
                <wp:positionH relativeFrom="column">
                  <wp:posOffset>289560</wp:posOffset>
                </wp:positionH>
                <wp:positionV relativeFrom="paragraph">
                  <wp:posOffset>76200</wp:posOffset>
                </wp:positionV>
                <wp:extent cx="121920" cy="121920"/>
                <wp:effectExtent l="0" t="0" r="11430" b="11430"/>
                <wp:wrapNone/>
                <wp:docPr id="200" name="Oval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3589F9F" id="Oval 200" o:spid="_x0000_s1026" alt="&quot;&quot;" style="position:absolute;margin-left:22.8pt;margin-top:6pt;width:9.6pt;height:9.6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" filled="f" strokecolor="#4bacc6 [3208]" strokeweight="1pt">
                <v:stroke joinstyle="miter"/>
              </v:oval>
            </w:pict>
          </mc:Fallback>
        </mc:AlternateContent>
      </w:r>
      <w:r w:rsidRPr="006769C9">
        <w:rPr>
          <w:rFonts w:ascii="Arial" w:hAnsi="Arial" w:cs="Arial"/>
        </w:rPr>
        <w:t>Yes</w:t>
      </w:r>
      <w:r w:rsidRPr="006769C9">
        <w:rPr>
          <w:rFonts w:ascii="Arial" w:hAnsi="Arial" w:cs="Arial"/>
        </w:rPr>
        <w:tab/>
      </w:r>
      <w:r w:rsidRPr="006769C9">
        <w:rPr>
          <w:rFonts w:ascii="Arial" w:hAnsi="Arial" w:cs="Arial"/>
        </w:rPr>
        <w:tab/>
        <w:t>No</w:t>
      </w:r>
      <w:r w:rsidRPr="006769C9">
        <w:rPr>
          <w:rFonts w:ascii="Arial" w:hAnsi="Arial" w:cs="Arial"/>
        </w:rPr>
        <w:tab/>
      </w:r>
    </w:p>
    <w:p w14:paraId="60D2D0AE" w14:textId="730E5A52" w:rsidR="00A5159E" w:rsidRPr="006769C9" w:rsidRDefault="00A5159E" w:rsidP="00B9273E">
      <w:pPr>
        <w:jc w:val="both"/>
        <w:rPr>
          <w:rFonts w:ascii="Arial" w:hAnsi="Arial" w:cs="Arial"/>
        </w:rPr>
      </w:pPr>
    </w:p>
    <w:p w14:paraId="08ABEA63" w14:textId="6436B908" w:rsidR="00A5159E" w:rsidRPr="006769C9" w:rsidRDefault="00A5159E" w:rsidP="00B9273E">
      <w:pPr>
        <w:jc w:val="both"/>
        <w:rPr>
          <w:rFonts w:ascii="Arial" w:hAnsi="Arial" w:cs="Arial"/>
        </w:rPr>
      </w:pPr>
      <w:r w:rsidRPr="006769C9">
        <w:rPr>
          <w:rFonts w:ascii="Arial" w:hAnsi="Arial" w:cs="Arial"/>
        </w:rPr>
        <w:t>Did you use our interpreting services for this vaccination process?</w:t>
      </w:r>
    </w:p>
    <w:p w14:paraId="71970B82" w14:textId="3F1E174C" w:rsidR="00A5159E" w:rsidRPr="006769C9" w:rsidRDefault="00A5159E" w:rsidP="00B9273E">
      <w:pPr>
        <w:jc w:val="both"/>
        <w:rPr>
          <w:rFonts w:ascii="Arial" w:hAnsi="Arial" w:cs="Arial"/>
          <w:sz w:val="6"/>
          <w:szCs w:val="8"/>
        </w:rPr>
      </w:pPr>
    </w:p>
    <w:p w14:paraId="43A93DFC" w14:textId="51780AC2" w:rsidR="00A5159E" w:rsidRPr="006769C9" w:rsidRDefault="00A5159E"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29056" behindDoc="0" locked="0" layoutInCell="1" allowOverlap="1" wp14:anchorId="4EBBC303" wp14:editId="601E36D7">
                <wp:simplePos x="0" y="0"/>
                <wp:positionH relativeFrom="column">
                  <wp:posOffset>1181100</wp:posOffset>
                </wp:positionH>
                <wp:positionV relativeFrom="paragraph">
                  <wp:posOffset>73025</wp:posOffset>
                </wp:positionV>
                <wp:extent cx="121920" cy="121920"/>
                <wp:effectExtent l="0" t="0" r="11430" b="11430"/>
                <wp:wrapNone/>
                <wp:docPr id="201" name="Oval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AED95CD" id="Oval 201" o:spid="_x0000_s1026" alt="&quot;&quot;" style="position:absolute;margin-left:93pt;margin-top:5.75pt;width:9.6pt;height:9.6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28032" behindDoc="0" locked="0" layoutInCell="1" allowOverlap="1" wp14:anchorId="5936CA86" wp14:editId="022AD005">
                <wp:simplePos x="0" y="0"/>
                <wp:positionH relativeFrom="column">
                  <wp:posOffset>289560</wp:posOffset>
                </wp:positionH>
                <wp:positionV relativeFrom="paragraph">
                  <wp:posOffset>76200</wp:posOffset>
                </wp:positionV>
                <wp:extent cx="121920" cy="121920"/>
                <wp:effectExtent l="0" t="0" r="11430" b="11430"/>
                <wp:wrapNone/>
                <wp:docPr id="202" name="Oval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AE0C977" id="Oval 202" o:spid="_x0000_s1026" alt="&quot;&quot;" style="position:absolute;margin-left:22.8pt;margin-top:6pt;width:9.6pt;height:9.6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" filled="f" strokecolor="#4bacc6 [3208]" strokeweight="1pt">
                <v:stroke joinstyle="miter"/>
              </v:oval>
            </w:pict>
          </mc:Fallback>
        </mc:AlternateContent>
      </w:r>
      <w:r w:rsidRPr="006769C9">
        <w:rPr>
          <w:rFonts w:ascii="Arial" w:hAnsi="Arial" w:cs="Arial"/>
        </w:rPr>
        <w:t>Yes</w:t>
      </w:r>
      <w:r w:rsidRPr="006769C9">
        <w:rPr>
          <w:rFonts w:ascii="Arial" w:hAnsi="Arial" w:cs="Arial"/>
        </w:rPr>
        <w:tab/>
      </w:r>
      <w:r w:rsidRPr="006769C9">
        <w:rPr>
          <w:rFonts w:ascii="Arial" w:hAnsi="Arial" w:cs="Arial"/>
        </w:rPr>
        <w:tab/>
        <w:t>No</w:t>
      </w:r>
      <w:r w:rsidRPr="006769C9">
        <w:rPr>
          <w:rFonts w:ascii="Arial" w:hAnsi="Arial" w:cs="Arial"/>
        </w:rPr>
        <w:tab/>
      </w:r>
    </w:p>
    <w:p w14:paraId="054185C7" w14:textId="67282C9F" w:rsidR="00A5159E" w:rsidRPr="006769C9" w:rsidRDefault="00A5159E" w:rsidP="00B9273E">
      <w:pPr>
        <w:jc w:val="both"/>
        <w:rPr>
          <w:rFonts w:ascii="Arial" w:hAnsi="Arial" w:cs="Arial"/>
        </w:rPr>
      </w:pPr>
    </w:p>
    <w:p w14:paraId="0B44B897" w14:textId="0E0F4ADA" w:rsidR="00A5159E" w:rsidRPr="006769C9" w:rsidRDefault="000F1740" w:rsidP="00B9273E">
      <w:pPr>
        <w:jc w:val="both"/>
        <w:rPr>
          <w:rFonts w:ascii="Arial" w:hAnsi="Arial" w:cs="Arial"/>
        </w:rPr>
      </w:pPr>
      <w:r w:rsidRPr="006769C9">
        <w:rPr>
          <w:rFonts w:ascii="Arial" w:hAnsi="Arial" w:cs="Arial"/>
        </w:rPr>
        <w:t>What is your gender?</w:t>
      </w:r>
    </w:p>
    <w:p w14:paraId="0070A052" w14:textId="709C3D97" w:rsidR="00A5159E" w:rsidRPr="006769C9" w:rsidRDefault="00A5159E" w:rsidP="00B9273E">
      <w:pPr>
        <w:jc w:val="both"/>
        <w:rPr>
          <w:rFonts w:ascii="Arial" w:hAnsi="Arial" w:cs="Arial"/>
          <w:sz w:val="6"/>
          <w:szCs w:val="8"/>
        </w:rPr>
      </w:pPr>
    </w:p>
    <w:p w14:paraId="34F3B96D" w14:textId="08323600" w:rsidR="000F1740" w:rsidRPr="006769C9" w:rsidRDefault="000F1740"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34176" behindDoc="0" locked="0" layoutInCell="1" allowOverlap="1" wp14:anchorId="49D6A25C" wp14:editId="3F7AF13C">
                <wp:simplePos x="0" y="0"/>
                <wp:positionH relativeFrom="column">
                  <wp:posOffset>4175760</wp:posOffset>
                </wp:positionH>
                <wp:positionV relativeFrom="paragraph">
                  <wp:posOffset>264795</wp:posOffset>
                </wp:positionV>
                <wp:extent cx="121920" cy="121920"/>
                <wp:effectExtent l="0" t="0" r="11430" b="11430"/>
                <wp:wrapNone/>
                <wp:docPr id="217" name="Oval 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5953485" id="Oval 217" o:spid="_x0000_s1026" alt="&quot;&quot;" style="position:absolute;margin-left:328.8pt;margin-top:20.85pt;width:9.6pt;height:9.6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33152" behindDoc="0" locked="0" layoutInCell="1" allowOverlap="1" wp14:anchorId="15DDE3FB" wp14:editId="6A856516">
                <wp:simplePos x="0" y="0"/>
                <wp:positionH relativeFrom="column">
                  <wp:posOffset>3017520</wp:posOffset>
                </wp:positionH>
                <wp:positionV relativeFrom="paragraph">
                  <wp:posOffset>264795</wp:posOffset>
                </wp:positionV>
                <wp:extent cx="121920" cy="121920"/>
                <wp:effectExtent l="0" t="0" r="11430" b="11430"/>
                <wp:wrapNone/>
                <wp:docPr id="216" name="Oval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E570DD9" id="Oval 216" o:spid="_x0000_s1026" alt="&quot;&quot;" style="position:absolute;margin-left:237.6pt;margin-top:20.85pt;width:9.6pt;height:9.6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32128" behindDoc="0" locked="0" layoutInCell="1" allowOverlap="1" wp14:anchorId="7872F465" wp14:editId="1A83E91E">
                <wp:simplePos x="0" y="0"/>
                <wp:positionH relativeFrom="column">
                  <wp:posOffset>2156460</wp:posOffset>
                </wp:positionH>
                <wp:positionV relativeFrom="paragraph">
                  <wp:posOffset>264795</wp:posOffset>
                </wp:positionV>
                <wp:extent cx="121920" cy="121920"/>
                <wp:effectExtent l="0" t="0" r="11430" b="11430"/>
                <wp:wrapNone/>
                <wp:docPr id="215" name="Oval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D9CE46B" id="Oval 215" o:spid="_x0000_s1026" alt="&quot;&quot;" style="position:absolute;margin-left:169.8pt;margin-top:20.85pt;width:9.6pt;height:9.6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31104" behindDoc="0" locked="0" layoutInCell="1" allowOverlap="1" wp14:anchorId="512BCB80" wp14:editId="5192DB7F">
                <wp:simplePos x="0" y="0"/>
                <wp:positionH relativeFrom="column">
                  <wp:posOffset>1059180</wp:posOffset>
                </wp:positionH>
                <wp:positionV relativeFrom="paragraph">
                  <wp:posOffset>264795</wp:posOffset>
                </wp:positionV>
                <wp:extent cx="121920" cy="121920"/>
                <wp:effectExtent l="0" t="0" r="11430" b="11430"/>
                <wp:wrapNone/>
                <wp:docPr id="204" name="Oval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1893B37" id="Oval 204" o:spid="_x0000_s1026" alt="&quot;&quot;" style="position:absolute;margin-left:83.4pt;margin-top:20.85pt;width:9.6pt;height:9.6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30080" behindDoc="0" locked="0" layoutInCell="1" allowOverlap="1" wp14:anchorId="3C04AFC8" wp14:editId="09FB6870">
                <wp:simplePos x="0" y="0"/>
                <wp:positionH relativeFrom="column">
                  <wp:posOffset>99060</wp:posOffset>
                </wp:positionH>
                <wp:positionV relativeFrom="paragraph">
                  <wp:posOffset>266700</wp:posOffset>
                </wp:positionV>
                <wp:extent cx="121920" cy="121920"/>
                <wp:effectExtent l="0" t="0" r="11430" b="11430"/>
                <wp:wrapNone/>
                <wp:docPr id="203" name="Oval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3CE8549" id="Oval 203" o:spid="_x0000_s1026" alt="&quot;&quot;" style="position:absolute;margin-left:7.8pt;margin-top:21pt;width:9.6pt;height:9.6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" filled="f" strokecolor="#4bacc6 [3208]" strokeweight="1pt">
                <v:stroke joinstyle="miter"/>
              </v:oval>
            </w:pict>
          </mc:Fallback>
        </mc:AlternateContent>
      </w:r>
      <w:r w:rsidRPr="006769C9">
        <w:rPr>
          <w:rFonts w:ascii="Arial" w:hAnsi="Arial" w:cs="Arial"/>
        </w:rPr>
        <w:t>Male</w:t>
      </w:r>
      <w:r w:rsidRPr="006769C9">
        <w:rPr>
          <w:rFonts w:ascii="Arial" w:hAnsi="Arial" w:cs="Arial"/>
        </w:rPr>
        <w:tab/>
      </w:r>
      <w:r w:rsidRPr="006769C9">
        <w:rPr>
          <w:rFonts w:ascii="Arial" w:hAnsi="Arial" w:cs="Arial"/>
        </w:rPr>
        <w:tab/>
        <w:t>Female</w:t>
      </w:r>
      <w:r w:rsidRPr="006769C9">
        <w:rPr>
          <w:rFonts w:ascii="Arial" w:hAnsi="Arial" w:cs="Arial"/>
        </w:rPr>
        <w:tab/>
      </w:r>
      <w:r w:rsidRPr="006769C9">
        <w:rPr>
          <w:rFonts w:ascii="Arial" w:hAnsi="Arial" w:cs="Arial"/>
        </w:rPr>
        <w:tab/>
        <w:t>Transgender</w:t>
      </w:r>
      <w:r w:rsidRPr="006769C9">
        <w:rPr>
          <w:rFonts w:ascii="Arial" w:hAnsi="Arial" w:cs="Arial"/>
        </w:rPr>
        <w:tab/>
        <w:t xml:space="preserve">    Other</w:t>
      </w:r>
      <w:r w:rsidRPr="006769C9">
        <w:rPr>
          <w:rFonts w:ascii="Arial" w:hAnsi="Arial" w:cs="Arial"/>
        </w:rPr>
        <w:tab/>
        <w:t>Prefer not to say</w:t>
      </w:r>
    </w:p>
    <w:p w14:paraId="094E6124" w14:textId="344E9D69" w:rsidR="000F1740" w:rsidRPr="006769C9" w:rsidRDefault="000F1740" w:rsidP="00B9273E">
      <w:pPr>
        <w:jc w:val="both"/>
        <w:rPr>
          <w:rFonts w:ascii="Arial" w:hAnsi="Arial" w:cs="Arial"/>
        </w:rPr>
      </w:pPr>
    </w:p>
    <w:p w14:paraId="46F99338" w14:textId="3FA63890" w:rsidR="000F1740" w:rsidRPr="006769C9" w:rsidRDefault="000F1740" w:rsidP="00B9273E">
      <w:pPr>
        <w:jc w:val="both"/>
        <w:rPr>
          <w:rFonts w:ascii="Arial" w:hAnsi="Arial" w:cs="Arial"/>
        </w:rPr>
      </w:pPr>
    </w:p>
    <w:p w14:paraId="66D4C480" w14:textId="44AC17E3" w:rsidR="000F1740" w:rsidRPr="006769C9" w:rsidRDefault="000F1740" w:rsidP="00B9273E">
      <w:pPr>
        <w:jc w:val="both"/>
        <w:rPr>
          <w:rFonts w:ascii="Arial" w:hAnsi="Arial" w:cs="Arial"/>
        </w:rPr>
      </w:pPr>
      <w:r w:rsidRPr="006769C9">
        <w:rPr>
          <w:rFonts w:ascii="Arial" w:hAnsi="Arial" w:cs="Arial"/>
        </w:rPr>
        <w:t>What age are you?</w:t>
      </w:r>
    </w:p>
    <w:p w14:paraId="191D4419" w14:textId="7FDC2FED" w:rsidR="000F1740" w:rsidRPr="006769C9" w:rsidRDefault="000F1740" w:rsidP="00B9273E">
      <w:pPr>
        <w:jc w:val="both"/>
        <w:rPr>
          <w:rFonts w:ascii="Arial" w:hAnsi="Arial" w:cs="Arial"/>
        </w:rPr>
      </w:pPr>
    </w:p>
    <w:p w14:paraId="3D279BB9" w14:textId="492B13A1" w:rsidR="000F1740" w:rsidRPr="006769C9" w:rsidRDefault="000F1740" w:rsidP="00B9273E">
      <w:pPr>
        <w:jc w:val="both"/>
        <w:rPr>
          <w:rFonts w:ascii="Arial" w:hAnsi="Arial" w:cs="Arial"/>
        </w:rPr>
      </w:pPr>
      <w:r w:rsidRPr="006769C9">
        <w:rPr>
          <w:rFonts w:ascii="Arial" w:hAnsi="Arial" w:cs="Arial"/>
        </w:rPr>
        <w:t>What is your ethnic group?</w:t>
      </w:r>
    </w:p>
    <w:p w14:paraId="149CEF31" w14:textId="718D2445" w:rsidR="000F1740" w:rsidRPr="006769C9" w:rsidRDefault="000F1740" w:rsidP="00B9273E">
      <w:pPr>
        <w:jc w:val="both"/>
        <w:rPr>
          <w:rFonts w:ascii="Arial" w:hAnsi="Arial" w:cs="Arial"/>
          <w:sz w:val="6"/>
          <w:szCs w:val="8"/>
        </w:rPr>
      </w:pPr>
    </w:p>
    <w:p w14:paraId="14CACD0E" w14:textId="6CDD6E7B" w:rsidR="006F2DD2" w:rsidRPr="006769C9" w:rsidRDefault="006F2DD2" w:rsidP="00B9273E">
      <w:pPr>
        <w:jc w:val="both"/>
        <w:rPr>
          <w:rFonts w:ascii="Arial" w:hAnsi="Arial" w:cs="Arial"/>
        </w:rPr>
      </w:pPr>
      <w:r w:rsidRPr="006769C9">
        <w:rPr>
          <w:rFonts w:ascii="Arial" w:hAnsi="Arial" w:cs="Arial"/>
        </w:rPr>
        <w:tab/>
      </w:r>
      <w:r w:rsidR="0015125E" w:rsidRPr="006769C9">
        <w:rPr>
          <w:rFonts w:ascii="Arial" w:hAnsi="Arial" w:cs="Arial"/>
        </w:rPr>
        <w:t xml:space="preserve">  </w:t>
      </w:r>
      <w:r w:rsidRPr="006769C9">
        <w:rPr>
          <w:rFonts w:ascii="Arial" w:hAnsi="Arial" w:cs="Arial"/>
        </w:rPr>
        <w:t xml:space="preserve"> Mixed / multiple</w:t>
      </w:r>
      <w:r w:rsidRPr="006769C9">
        <w:rPr>
          <w:rFonts w:ascii="Arial" w:hAnsi="Arial" w:cs="Arial"/>
        </w:rPr>
        <w:tab/>
      </w:r>
      <w:r w:rsidRPr="006769C9">
        <w:rPr>
          <w:rFonts w:ascii="Arial" w:hAnsi="Arial" w:cs="Arial"/>
        </w:rPr>
        <w:tab/>
      </w:r>
      <w:r w:rsidR="0015125E" w:rsidRPr="006769C9">
        <w:rPr>
          <w:rFonts w:ascii="Arial" w:hAnsi="Arial" w:cs="Arial"/>
        </w:rPr>
        <w:tab/>
      </w:r>
      <w:r w:rsidR="0015125E" w:rsidRPr="006769C9">
        <w:rPr>
          <w:rFonts w:ascii="Arial" w:hAnsi="Arial" w:cs="Arial"/>
        </w:rPr>
        <w:tab/>
        <w:t xml:space="preserve">   </w:t>
      </w:r>
      <w:r w:rsidRPr="006769C9">
        <w:rPr>
          <w:rFonts w:ascii="Arial" w:hAnsi="Arial" w:cs="Arial"/>
        </w:rPr>
        <w:t xml:space="preserve">Black / African /         </w:t>
      </w:r>
    </w:p>
    <w:p w14:paraId="7E2731FD" w14:textId="4B655380" w:rsidR="006F2DD2" w:rsidRPr="006769C9" w:rsidRDefault="0015125E" w:rsidP="00B9273E">
      <w:pPr>
        <w:jc w:val="both"/>
        <w:rPr>
          <w:rFonts w:ascii="Arial" w:hAnsi="Arial" w:cs="Arial"/>
        </w:rPr>
      </w:pPr>
      <w:r w:rsidRPr="006769C9">
        <w:rPr>
          <w:rFonts w:ascii="Arial" w:hAnsi="Arial" w:cs="Arial"/>
          <w:noProof/>
        </w:rPr>
        <w:lastRenderedPageBreak/>
        <mc:AlternateContent>
          <mc:Choice Requires="wps">
            <w:drawing>
              <wp:anchor distT="0" distB="0" distL="114300" distR="114300" simplePos="0" relativeHeight="251639296" behindDoc="0" locked="0" layoutInCell="1" allowOverlap="1" wp14:anchorId="3846A542" wp14:editId="0CE2473D">
                <wp:simplePos x="0" y="0"/>
                <wp:positionH relativeFrom="column">
                  <wp:posOffset>5082540</wp:posOffset>
                </wp:positionH>
                <wp:positionV relativeFrom="paragraph">
                  <wp:posOffset>249555</wp:posOffset>
                </wp:positionV>
                <wp:extent cx="121920" cy="121920"/>
                <wp:effectExtent l="0" t="0" r="11430" b="11430"/>
                <wp:wrapNone/>
                <wp:docPr id="256" name="Oval 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DBB0D5D" id="Oval 256" o:spid="_x0000_s1026" alt="&quot;&quot;" style="position:absolute;margin-left:400.2pt;margin-top:19.65pt;width:9.6pt;height:9.6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38272" behindDoc="0" locked="0" layoutInCell="1" allowOverlap="1" wp14:anchorId="571458AF" wp14:editId="5FD3ABA0">
                <wp:simplePos x="0" y="0"/>
                <wp:positionH relativeFrom="column">
                  <wp:posOffset>3749040</wp:posOffset>
                </wp:positionH>
                <wp:positionV relativeFrom="paragraph">
                  <wp:posOffset>249555</wp:posOffset>
                </wp:positionV>
                <wp:extent cx="121920" cy="121920"/>
                <wp:effectExtent l="0" t="0" r="11430" b="11430"/>
                <wp:wrapNone/>
                <wp:docPr id="223" name="Oval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D41BBD3" id="Oval 223" o:spid="_x0000_s1026" alt="&quot;&quot;" style="position:absolute;margin-left:295.2pt;margin-top:19.65pt;width:9.6pt;height:9.6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37248" behindDoc="0" locked="0" layoutInCell="1" allowOverlap="1" wp14:anchorId="00BEDDDA" wp14:editId="566C095E">
                <wp:simplePos x="0" y="0"/>
                <wp:positionH relativeFrom="column">
                  <wp:posOffset>2377440</wp:posOffset>
                </wp:positionH>
                <wp:positionV relativeFrom="paragraph">
                  <wp:posOffset>249555</wp:posOffset>
                </wp:positionV>
                <wp:extent cx="121920" cy="121920"/>
                <wp:effectExtent l="0" t="0" r="11430" b="11430"/>
                <wp:wrapNone/>
                <wp:docPr id="222" name="Oval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5919E8B4" id="Oval 222" o:spid="_x0000_s1026" alt="&quot;&quot;" style="position:absolute;margin-left:187.2pt;margin-top:19.65pt;width:9.6pt;height:9.6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36224" behindDoc="0" locked="0" layoutInCell="1" allowOverlap="1" wp14:anchorId="4D8CAFE2" wp14:editId="09B038BD">
                <wp:simplePos x="0" y="0"/>
                <wp:positionH relativeFrom="column">
                  <wp:posOffset>922020</wp:posOffset>
                </wp:positionH>
                <wp:positionV relativeFrom="paragraph">
                  <wp:posOffset>249555</wp:posOffset>
                </wp:positionV>
                <wp:extent cx="121920" cy="121920"/>
                <wp:effectExtent l="0" t="0" r="11430" b="11430"/>
                <wp:wrapNone/>
                <wp:docPr id="221" name="Oval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C4458C4" id="Oval 221" o:spid="_x0000_s1026" alt="&quot;&quot;" style="position:absolute;margin-left:72.6pt;margin-top:19.65pt;width:9.6pt;height:9.6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35200" behindDoc="0" locked="0" layoutInCell="1" allowOverlap="1" wp14:anchorId="6BD54545" wp14:editId="487D591E">
                <wp:simplePos x="0" y="0"/>
                <wp:positionH relativeFrom="column">
                  <wp:posOffset>106680</wp:posOffset>
                </wp:positionH>
                <wp:positionV relativeFrom="paragraph">
                  <wp:posOffset>251460</wp:posOffset>
                </wp:positionV>
                <wp:extent cx="121920" cy="121920"/>
                <wp:effectExtent l="0" t="0" r="11430" b="11430"/>
                <wp:wrapNone/>
                <wp:docPr id="220" name="Oval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EF316DD" id="Oval 220" o:spid="_x0000_s1026" alt="&quot;&quot;" style="position:absolute;margin-left:8.4pt;margin-top:19.8pt;width:9.6pt;height:9.6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" filled="f" strokecolor="#4bacc6 [3208]" strokeweight="1pt">
                <v:stroke joinstyle="miter"/>
              </v:oval>
            </w:pict>
          </mc:Fallback>
        </mc:AlternateContent>
      </w:r>
      <w:r w:rsidRPr="006769C9">
        <w:rPr>
          <w:rFonts w:ascii="Arial" w:hAnsi="Arial" w:cs="Arial"/>
        </w:rPr>
        <w:t>White</w:t>
      </w:r>
      <w:r w:rsidR="006F2DD2" w:rsidRPr="006769C9">
        <w:rPr>
          <w:rFonts w:ascii="Arial" w:hAnsi="Arial" w:cs="Arial"/>
        </w:rPr>
        <w:tab/>
        <w:t xml:space="preserve">  </w:t>
      </w:r>
      <w:r w:rsidRPr="006769C9">
        <w:rPr>
          <w:rFonts w:ascii="Arial" w:hAnsi="Arial" w:cs="Arial"/>
        </w:rPr>
        <w:t xml:space="preserve">   </w:t>
      </w:r>
      <w:r w:rsidR="006F2DD2" w:rsidRPr="006769C9">
        <w:rPr>
          <w:rFonts w:ascii="Arial" w:hAnsi="Arial" w:cs="Arial"/>
        </w:rPr>
        <w:t xml:space="preserve">ethnic groups           </w:t>
      </w:r>
      <w:r w:rsidRPr="006769C9">
        <w:rPr>
          <w:rFonts w:ascii="Arial" w:hAnsi="Arial" w:cs="Arial"/>
        </w:rPr>
        <w:t>Other ethnic group</w:t>
      </w:r>
      <w:r w:rsidR="006F2DD2" w:rsidRPr="006769C9">
        <w:rPr>
          <w:rFonts w:ascii="Arial" w:hAnsi="Arial" w:cs="Arial"/>
        </w:rPr>
        <w:t xml:space="preserve">    </w:t>
      </w:r>
      <w:r w:rsidRPr="006769C9">
        <w:rPr>
          <w:rFonts w:ascii="Arial" w:hAnsi="Arial" w:cs="Arial"/>
        </w:rPr>
        <w:t xml:space="preserve"> </w:t>
      </w:r>
      <w:r w:rsidR="006F2DD2" w:rsidRPr="006769C9">
        <w:rPr>
          <w:rFonts w:ascii="Arial" w:hAnsi="Arial" w:cs="Arial"/>
        </w:rPr>
        <w:t>Caribbean / Black</w:t>
      </w:r>
      <w:r w:rsidRPr="006769C9">
        <w:rPr>
          <w:rFonts w:ascii="Arial" w:hAnsi="Arial" w:cs="Arial"/>
        </w:rPr>
        <w:t xml:space="preserve">      Asian / Asian British</w:t>
      </w:r>
    </w:p>
    <w:p w14:paraId="09413723" w14:textId="04BC4246" w:rsidR="0015125E" w:rsidRPr="006769C9" w:rsidRDefault="0015125E" w:rsidP="00B9273E">
      <w:pPr>
        <w:jc w:val="both"/>
        <w:rPr>
          <w:rFonts w:ascii="Arial" w:hAnsi="Arial" w:cs="Arial"/>
        </w:rPr>
      </w:pPr>
    </w:p>
    <w:p w14:paraId="45473C70" w14:textId="0383F5A5" w:rsidR="0015125E" w:rsidRPr="006769C9" w:rsidRDefault="0015125E"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41344" behindDoc="0" locked="0" layoutInCell="1" allowOverlap="1" wp14:anchorId="428C1563" wp14:editId="0BD09F0E">
                <wp:simplePos x="0" y="0"/>
                <wp:positionH relativeFrom="column">
                  <wp:posOffset>2362200</wp:posOffset>
                </wp:positionH>
                <wp:positionV relativeFrom="paragraph">
                  <wp:posOffset>239395</wp:posOffset>
                </wp:positionV>
                <wp:extent cx="121920" cy="121920"/>
                <wp:effectExtent l="0" t="0" r="11430" b="11430"/>
                <wp:wrapNone/>
                <wp:docPr id="258" name="Oval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0E46E20" id="Oval 258" o:spid="_x0000_s1026" alt="&quot;&quot;" style="position:absolute;margin-left:186pt;margin-top:18.85pt;width:9.6pt;height:9.6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40320" behindDoc="0" locked="0" layoutInCell="1" allowOverlap="1" wp14:anchorId="0EF8EC34" wp14:editId="5D7296AE">
                <wp:simplePos x="0" y="0"/>
                <wp:positionH relativeFrom="column">
                  <wp:posOffset>495300</wp:posOffset>
                </wp:positionH>
                <wp:positionV relativeFrom="paragraph">
                  <wp:posOffset>236220</wp:posOffset>
                </wp:positionV>
                <wp:extent cx="121920" cy="121920"/>
                <wp:effectExtent l="0" t="0" r="11430" b="11430"/>
                <wp:wrapNone/>
                <wp:docPr id="257" name="Oval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2968B86" id="Oval 257" o:spid="_x0000_s1026" alt="&quot;&quot;" style="position:absolute;margin-left:39pt;margin-top:18.6pt;width:9.6pt;height:9.6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" filled="f" strokecolor="#4bacc6 [3208]" strokeweight="1pt">
                <v:stroke joinstyle="miter"/>
              </v:oval>
            </w:pict>
          </mc:Fallback>
        </mc:AlternateContent>
      </w:r>
      <w:r w:rsidRPr="006769C9">
        <w:rPr>
          <w:rFonts w:ascii="Arial" w:hAnsi="Arial" w:cs="Arial"/>
        </w:rPr>
        <w:t>Other ethnic group</w:t>
      </w:r>
      <w:r w:rsidRPr="006769C9">
        <w:rPr>
          <w:rFonts w:ascii="Arial" w:hAnsi="Arial" w:cs="Arial"/>
        </w:rPr>
        <w:tab/>
      </w:r>
      <w:r w:rsidRPr="006769C9">
        <w:rPr>
          <w:rFonts w:ascii="Arial" w:hAnsi="Arial" w:cs="Arial"/>
        </w:rPr>
        <w:tab/>
        <w:t>Prefer not to say</w:t>
      </w:r>
    </w:p>
    <w:p w14:paraId="78736C8A" w14:textId="190B2D8C" w:rsidR="0015125E" w:rsidRPr="006769C9" w:rsidRDefault="0015125E" w:rsidP="00B9273E">
      <w:pPr>
        <w:jc w:val="both"/>
        <w:rPr>
          <w:rFonts w:ascii="Arial" w:hAnsi="Arial" w:cs="Arial"/>
        </w:rPr>
      </w:pPr>
    </w:p>
    <w:p w14:paraId="5CDF0FA7" w14:textId="77777777" w:rsidR="0015125E" w:rsidRPr="006769C9" w:rsidRDefault="0015125E" w:rsidP="00B9273E">
      <w:pPr>
        <w:jc w:val="both"/>
        <w:rPr>
          <w:rFonts w:ascii="Arial" w:hAnsi="Arial" w:cs="Arial"/>
        </w:rPr>
      </w:pPr>
    </w:p>
    <w:p w14:paraId="141C9477" w14:textId="0FDF66CC" w:rsidR="0015125E" w:rsidRPr="006769C9" w:rsidRDefault="0015125E" w:rsidP="00B9273E">
      <w:pPr>
        <w:jc w:val="both"/>
        <w:rPr>
          <w:rFonts w:ascii="Arial" w:hAnsi="Arial" w:cs="Arial"/>
        </w:rPr>
      </w:pPr>
      <w:r w:rsidRPr="006769C9">
        <w:rPr>
          <w:rFonts w:ascii="Arial" w:hAnsi="Arial" w:cs="Arial"/>
        </w:rPr>
        <w:t>Do you have a disability?</w:t>
      </w:r>
    </w:p>
    <w:p w14:paraId="08775A8F" w14:textId="051F5A64" w:rsidR="0015125E" w:rsidRPr="006769C9" w:rsidRDefault="0015125E" w:rsidP="00B9273E">
      <w:pPr>
        <w:jc w:val="both"/>
        <w:rPr>
          <w:rFonts w:ascii="Arial" w:hAnsi="Arial" w:cs="Arial"/>
          <w:sz w:val="6"/>
          <w:szCs w:val="8"/>
        </w:rPr>
      </w:pPr>
    </w:p>
    <w:p w14:paraId="1EDB5A50" w14:textId="682FFA5C" w:rsidR="0015125E" w:rsidRPr="006769C9" w:rsidRDefault="008F225F"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56704" behindDoc="0" locked="0" layoutInCell="1" allowOverlap="1" wp14:anchorId="766D0530" wp14:editId="100B6CB4">
                <wp:simplePos x="0" y="0"/>
                <wp:positionH relativeFrom="column">
                  <wp:posOffset>3710940</wp:posOffset>
                </wp:positionH>
                <wp:positionV relativeFrom="paragraph">
                  <wp:posOffset>243840</wp:posOffset>
                </wp:positionV>
                <wp:extent cx="121920" cy="121920"/>
                <wp:effectExtent l="0" t="0" r="11430" b="11430"/>
                <wp:wrapNone/>
                <wp:docPr id="262" name="Oval 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746CC8D" id="Oval 262" o:spid="_x0000_s1026" alt="&quot;&quot;" style="position:absolute;margin-left:292.2pt;margin-top:19.2pt;width:9.6pt;height:9.6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" filled="f" strokecolor="#4bacc6 [3208]" strokeweight="1pt">
                <v:stroke joinstyle="miter"/>
              </v:oval>
            </w:pict>
          </mc:Fallback>
        </mc:AlternateContent>
      </w:r>
      <w:r w:rsidR="0015125E" w:rsidRPr="006769C9">
        <w:rPr>
          <w:rFonts w:ascii="Arial" w:hAnsi="Arial" w:cs="Arial"/>
          <w:noProof/>
        </w:rPr>
        <mc:AlternateContent>
          <mc:Choice Requires="wps">
            <w:drawing>
              <wp:anchor distT="0" distB="0" distL="114300" distR="114300" simplePos="0" relativeHeight="251644416" behindDoc="0" locked="0" layoutInCell="1" allowOverlap="1" wp14:anchorId="3A60B5BF" wp14:editId="3456BA1A">
                <wp:simplePos x="0" y="0"/>
                <wp:positionH relativeFrom="column">
                  <wp:posOffset>2758440</wp:posOffset>
                </wp:positionH>
                <wp:positionV relativeFrom="paragraph">
                  <wp:posOffset>243205</wp:posOffset>
                </wp:positionV>
                <wp:extent cx="121920" cy="121920"/>
                <wp:effectExtent l="0" t="0" r="11430" b="11430"/>
                <wp:wrapNone/>
                <wp:docPr id="261" name="Oval 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62120" w14:textId="6ACE7AD0" w:rsidR="008F225F" w:rsidRDefault="008F225F" w:rsidP="008F225F">
                            <w:pPr>
                              <w:jc w:val="center"/>
                            </w:pPr>
                            <w: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60B5BF" id="Oval 261" o:spid="_x0000_s1047" alt="&quot;&quot;" style="position:absolute;left:0;text-align:left;margin-left:217.2pt;margin-top:19.15pt;width:9.6pt;height:9.6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" filled="f" strokecolor="#4bacc6 [3208]" strokeweight="1pt">
                <v:stroke joinstyle="miter"/>
                <v:textbox>
                  <w:txbxContent>
                    <w:p w14:paraId="45B62120" w14:textId="6ACE7AD0" w:rsidR="008F225F" w:rsidRDefault="008F225F" w:rsidP="008F225F">
                      <w:pPr>
                        <w:jc w:val="center"/>
                      </w:pPr>
                      <w:r>
                        <w:t>65</w:t>
                      </w:r>
                    </w:p>
                  </w:txbxContent>
                </v:textbox>
              </v:oval>
            </w:pict>
          </mc:Fallback>
        </mc:AlternateContent>
      </w:r>
      <w:r w:rsidR="0015125E" w:rsidRPr="006769C9">
        <w:rPr>
          <w:rFonts w:ascii="Arial" w:hAnsi="Arial" w:cs="Arial"/>
          <w:noProof/>
        </w:rPr>
        <mc:AlternateContent>
          <mc:Choice Requires="wps">
            <w:drawing>
              <wp:anchor distT="0" distB="0" distL="114300" distR="114300" simplePos="0" relativeHeight="251643392" behindDoc="0" locked="0" layoutInCell="1" allowOverlap="1" wp14:anchorId="5041766D" wp14:editId="2155E08D">
                <wp:simplePos x="0" y="0"/>
                <wp:positionH relativeFrom="column">
                  <wp:posOffset>1935480</wp:posOffset>
                </wp:positionH>
                <wp:positionV relativeFrom="paragraph">
                  <wp:posOffset>243205</wp:posOffset>
                </wp:positionV>
                <wp:extent cx="121920" cy="121920"/>
                <wp:effectExtent l="0" t="0" r="11430" b="11430"/>
                <wp:wrapNone/>
                <wp:docPr id="260" name="Oval 2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8E7C74B" id="Oval 260" o:spid="_x0000_s1026" alt="&quot;&quot;" style="position:absolute;margin-left:152.4pt;margin-top:19.15pt;width:9.6pt;height:9.6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" filled="f" strokecolor="#4bacc6 [3208]" strokeweight="1pt">
                <v:stroke joinstyle="miter"/>
              </v:oval>
            </w:pict>
          </mc:Fallback>
        </mc:AlternateContent>
      </w:r>
      <w:r w:rsidR="0015125E" w:rsidRPr="006769C9">
        <w:rPr>
          <w:rFonts w:ascii="Arial" w:hAnsi="Arial" w:cs="Arial"/>
          <w:noProof/>
        </w:rPr>
        <mc:AlternateContent>
          <mc:Choice Requires="wps">
            <w:drawing>
              <wp:anchor distT="0" distB="0" distL="114300" distR="114300" simplePos="0" relativeHeight="251642368" behindDoc="0" locked="0" layoutInCell="1" allowOverlap="1" wp14:anchorId="223E559F" wp14:editId="76944CAC">
                <wp:simplePos x="0" y="0"/>
                <wp:positionH relativeFrom="column">
                  <wp:posOffset>449580</wp:posOffset>
                </wp:positionH>
                <wp:positionV relativeFrom="paragraph">
                  <wp:posOffset>243840</wp:posOffset>
                </wp:positionV>
                <wp:extent cx="121920" cy="121920"/>
                <wp:effectExtent l="0" t="0" r="11430" b="11430"/>
                <wp:wrapNone/>
                <wp:docPr id="259" name="Oval 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42BCEA7" id="Oval 259" o:spid="_x0000_s1026" alt="&quot;&quot;" style="position:absolute;margin-left:35.4pt;margin-top:19.2pt;width:9.6pt;height:9.6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" filled="f" strokecolor="#4bacc6 [3208]" strokeweight="1pt">
                <v:stroke joinstyle="miter"/>
              </v:oval>
            </w:pict>
          </mc:Fallback>
        </mc:AlternateContent>
      </w:r>
      <w:r w:rsidR="0015125E" w:rsidRPr="006769C9">
        <w:rPr>
          <w:rFonts w:ascii="Arial" w:hAnsi="Arial" w:cs="Arial"/>
        </w:rPr>
        <w:t>Yes, limited a lot</w:t>
      </w:r>
      <w:r w:rsidR="0015125E" w:rsidRPr="006769C9">
        <w:rPr>
          <w:rFonts w:ascii="Arial" w:hAnsi="Arial" w:cs="Arial"/>
        </w:rPr>
        <w:tab/>
        <w:t>Yes, limited a little</w:t>
      </w:r>
      <w:r w:rsidR="0015125E" w:rsidRPr="006769C9">
        <w:rPr>
          <w:rFonts w:ascii="Arial" w:hAnsi="Arial" w:cs="Arial"/>
        </w:rPr>
        <w:tab/>
        <w:t>No</w:t>
      </w:r>
      <w:r w:rsidR="0015125E" w:rsidRPr="006769C9">
        <w:rPr>
          <w:rFonts w:ascii="Arial" w:hAnsi="Arial" w:cs="Arial"/>
        </w:rPr>
        <w:tab/>
        <w:t>Prefer not to say</w:t>
      </w:r>
    </w:p>
    <w:p w14:paraId="13A495DC" w14:textId="07429DF0" w:rsidR="008F225F" w:rsidRPr="006769C9" w:rsidRDefault="008F225F" w:rsidP="00B9273E">
      <w:pPr>
        <w:jc w:val="both"/>
        <w:rPr>
          <w:rFonts w:ascii="Arial" w:hAnsi="Arial" w:cs="Arial"/>
        </w:rPr>
      </w:pPr>
    </w:p>
    <w:p w14:paraId="21B1BE9B" w14:textId="28AA6861" w:rsidR="008F225F" w:rsidRPr="006769C9" w:rsidRDefault="008F225F" w:rsidP="00B9273E">
      <w:pPr>
        <w:jc w:val="both"/>
        <w:rPr>
          <w:rFonts w:ascii="Arial" w:hAnsi="Arial" w:cs="Arial"/>
        </w:rPr>
      </w:pPr>
      <w:r w:rsidRPr="006769C9">
        <w:rPr>
          <w:rFonts w:ascii="Arial" w:hAnsi="Arial" w:cs="Arial"/>
        </w:rPr>
        <w:t>We would like to be able to share your anonymous comments from your FFT with other health care partners and organisations to aid with future research and quality improvement exercises. Would you be happy for your comments to be used in this way?</w:t>
      </w:r>
    </w:p>
    <w:p w14:paraId="2C73271C" w14:textId="631CFD17" w:rsidR="008F225F" w:rsidRPr="006769C9" w:rsidRDefault="008F225F" w:rsidP="00B9273E">
      <w:pPr>
        <w:jc w:val="both"/>
        <w:rPr>
          <w:rFonts w:ascii="Arial" w:hAnsi="Arial" w:cs="Arial"/>
          <w:sz w:val="6"/>
          <w:szCs w:val="8"/>
        </w:rPr>
      </w:pPr>
    </w:p>
    <w:p w14:paraId="6A26400F" w14:textId="06F9EE2A" w:rsidR="008F225F" w:rsidRPr="006769C9" w:rsidRDefault="008F225F"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58752" behindDoc="0" locked="0" layoutInCell="1" allowOverlap="1" wp14:anchorId="46382C37" wp14:editId="324E5F51">
                <wp:simplePos x="0" y="0"/>
                <wp:positionH relativeFrom="margin">
                  <wp:posOffset>2799080</wp:posOffset>
                </wp:positionH>
                <wp:positionV relativeFrom="paragraph">
                  <wp:posOffset>257175</wp:posOffset>
                </wp:positionV>
                <wp:extent cx="121920" cy="121920"/>
                <wp:effectExtent l="0" t="0" r="11430" b="11430"/>
                <wp:wrapNone/>
                <wp:docPr id="264" name="Oval 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BA103C7" id="Oval 264" o:spid="_x0000_s1026" alt="&quot;&quot;" style="position:absolute;margin-left:220.4pt;margin-top:20.25pt;width:9.6pt;height:9.6pt;z-index:251658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" filled="f" strokecolor="#4bacc6 [3208]" strokeweight="1pt">
                <v:stroke joinstyle="miter"/>
                <w10:wrap anchorx="margin"/>
              </v:oval>
            </w:pict>
          </mc:Fallback>
        </mc:AlternateContent>
      </w:r>
      <w:r w:rsidRPr="006769C9">
        <w:rPr>
          <w:rFonts w:ascii="Arial" w:hAnsi="Arial" w:cs="Arial"/>
          <w:noProof/>
        </w:rPr>
        <mc:AlternateContent>
          <mc:Choice Requires="wps">
            <w:drawing>
              <wp:anchor distT="0" distB="0" distL="114300" distR="114300" simplePos="0" relativeHeight="251657728" behindDoc="0" locked="0" layoutInCell="1" allowOverlap="1" wp14:anchorId="2F987F43" wp14:editId="03AB7195">
                <wp:simplePos x="0" y="0"/>
                <wp:positionH relativeFrom="column">
                  <wp:posOffset>1379220</wp:posOffset>
                </wp:positionH>
                <wp:positionV relativeFrom="paragraph">
                  <wp:posOffset>259080</wp:posOffset>
                </wp:positionV>
                <wp:extent cx="121920" cy="121920"/>
                <wp:effectExtent l="0" t="0" r="11430" b="11430"/>
                <wp:wrapNone/>
                <wp:docPr id="263" name="Oval 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0A62FB5" id="Oval 263" o:spid="_x0000_s1026" alt="&quot;&quot;" style="position:absolute;margin-left:108.6pt;margin-top:20.4pt;width:9.6pt;height:9.6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" filled="f" strokecolor="#4bacc6 [3208]" strokeweight="1pt">
                <v:stroke joinstyle="miter"/>
              </v:oval>
            </w:pict>
          </mc:Fallback>
        </mc:AlternateContent>
      </w:r>
      <w:r w:rsidRPr="006769C9">
        <w:rPr>
          <w:rFonts w:ascii="Arial" w:hAnsi="Arial" w:cs="Arial"/>
        </w:rPr>
        <w:t>No</w:t>
      </w:r>
      <w:r w:rsidRPr="006769C9">
        <w:rPr>
          <w:rFonts w:ascii="Arial" w:hAnsi="Arial" w:cs="Arial"/>
        </w:rPr>
        <w:tab/>
      </w:r>
      <w:r w:rsidRPr="006769C9">
        <w:rPr>
          <w:rFonts w:ascii="Arial" w:hAnsi="Arial" w:cs="Arial"/>
        </w:rPr>
        <w:tab/>
      </w:r>
      <w:r w:rsidRPr="006769C9">
        <w:rPr>
          <w:rFonts w:ascii="Arial" w:hAnsi="Arial" w:cs="Arial"/>
        </w:rPr>
        <w:tab/>
        <w:t>Yes</w:t>
      </w:r>
    </w:p>
    <w:p w14:paraId="37BBE25D" w14:textId="2E7750B6" w:rsidR="00884D7C" w:rsidRPr="006769C9" w:rsidRDefault="00884D7C" w:rsidP="00B9273E">
      <w:pPr>
        <w:jc w:val="both"/>
        <w:rPr>
          <w:rFonts w:ascii="Arial" w:hAnsi="Arial" w:cs="Arial"/>
        </w:rPr>
      </w:pPr>
    </w:p>
    <w:p w14:paraId="3260131C" w14:textId="6964507F" w:rsidR="00884D7C" w:rsidRPr="006769C9" w:rsidRDefault="00884D7C" w:rsidP="00B9273E">
      <w:pPr>
        <w:jc w:val="both"/>
        <w:rPr>
          <w:rFonts w:ascii="Arial" w:hAnsi="Arial" w:cs="Arial"/>
        </w:rPr>
      </w:pPr>
    </w:p>
    <w:p w14:paraId="4870F50C" w14:textId="0933D4D9" w:rsidR="00884D7C" w:rsidRPr="006769C9" w:rsidRDefault="00884D7C" w:rsidP="00B9273E">
      <w:pPr>
        <w:jc w:val="both"/>
        <w:rPr>
          <w:rFonts w:ascii="Arial" w:hAnsi="Arial" w:cs="Arial"/>
        </w:rPr>
      </w:pPr>
    </w:p>
    <w:p w14:paraId="234CFA2C" w14:textId="77777777" w:rsidR="003A63CA" w:rsidRDefault="003A63CA">
      <w:pPr>
        <w:widowControl/>
        <w:autoSpaceDE/>
        <w:autoSpaceDN/>
        <w:spacing w:after="160" w:line="259" w:lineRule="auto"/>
        <w:rPr>
          <w:rFonts w:ascii="Arial" w:hAnsi="Arial" w:cs="Arial"/>
          <w:b/>
          <w:bCs/>
          <w:color w:val="1F497D"/>
          <w:sz w:val="28"/>
          <w:szCs w:val="44"/>
          <w:lang w:eastAsia="en-GB"/>
        </w:rPr>
      </w:pPr>
      <w:r>
        <w:rPr>
          <w:rFonts w:ascii="Arial" w:hAnsi="Arial" w:cs="Arial"/>
          <w:b/>
          <w:bCs/>
          <w:color w:val="1F497D"/>
          <w:sz w:val="28"/>
          <w:szCs w:val="44"/>
          <w:lang w:eastAsia="en-GB"/>
        </w:rPr>
        <w:br w:type="page"/>
      </w:r>
    </w:p>
    <w:p w14:paraId="02ED4D81" w14:textId="640808F8" w:rsidR="006A35B9" w:rsidRPr="006769C9" w:rsidRDefault="00A406B2" w:rsidP="00B9273E">
      <w:pPr>
        <w:jc w:val="both"/>
        <w:rPr>
          <w:rFonts w:ascii="Arial" w:hAnsi="Arial" w:cs="Arial"/>
          <w:b/>
          <w:bCs/>
          <w:color w:val="1F497D"/>
          <w:sz w:val="28"/>
          <w:szCs w:val="44"/>
          <w:lang w:eastAsia="en-GB"/>
        </w:rPr>
      </w:pPr>
      <w:r>
        <w:rPr>
          <w:rFonts w:ascii="Arial" w:hAnsi="Arial" w:cs="Arial"/>
          <w:b/>
          <w:bCs/>
          <w:color w:val="1F497D"/>
          <w:sz w:val="28"/>
          <w:szCs w:val="44"/>
          <w:lang w:eastAsia="en-GB"/>
        </w:rPr>
        <w:lastRenderedPageBreak/>
        <w:t xml:space="preserve">NHS </w:t>
      </w:r>
      <w:r w:rsidR="006A35B9" w:rsidRPr="006769C9">
        <w:rPr>
          <w:rFonts w:ascii="Arial" w:hAnsi="Arial" w:cs="Arial"/>
          <w:b/>
          <w:bCs/>
          <w:color w:val="1F497D"/>
          <w:sz w:val="28"/>
          <w:szCs w:val="44"/>
          <w:lang w:eastAsia="en-GB"/>
        </w:rPr>
        <w:t>Leeds CCG Version</w:t>
      </w:r>
    </w:p>
    <w:p w14:paraId="64C2FA25" w14:textId="2EF777A6" w:rsidR="006A35B9" w:rsidRPr="006769C9" w:rsidRDefault="006A35B9" w:rsidP="00B9273E">
      <w:pPr>
        <w:jc w:val="both"/>
        <w:rPr>
          <w:rFonts w:ascii="Arial" w:eastAsia="Times New Roman" w:hAnsi="Arial" w:cs="Arial"/>
          <w:color w:val="1F497D"/>
          <w:sz w:val="28"/>
          <w:szCs w:val="28"/>
          <w:lang w:eastAsia="en-GB"/>
        </w:rPr>
      </w:pPr>
    </w:p>
    <w:p w14:paraId="56CAEC34" w14:textId="38AB93BD" w:rsidR="006F49CC" w:rsidRPr="006769C9" w:rsidRDefault="006F49CC" w:rsidP="00B9273E">
      <w:pPr>
        <w:jc w:val="both"/>
        <w:rPr>
          <w:rFonts w:ascii="Arial" w:hAnsi="Arial" w:cs="Arial"/>
        </w:rPr>
      </w:pPr>
      <w:r w:rsidRPr="006769C9">
        <w:rPr>
          <w:rFonts w:ascii="Arial" w:hAnsi="Arial" w:cs="Arial"/>
        </w:rPr>
        <w:t>We want to hear from people about their experience of receiving their COVID-19 vaccination.</w:t>
      </w:r>
      <w:r w:rsidR="00E60927" w:rsidRPr="006769C9">
        <w:rPr>
          <w:rFonts w:ascii="Arial" w:hAnsi="Arial" w:cs="Arial"/>
        </w:rPr>
        <w:t xml:space="preserve"> </w:t>
      </w:r>
    </w:p>
    <w:p w14:paraId="294F8929" w14:textId="3AA514BE" w:rsidR="00E60927" w:rsidRPr="006769C9" w:rsidRDefault="00E60927" w:rsidP="00B9273E">
      <w:pPr>
        <w:jc w:val="both"/>
        <w:rPr>
          <w:rFonts w:ascii="Arial" w:hAnsi="Arial" w:cs="Arial"/>
        </w:rPr>
      </w:pPr>
      <w:r w:rsidRPr="006769C9">
        <w:rPr>
          <w:rFonts w:ascii="Arial" w:hAnsi="Arial" w:cs="Arial"/>
        </w:rPr>
        <w:t>We will use your comments to feedback to our vaccination teams, to inform others about what to expect when going for their vaccination, and to help improve the vaccination experience for everyone in Leeds wherever we can.</w:t>
      </w:r>
    </w:p>
    <w:p w14:paraId="6A1990A4" w14:textId="78752AC3" w:rsidR="00E60927" w:rsidRPr="006769C9" w:rsidRDefault="00C01BD7" w:rsidP="00B9273E">
      <w:pPr>
        <w:jc w:val="both"/>
        <w:rPr>
          <w:rFonts w:ascii="Arial" w:hAnsi="Arial" w:cs="Arial"/>
        </w:rPr>
      </w:pPr>
      <w:r w:rsidRPr="006769C9">
        <w:rPr>
          <w:rFonts w:ascii="Arial" w:hAnsi="Arial" w:cs="Arial"/>
        </w:rPr>
        <w:t>The survey is short so shouldn't take too long. We really appreciate you taking the time to give us your feedback.</w:t>
      </w:r>
    </w:p>
    <w:p w14:paraId="41F6817C" w14:textId="714D1409" w:rsidR="00C37E14" w:rsidRPr="006769C9" w:rsidRDefault="00C37E14" w:rsidP="00B9273E">
      <w:pPr>
        <w:jc w:val="both"/>
        <w:rPr>
          <w:rFonts w:ascii="Arial" w:hAnsi="Arial" w:cs="Arial"/>
        </w:rPr>
      </w:pPr>
    </w:p>
    <w:p w14:paraId="3506875E" w14:textId="4BAC4ABE" w:rsidR="00C37E14" w:rsidRPr="006769C9" w:rsidRDefault="00C37E14" w:rsidP="00B9273E">
      <w:pPr>
        <w:jc w:val="both"/>
        <w:rPr>
          <w:rFonts w:ascii="Arial" w:hAnsi="Arial" w:cs="Arial"/>
        </w:rPr>
      </w:pPr>
      <w:r w:rsidRPr="006769C9">
        <w:rPr>
          <w:rFonts w:ascii="Arial" w:hAnsi="Arial" w:cs="Arial"/>
        </w:rPr>
        <w:t>Where did you get your vaccine?</w:t>
      </w:r>
    </w:p>
    <w:p w14:paraId="797712DB" w14:textId="3C92BC9A" w:rsidR="00884D7C" w:rsidRPr="006769C9" w:rsidRDefault="00884D7C" w:rsidP="00B9273E">
      <w:pPr>
        <w:jc w:val="both"/>
        <w:rPr>
          <w:rFonts w:ascii="Arial" w:hAnsi="Arial" w:cs="Arial"/>
        </w:rPr>
      </w:pPr>
    </w:p>
    <w:p w14:paraId="645A337D" w14:textId="0C11683F" w:rsidR="00C37E14" w:rsidRPr="006769C9" w:rsidRDefault="001974DF" w:rsidP="00B9273E">
      <w:pPr>
        <w:jc w:val="both"/>
        <w:rPr>
          <w:rFonts w:ascii="Arial" w:hAnsi="Arial" w:cs="Arial"/>
        </w:rPr>
      </w:pPr>
      <w:r w:rsidRPr="006769C9">
        <w:rPr>
          <w:rFonts w:ascii="Arial" w:hAnsi="Arial" w:cs="Arial"/>
        </w:rPr>
        <w:t>Which dose did you receive?</w:t>
      </w:r>
    </w:p>
    <w:p w14:paraId="12D8F163" w14:textId="613764A6" w:rsidR="001974DF" w:rsidRPr="006769C9" w:rsidRDefault="001974DF" w:rsidP="00B9273E">
      <w:pPr>
        <w:jc w:val="both"/>
        <w:rPr>
          <w:rFonts w:ascii="Arial" w:hAnsi="Arial" w:cs="Arial"/>
          <w:sz w:val="6"/>
          <w:szCs w:val="8"/>
        </w:rPr>
      </w:pPr>
    </w:p>
    <w:p w14:paraId="251D2646" w14:textId="3F91E1C9" w:rsidR="003C3116" w:rsidRPr="006769C9" w:rsidRDefault="00A12FF7"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60800" behindDoc="0" locked="0" layoutInCell="1" allowOverlap="1" wp14:anchorId="6B1FF0B6" wp14:editId="63311BB9">
                <wp:simplePos x="0" y="0"/>
                <wp:positionH relativeFrom="column">
                  <wp:posOffset>624840</wp:posOffset>
                </wp:positionH>
                <wp:positionV relativeFrom="paragraph">
                  <wp:posOffset>229870</wp:posOffset>
                </wp:positionV>
                <wp:extent cx="121920" cy="121920"/>
                <wp:effectExtent l="0" t="0" r="11430" b="11430"/>
                <wp:wrapNone/>
                <wp:docPr id="266" name="Oval 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F995CA5" id="Oval 266" o:spid="_x0000_s1026" alt="&quot;&quot;" style="position:absolute;margin-left:49.2pt;margin-top:18.1pt;width:9.6pt;height:9.6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59776" behindDoc="0" locked="0" layoutInCell="1" allowOverlap="1" wp14:anchorId="4DAE0E1C" wp14:editId="6E0163B1">
                <wp:simplePos x="0" y="0"/>
                <wp:positionH relativeFrom="column">
                  <wp:posOffset>76200</wp:posOffset>
                </wp:positionH>
                <wp:positionV relativeFrom="paragraph">
                  <wp:posOffset>228600</wp:posOffset>
                </wp:positionV>
                <wp:extent cx="121920" cy="121920"/>
                <wp:effectExtent l="0" t="0" r="11430" b="11430"/>
                <wp:wrapNone/>
                <wp:docPr id="265" name="Oval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53F28FCA" id="Oval 265" o:spid="_x0000_s1026" alt="&quot;&quot;" style="position:absolute;margin-left:6pt;margin-top:18pt;width:9.6pt;height:9.6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" filled="f" strokecolor="#4bacc6 [3208]" strokeweight="1pt">
                <v:stroke joinstyle="miter"/>
              </v:oval>
            </w:pict>
          </mc:Fallback>
        </mc:AlternateContent>
      </w:r>
      <w:r w:rsidRPr="006769C9">
        <w:rPr>
          <w:rFonts w:ascii="Arial" w:hAnsi="Arial" w:cs="Arial"/>
        </w:rPr>
        <w:t xml:space="preserve">First </w:t>
      </w:r>
      <w:r w:rsidRPr="006769C9">
        <w:rPr>
          <w:rFonts w:ascii="Arial" w:hAnsi="Arial" w:cs="Arial"/>
        </w:rPr>
        <w:tab/>
        <w:t>Second</w:t>
      </w:r>
    </w:p>
    <w:p w14:paraId="7919539F" w14:textId="22C6EC67" w:rsidR="00183B9A" w:rsidRPr="006769C9" w:rsidRDefault="00183B9A" w:rsidP="00B9273E">
      <w:pPr>
        <w:jc w:val="both"/>
        <w:rPr>
          <w:rFonts w:ascii="Arial" w:hAnsi="Arial" w:cs="Arial"/>
        </w:rPr>
      </w:pPr>
    </w:p>
    <w:p w14:paraId="446800D6" w14:textId="2EF72774" w:rsidR="00ED4D90" w:rsidRPr="006769C9" w:rsidRDefault="00ED4D90" w:rsidP="00B9273E">
      <w:pPr>
        <w:jc w:val="both"/>
        <w:rPr>
          <w:rFonts w:ascii="Arial" w:hAnsi="Arial" w:cs="Arial"/>
        </w:rPr>
      </w:pPr>
    </w:p>
    <w:p w14:paraId="5AB16255" w14:textId="7A3F4175" w:rsidR="00ED4D90" w:rsidRPr="006769C9" w:rsidRDefault="009C59FB" w:rsidP="00B9273E">
      <w:pPr>
        <w:jc w:val="both"/>
        <w:rPr>
          <w:rFonts w:ascii="Arial" w:hAnsi="Arial" w:cs="Arial"/>
        </w:rPr>
      </w:pPr>
      <w:r w:rsidRPr="006769C9">
        <w:rPr>
          <w:rFonts w:ascii="Arial" w:hAnsi="Arial" w:cs="Arial"/>
        </w:rPr>
        <w:t>On a scale of 1-10 (with 1 being terrible and 10 being excellent), how would you rate your experience of booking your vaccine appointment?</w:t>
      </w:r>
    </w:p>
    <w:p w14:paraId="67BF0E7A" w14:textId="199758D5" w:rsidR="009C59FB" w:rsidRPr="006769C9" w:rsidRDefault="009C59FB" w:rsidP="00B9273E">
      <w:pPr>
        <w:jc w:val="both"/>
        <w:rPr>
          <w:rFonts w:ascii="Arial" w:hAnsi="Arial" w:cs="Arial"/>
          <w:sz w:val="6"/>
          <w:szCs w:val="8"/>
        </w:rPr>
      </w:pPr>
    </w:p>
    <w:p w14:paraId="5E37B13A" w14:textId="2B31ECD8" w:rsidR="009C59FB" w:rsidRPr="006769C9" w:rsidRDefault="008C64B3"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62848" behindDoc="0" locked="0" layoutInCell="1" allowOverlap="1" wp14:anchorId="7A6BD6CF" wp14:editId="465A7530">
                <wp:simplePos x="0" y="0"/>
                <wp:positionH relativeFrom="column">
                  <wp:posOffset>433070</wp:posOffset>
                </wp:positionH>
                <wp:positionV relativeFrom="paragraph">
                  <wp:posOffset>235585</wp:posOffset>
                </wp:positionV>
                <wp:extent cx="121920" cy="121920"/>
                <wp:effectExtent l="0" t="0" r="11430" b="11430"/>
                <wp:wrapNone/>
                <wp:docPr id="268" name="Oval 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5D6751B" id="Oval 268" o:spid="_x0000_s1026" alt="&quot;&quot;" style="position:absolute;margin-left:34.1pt;margin-top:18.55pt;width:9.6pt;height:9.6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63872" behindDoc="0" locked="0" layoutInCell="1" allowOverlap="1" wp14:anchorId="4AF6989E" wp14:editId="174E7DE5">
                <wp:simplePos x="0" y="0"/>
                <wp:positionH relativeFrom="column">
                  <wp:posOffset>889000</wp:posOffset>
                </wp:positionH>
                <wp:positionV relativeFrom="paragraph">
                  <wp:posOffset>235585</wp:posOffset>
                </wp:positionV>
                <wp:extent cx="121920" cy="121920"/>
                <wp:effectExtent l="0" t="0" r="11430" b="11430"/>
                <wp:wrapNone/>
                <wp:docPr id="269" name="Oval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907C5CA" id="Oval 269" o:spid="_x0000_s1026" alt="&quot;&quot;" style="position:absolute;margin-left:70pt;margin-top:18.55pt;width:9.6pt;height:9.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64896" behindDoc="0" locked="0" layoutInCell="1" allowOverlap="1" wp14:anchorId="2CF566C9" wp14:editId="39406A4C">
                <wp:simplePos x="0" y="0"/>
                <wp:positionH relativeFrom="column">
                  <wp:posOffset>1344930</wp:posOffset>
                </wp:positionH>
                <wp:positionV relativeFrom="paragraph">
                  <wp:posOffset>235585</wp:posOffset>
                </wp:positionV>
                <wp:extent cx="121920" cy="121920"/>
                <wp:effectExtent l="0" t="0" r="11430" b="11430"/>
                <wp:wrapNone/>
                <wp:docPr id="270" name="Oval 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BB9FBB0" id="Oval 270" o:spid="_x0000_s1026" alt="&quot;&quot;" style="position:absolute;margin-left:105.9pt;margin-top:18.55pt;width:9.6pt;height:9.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65920" behindDoc="0" locked="0" layoutInCell="1" allowOverlap="1" wp14:anchorId="6E38A763" wp14:editId="773AB09C">
                <wp:simplePos x="0" y="0"/>
                <wp:positionH relativeFrom="column">
                  <wp:posOffset>1808480</wp:posOffset>
                </wp:positionH>
                <wp:positionV relativeFrom="paragraph">
                  <wp:posOffset>235585</wp:posOffset>
                </wp:positionV>
                <wp:extent cx="121920" cy="121920"/>
                <wp:effectExtent l="0" t="0" r="11430" b="11430"/>
                <wp:wrapNone/>
                <wp:docPr id="271" name="Oval 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744F366" id="Oval 271" o:spid="_x0000_s1026" alt="&quot;&quot;" style="position:absolute;margin-left:142.4pt;margin-top:18.55pt;width:9.6pt;height:9.6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66944" behindDoc="0" locked="0" layoutInCell="1" allowOverlap="1" wp14:anchorId="18E273CA" wp14:editId="21964A0F">
                <wp:simplePos x="0" y="0"/>
                <wp:positionH relativeFrom="column">
                  <wp:posOffset>2272030</wp:posOffset>
                </wp:positionH>
                <wp:positionV relativeFrom="paragraph">
                  <wp:posOffset>235585</wp:posOffset>
                </wp:positionV>
                <wp:extent cx="121920" cy="121920"/>
                <wp:effectExtent l="0" t="0" r="11430" b="11430"/>
                <wp:wrapNone/>
                <wp:docPr id="272" name="Oval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F391E22" id="Oval 272" o:spid="_x0000_s1026" alt="&quot;&quot;" style="position:absolute;margin-left:178.9pt;margin-top:18.55pt;width:9.6pt;height:9.6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67968" behindDoc="0" locked="0" layoutInCell="1" allowOverlap="1" wp14:anchorId="0849B67D" wp14:editId="1DA3DED1">
                <wp:simplePos x="0" y="0"/>
                <wp:positionH relativeFrom="column">
                  <wp:posOffset>2720340</wp:posOffset>
                </wp:positionH>
                <wp:positionV relativeFrom="paragraph">
                  <wp:posOffset>235585</wp:posOffset>
                </wp:positionV>
                <wp:extent cx="121920" cy="121920"/>
                <wp:effectExtent l="0" t="0" r="11430" b="11430"/>
                <wp:wrapNone/>
                <wp:docPr id="273" name="Oval 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0BBE3DF" id="Oval 273" o:spid="_x0000_s1026" alt="&quot;&quot;" style="position:absolute;margin-left:214.2pt;margin-top:18.55pt;width:9.6pt;height:9.6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68992" behindDoc="0" locked="0" layoutInCell="1" allowOverlap="1" wp14:anchorId="4301F798" wp14:editId="32A7C8B3">
                <wp:simplePos x="0" y="0"/>
                <wp:positionH relativeFrom="column">
                  <wp:posOffset>3176270</wp:posOffset>
                </wp:positionH>
                <wp:positionV relativeFrom="paragraph">
                  <wp:posOffset>235585</wp:posOffset>
                </wp:positionV>
                <wp:extent cx="121920" cy="121920"/>
                <wp:effectExtent l="0" t="0" r="11430" b="11430"/>
                <wp:wrapNone/>
                <wp:docPr id="274" name="Oval 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CD5370E" id="Oval 274" o:spid="_x0000_s1026" alt="&quot;&quot;" style="position:absolute;margin-left:250.1pt;margin-top:18.55pt;width:9.6pt;height:9.6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70016" behindDoc="0" locked="0" layoutInCell="1" allowOverlap="1" wp14:anchorId="22A0FFF8" wp14:editId="69CB4D85">
                <wp:simplePos x="0" y="0"/>
                <wp:positionH relativeFrom="column">
                  <wp:posOffset>3632200</wp:posOffset>
                </wp:positionH>
                <wp:positionV relativeFrom="paragraph">
                  <wp:posOffset>235585</wp:posOffset>
                </wp:positionV>
                <wp:extent cx="121920" cy="121920"/>
                <wp:effectExtent l="0" t="0" r="11430" b="11430"/>
                <wp:wrapNone/>
                <wp:docPr id="275" name="Oval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2768CE6" id="Oval 275" o:spid="_x0000_s1026" alt="&quot;&quot;" style="position:absolute;margin-left:286pt;margin-top:18.55pt;width:9.6pt;height:9.6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71040" behindDoc="0" locked="0" layoutInCell="1" allowOverlap="1" wp14:anchorId="1F48B604" wp14:editId="3769E6FF">
                <wp:simplePos x="0" y="0"/>
                <wp:positionH relativeFrom="column">
                  <wp:posOffset>4133850</wp:posOffset>
                </wp:positionH>
                <wp:positionV relativeFrom="paragraph">
                  <wp:posOffset>235585</wp:posOffset>
                </wp:positionV>
                <wp:extent cx="121920" cy="121920"/>
                <wp:effectExtent l="0" t="0" r="11430" b="11430"/>
                <wp:wrapNone/>
                <wp:docPr id="276" name="Oval 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E1BE772" id="Oval 276" o:spid="_x0000_s1026" alt="&quot;&quot;" style="position:absolute;margin-left:325.5pt;margin-top:18.55pt;width:9.6pt;height:9.6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61824" behindDoc="0" locked="0" layoutInCell="1" allowOverlap="1" wp14:anchorId="2EF787EA" wp14:editId="74CF8BE4">
                <wp:simplePos x="0" y="0"/>
                <wp:positionH relativeFrom="margin">
                  <wp:posOffset>-22860</wp:posOffset>
                </wp:positionH>
                <wp:positionV relativeFrom="paragraph">
                  <wp:posOffset>236220</wp:posOffset>
                </wp:positionV>
                <wp:extent cx="121920" cy="121920"/>
                <wp:effectExtent l="0" t="0" r="11430" b="11430"/>
                <wp:wrapNone/>
                <wp:docPr id="267" name="Oval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47BE7B7" id="Oval 267" o:spid="_x0000_s1026" alt="&quot;&quot;" style="position:absolute;margin-left:-1.8pt;margin-top:18.6pt;width:9.6pt;height:9.6pt;z-index:251661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" filled="f" strokecolor="#4bacc6 [3208]" strokeweight="1pt">
                <v:stroke joinstyle="miter"/>
                <w10:wrap anchorx="margin"/>
              </v:oval>
            </w:pict>
          </mc:Fallback>
        </mc:AlternateContent>
      </w:r>
      <w:r w:rsidR="00043CAE" w:rsidRPr="006769C9">
        <w:rPr>
          <w:rFonts w:ascii="Arial" w:hAnsi="Arial" w:cs="Arial"/>
        </w:rPr>
        <w:t>1</w:t>
      </w:r>
      <w:r w:rsidR="00043CAE" w:rsidRPr="006769C9">
        <w:rPr>
          <w:rFonts w:ascii="Arial" w:hAnsi="Arial" w:cs="Arial"/>
        </w:rPr>
        <w:tab/>
        <w:t>2</w:t>
      </w:r>
      <w:r w:rsidR="00043CAE" w:rsidRPr="006769C9">
        <w:rPr>
          <w:rFonts w:ascii="Arial" w:hAnsi="Arial" w:cs="Arial"/>
        </w:rPr>
        <w:tab/>
        <w:t>3</w:t>
      </w:r>
      <w:r w:rsidR="00043CAE" w:rsidRPr="006769C9">
        <w:rPr>
          <w:rFonts w:ascii="Arial" w:hAnsi="Arial" w:cs="Arial"/>
        </w:rPr>
        <w:tab/>
        <w:t>4</w:t>
      </w:r>
      <w:r w:rsidR="00043CAE" w:rsidRPr="006769C9">
        <w:rPr>
          <w:rFonts w:ascii="Arial" w:hAnsi="Arial" w:cs="Arial"/>
        </w:rPr>
        <w:tab/>
        <w:t>5</w:t>
      </w:r>
      <w:r w:rsidR="00043CAE" w:rsidRPr="006769C9">
        <w:rPr>
          <w:rFonts w:ascii="Arial" w:hAnsi="Arial" w:cs="Arial"/>
        </w:rPr>
        <w:tab/>
        <w:t>6</w:t>
      </w:r>
      <w:r w:rsidR="00043CAE" w:rsidRPr="006769C9">
        <w:rPr>
          <w:rFonts w:ascii="Arial" w:hAnsi="Arial" w:cs="Arial"/>
        </w:rPr>
        <w:tab/>
        <w:t>7</w:t>
      </w:r>
      <w:r w:rsidR="00043CAE" w:rsidRPr="006769C9">
        <w:rPr>
          <w:rFonts w:ascii="Arial" w:hAnsi="Arial" w:cs="Arial"/>
        </w:rPr>
        <w:tab/>
        <w:t>8</w:t>
      </w:r>
      <w:r w:rsidR="00043CAE" w:rsidRPr="006769C9">
        <w:rPr>
          <w:rFonts w:ascii="Arial" w:hAnsi="Arial" w:cs="Arial"/>
        </w:rPr>
        <w:tab/>
        <w:t>9</w:t>
      </w:r>
      <w:r w:rsidR="00043CAE" w:rsidRPr="006769C9">
        <w:rPr>
          <w:rFonts w:ascii="Arial" w:hAnsi="Arial" w:cs="Arial"/>
        </w:rPr>
        <w:tab/>
        <w:t>10</w:t>
      </w:r>
      <w:r w:rsidR="00043CAE" w:rsidRPr="006769C9">
        <w:rPr>
          <w:rFonts w:ascii="Arial" w:hAnsi="Arial" w:cs="Arial"/>
        </w:rPr>
        <w:tab/>
      </w:r>
    </w:p>
    <w:p w14:paraId="3557F5BB" w14:textId="11937F5D" w:rsidR="007510BC" w:rsidRPr="006769C9" w:rsidRDefault="007510BC" w:rsidP="00B9273E">
      <w:pPr>
        <w:jc w:val="both"/>
        <w:rPr>
          <w:rFonts w:ascii="Arial" w:hAnsi="Arial" w:cs="Arial"/>
        </w:rPr>
      </w:pPr>
    </w:p>
    <w:p w14:paraId="6289D0C0" w14:textId="37868C44" w:rsidR="007510BC" w:rsidRPr="006769C9" w:rsidRDefault="007510BC" w:rsidP="00B9273E">
      <w:pPr>
        <w:jc w:val="both"/>
        <w:rPr>
          <w:rFonts w:ascii="Arial" w:hAnsi="Arial" w:cs="Arial"/>
        </w:rPr>
      </w:pPr>
    </w:p>
    <w:p w14:paraId="3FBFEE69" w14:textId="3274289C" w:rsidR="00735BDF" w:rsidRPr="006769C9" w:rsidRDefault="0048492A"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72064" behindDoc="0" locked="0" layoutInCell="1" allowOverlap="1" wp14:anchorId="5F364CB5" wp14:editId="5936A010">
                <wp:simplePos x="0" y="0"/>
                <wp:positionH relativeFrom="margin">
                  <wp:align>left</wp:align>
                </wp:positionH>
                <wp:positionV relativeFrom="paragraph">
                  <wp:posOffset>208915</wp:posOffset>
                </wp:positionV>
                <wp:extent cx="5775960" cy="266700"/>
                <wp:effectExtent l="0" t="0" r="15240" b="19050"/>
                <wp:wrapNone/>
                <wp:docPr id="277" name="Rectangle 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5960" cy="266700"/>
                        </a:xfrm>
                        <a:prstGeom prst="rect">
                          <a:avLst/>
                        </a:prstGeom>
                        <a:noFill/>
                        <a:ln w="95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9964784" id="Rectangle 277" o:spid="_x0000_s1026" alt="&quot;&quot;" style="position:absolute;margin-left:0;margin-top:16.45pt;width:454.8pt;height:21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" filled="f" strokecolor="#4bacc6 [3208]">
                <w10:wrap anchorx="margin"/>
              </v:rect>
            </w:pict>
          </mc:Fallback>
        </mc:AlternateContent>
      </w:r>
      <w:r w:rsidR="00735BDF" w:rsidRPr="006769C9">
        <w:rPr>
          <w:rFonts w:ascii="Arial" w:hAnsi="Arial" w:cs="Arial"/>
        </w:rPr>
        <w:t>What one word would you use to describe your experience of booking your vaccination?</w:t>
      </w:r>
    </w:p>
    <w:p w14:paraId="2D46A84A" w14:textId="1511B8E2" w:rsidR="0048492A" w:rsidRPr="006769C9" w:rsidRDefault="0048492A" w:rsidP="00B9273E">
      <w:pPr>
        <w:jc w:val="both"/>
        <w:rPr>
          <w:rFonts w:ascii="Arial" w:hAnsi="Arial" w:cs="Arial"/>
        </w:rPr>
      </w:pPr>
    </w:p>
    <w:p w14:paraId="63EE7796" w14:textId="59B85192" w:rsidR="0048492A" w:rsidRPr="006769C9" w:rsidRDefault="0048492A" w:rsidP="00B9273E">
      <w:pPr>
        <w:jc w:val="both"/>
        <w:rPr>
          <w:rFonts w:ascii="Arial" w:hAnsi="Arial" w:cs="Arial"/>
        </w:rPr>
      </w:pPr>
    </w:p>
    <w:p w14:paraId="0F1E3D03" w14:textId="2B8185E0" w:rsidR="0048492A" w:rsidRPr="006769C9" w:rsidRDefault="009E3014" w:rsidP="00B9273E">
      <w:pPr>
        <w:jc w:val="both"/>
        <w:rPr>
          <w:rFonts w:ascii="Arial" w:hAnsi="Arial" w:cs="Arial"/>
        </w:rPr>
      </w:pPr>
      <w:r w:rsidRPr="006769C9">
        <w:rPr>
          <w:rFonts w:ascii="Arial" w:hAnsi="Arial" w:cs="Arial"/>
        </w:rPr>
        <w:t>On a scale of 1-10 (with 1 being terrible and 10 being excellent), how would you rate your experience of getting your vaccine?</w:t>
      </w:r>
    </w:p>
    <w:p w14:paraId="22F9BE50" w14:textId="77777777" w:rsidR="009E3014" w:rsidRPr="006769C9" w:rsidRDefault="009E3014" w:rsidP="00B9273E">
      <w:pPr>
        <w:jc w:val="both"/>
        <w:rPr>
          <w:rFonts w:ascii="Arial" w:hAnsi="Arial" w:cs="Arial"/>
          <w:sz w:val="6"/>
          <w:szCs w:val="8"/>
        </w:rPr>
      </w:pPr>
    </w:p>
    <w:p w14:paraId="4D9EA90F" w14:textId="7DFA0A42" w:rsidR="009E3014" w:rsidRPr="006769C9" w:rsidRDefault="009E3014"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74112" behindDoc="0" locked="0" layoutInCell="1" allowOverlap="1" wp14:anchorId="58C42D00" wp14:editId="1FA777EE">
                <wp:simplePos x="0" y="0"/>
                <wp:positionH relativeFrom="column">
                  <wp:posOffset>433070</wp:posOffset>
                </wp:positionH>
                <wp:positionV relativeFrom="paragraph">
                  <wp:posOffset>235585</wp:posOffset>
                </wp:positionV>
                <wp:extent cx="121920" cy="121920"/>
                <wp:effectExtent l="0" t="0" r="11430" b="11430"/>
                <wp:wrapNone/>
                <wp:docPr id="278" name="Oval 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51786FE" id="Oval 278" o:spid="_x0000_s1026" alt="&quot;&quot;" style="position:absolute;margin-left:34.1pt;margin-top:18.55pt;width:9.6pt;height:9.6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75136" behindDoc="0" locked="0" layoutInCell="1" allowOverlap="1" wp14:anchorId="7553457A" wp14:editId="76B0B16F">
                <wp:simplePos x="0" y="0"/>
                <wp:positionH relativeFrom="column">
                  <wp:posOffset>889000</wp:posOffset>
                </wp:positionH>
                <wp:positionV relativeFrom="paragraph">
                  <wp:posOffset>235585</wp:posOffset>
                </wp:positionV>
                <wp:extent cx="121920" cy="121920"/>
                <wp:effectExtent l="0" t="0" r="11430" b="11430"/>
                <wp:wrapNone/>
                <wp:docPr id="279" name="Oval 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33EBA9F" id="Oval 279" o:spid="_x0000_s1026" alt="&quot;&quot;" style="position:absolute;margin-left:70pt;margin-top:18.55pt;width:9.6pt;height:9.6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76160" behindDoc="0" locked="0" layoutInCell="1" allowOverlap="1" wp14:anchorId="2ACE5A77" wp14:editId="7393F691">
                <wp:simplePos x="0" y="0"/>
                <wp:positionH relativeFrom="column">
                  <wp:posOffset>1344930</wp:posOffset>
                </wp:positionH>
                <wp:positionV relativeFrom="paragraph">
                  <wp:posOffset>235585</wp:posOffset>
                </wp:positionV>
                <wp:extent cx="121920" cy="121920"/>
                <wp:effectExtent l="0" t="0" r="11430" b="11430"/>
                <wp:wrapNone/>
                <wp:docPr id="280" name="Oval 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83628E7" id="Oval 280" o:spid="_x0000_s1026" alt="&quot;&quot;" style="position:absolute;margin-left:105.9pt;margin-top:18.55pt;width:9.6pt;height:9.6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77184" behindDoc="0" locked="0" layoutInCell="1" allowOverlap="1" wp14:anchorId="1D5DE472" wp14:editId="0E6713A3">
                <wp:simplePos x="0" y="0"/>
                <wp:positionH relativeFrom="column">
                  <wp:posOffset>1808480</wp:posOffset>
                </wp:positionH>
                <wp:positionV relativeFrom="paragraph">
                  <wp:posOffset>235585</wp:posOffset>
                </wp:positionV>
                <wp:extent cx="121920" cy="121920"/>
                <wp:effectExtent l="0" t="0" r="11430" b="11430"/>
                <wp:wrapNone/>
                <wp:docPr id="281" name="Oval 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A03A5D9" id="Oval 281" o:spid="_x0000_s1026" alt="&quot;&quot;" style="position:absolute;margin-left:142.4pt;margin-top:18.55pt;width:9.6pt;height:9.6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78208" behindDoc="0" locked="0" layoutInCell="1" allowOverlap="1" wp14:anchorId="609C5BE2" wp14:editId="23690A8A">
                <wp:simplePos x="0" y="0"/>
                <wp:positionH relativeFrom="column">
                  <wp:posOffset>2272030</wp:posOffset>
                </wp:positionH>
                <wp:positionV relativeFrom="paragraph">
                  <wp:posOffset>235585</wp:posOffset>
                </wp:positionV>
                <wp:extent cx="121920" cy="121920"/>
                <wp:effectExtent l="0" t="0" r="11430" b="1143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9AA403F" id="Oval 282" o:spid="_x0000_s1026" alt="&quot;&quot;" style="position:absolute;margin-left:178.9pt;margin-top:18.55pt;width:9.6pt;height:9.6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79232" behindDoc="0" locked="0" layoutInCell="1" allowOverlap="1" wp14:anchorId="18DB8203" wp14:editId="0FC61E10">
                <wp:simplePos x="0" y="0"/>
                <wp:positionH relativeFrom="column">
                  <wp:posOffset>2720340</wp:posOffset>
                </wp:positionH>
                <wp:positionV relativeFrom="paragraph">
                  <wp:posOffset>235585</wp:posOffset>
                </wp:positionV>
                <wp:extent cx="121920" cy="121920"/>
                <wp:effectExtent l="0" t="0" r="11430" b="11430"/>
                <wp:wrapNone/>
                <wp:docPr id="283" name="Oval 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2C57137" id="Oval 283" o:spid="_x0000_s1026" alt="&quot;&quot;" style="position:absolute;margin-left:214.2pt;margin-top:18.55pt;width:9.6pt;height:9.6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80256" behindDoc="0" locked="0" layoutInCell="1" allowOverlap="1" wp14:anchorId="73A9CECD" wp14:editId="3E7BFBB1">
                <wp:simplePos x="0" y="0"/>
                <wp:positionH relativeFrom="column">
                  <wp:posOffset>3176270</wp:posOffset>
                </wp:positionH>
                <wp:positionV relativeFrom="paragraph">
                  <wp:posOffset>235585</wp:posOffset>
                </wp:positionV>
                <wp:extent cx="121920" cy="121920"/>
                <wp:effectExtent l="0" t="0" r="11430" b="11430"/>
                <wp:wrapNone/>
                <wp:docPr id="284" name="Oval 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505280E0" id="Oval 284" o:spid="_x0000_s1026" alt="&quot;&quot;" style="position:absolute;margin-left:250.1pt;margin-top:18.55pt;width:9.6pt;height:9.6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81280" behindDoc="0" locked="0" layoutInCell="1" allowOverlap="1" wp14:anchorId="56EC72BA" wp14:editId="357391C3">
                <wp:simplePos x="0" y="0"/>
                <wp:positionH relativeFrom="column">
                  <wp:posOffset>3632200</wp:posOffset>
                </wp:positionH>
                <wp:positionV relativeFrom="paragraph">
                  <wp:posOffset>235585</wp:posOffset>
                </wp:positionV>
                <wp:extent cx="121920" cy="121920"/>
                <wp:effectExtent l="0" t="0" r="11430" b="11430"/>
                <wp:wrapNone/>
                <wp:docPr id="285" name="Oval 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CE071EB" id="Oval 285" o:spid="_x0000_s1026" alt="&quot;&quot;" style="position:absolute;margin-left:286pt;margin-top:18.55pt;width:9.6pt;height:9.6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82304" behindDoc="0" locked="0" layoutInCell="1" allowOverlap="1" wp14:anchorId="666EB3CD" wp14:editId="2DABC53A">
                <wp:simplePos x="0" y="0"/>
                <wp:positionH relativeFrom="column">
                  <wp:posOffset>4133850</wp:posOffset>
                </wp:positionH>
                <wp:positionV relativeFrom="paragraph">
                  <wp:posOffset>235585</wp:posOffset>
                </wp:positionV>
                <wp:extent cx="121920" cy="121920"/>
                <wp:effectExtent l="0" t="0" r="11430" b="11430"/>
                <wp:wrapNone/>
                <wp:docPr id="286" name="Oval 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681C6D6" id="Oval 286" o:spid="_x0000_s1026" alt="&quot;&quot;" style="position:absolute;margin-left:325.5pt;margin-top:18.55pt;width:9.6pt;height:9.6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73088" behindDoc="0" locked="0" layoutInCell="1" allowOverlap="1" wp14:anchorId="273FB180" wp14:editId="31B9FE50">
                <wp:simplePos x="0" y="0"/>
                <wp:positionH relativeFrom="margin">
                  <wp:posOffset>-22860</wp:posOffset>
                </wp:positionH>
                <wp:positionV relativeFrom="paragraph">
                  <wp:posOffset>236220</wp:posOffset>
                </wp:positionV>
                <wp:extent cx="121920" cy="121920"/>
                <wp:effectExtent l="0" t="0" r="11430" b="11430"/>
                <wp:wrapNone/>
                <wp:docPr id="287" name="Oval 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BAFC1F3" id="Oval 287" o:spid="_x0000_s1026" alt="&quot;&quot;" style="position:absolute;margin-left:-1.8pt;margin-top:18.6pt;width:9.6pt;height:9.6pt;z-index:251673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" filled="f" strokecolor="#4bacc6 [3208]" strokeweight="1pt">
                <v:stroke joinstyle="miter"/>
                <w10:wrap anchorx="margin"/>
              </v:oval>
            </w:pict>
          </mc:Fallback>
        </mc:AlternateContent>
      </w:r>
      <w:r w:rsidRPr="006769C9">
        <w:rPr>
          <w:rFonts w:ascii="Arial" w:hAnsi="Arial" w:cs="Arial"/>
        </w:rPr>
        <w:t>1</w:t>
      </w:r>
      <w:r w:rsidRPr="006769C9">
        <w:rPr>
          <w:rFonts w:ascii="Arial" w:hAnsi="Arial" w:cs="Arial"/>
        </w:rPr>
        <w:tab/>
        <w:t>2</w:t>
      </w:r>
      <w:r w:rsidRPr="006769C9">
        <w:rPr>
          <w:rFonts w:ascii="Arial" w:hAnsi="Arial" w:cs="Arial"/>
        </w:rPr>
        <w:tab/>
        <w:t>3</w:t>
      </w:r>
      <w:r w:rsidRPr="006769C9">
        <w:rPr>
          <w:rFonts w:ascii="Arial" w:hAnsi="Arial" w:cs="Arial"/>
        </w:rPr>
        <w:tab/>
        <w:t>4</w:t>
      </w:r>
      <w:r w:rsidRPr="006769C9">
        <w:rPr>
          <w:rFonts w:ascii="Arial" w:hAnsi="Arial" w:cs="Arial"/>
        </w:rPr>
        <w:tab/>
        <w:t>5</w:t>
      </w:r>
      <w:r w:rsidRPr="006769C9">
        <w:rPr>
          <w:rFonts w:ascii="Arial" w:hAnsi="Arial" w:cs="Arial"/>
        </w:rPr>
        <w:tab/>
        <w:t>6</w:t>
      </w:r>
      <w:r w:rsidRPr="006769C9">
        <w:rPr>
          <w:rFonts w:ascii="Arial" w:hAnsi="Arial" w:cs="Arial"/>
        </w:rPr>
        <w:tab/>
        <w:t>7</w:t>
      </w:r>
      <w:r w:rsidRPr="006769C9">
        <w:rPr>
          <w:rFonts w:ascii="Arial" w:hAnsi="Arial" w:cs="Arial"/>
        </w:rPr>
        <w:tab/>
        <w:t>8</w:t>
      </w:r>
      <w:r w:rsidRPr="006769C9">
        <w:rPr>
          <w:rFonts w:ascii="Arial" w:hAnsi="Arial" w:cs="Arial"/>
        </w:rPr>
        <w:tab/>
        <w:t>9</w:t>
      </w:r>
      <w:r w:rsidRPr="006769C9">
        <w:rPr>
          <w:rFonts w:ascii="Arial" w:hAnsi="Arial" w:cs="Arial"/>
        </w:rPr>
        <w:tab/>
        <w:t>10</w:t>
      </w:r>
      <w:r w:rsidRPr="006769C9">
        <w:rPr>
          <w:rFonts w:ascii="Arial" w:hAnsi="Arial" w:cs="Arial"/>
        </w:rPr>
        <w:tab/>
      </w:r>
    </w:p>
    <w:p w14:paraId="7C687039" w14:textId="11FEEA6F" w:rsidR="009E3014" w:rsidRPr="006769C9" w:rsidRDefault="009E3014" w:rsidP="00B9273E">
      <w:pPr>
        <w:jc w:val="both"/>
        <w:rPr>
          <w:rFonts w:ascii="Arial" w:hAnsi="Arial" w:cs="Arial"/>
        </w:rPr>
      </w:pPr>
    </w:p>
    <w:p w14:paraId="7B745C4B" w14:textId="37490BB5" w:rsidR="009E3014" w:rsidRPr="006769C9" w:rsidRDefault="009E3014" w:rsidP="00B9273E">
      <w:pPr>
        <w:jc w:val="both"/>
        <w:rPr>
          <w:rFonts w:ascii="Arial" w:hAnsi="Arial" w:cs="Arial"/>
        </w:rPr>
      </w:pPr>
    </w:p>
    <w:p w14:paraId="1C5D7B33" w14:textId="744CE2D8" w:rsidR="00081CC5" w:rsidRPr="006769C9" w:rsidRDefault="008E37AC" w:rsidP="00B9273E">
      <w:pPr>
        <w:jc w:val="both"/>
        <w:rPr>
          <w:rFonts w:ascii="Arial" w:hAnsi="Arial" w:cs="Arial"/>
        </w:rPr>
      </w:pPr>
      <w:r w:rsidRPr="006769C9">
        <w:rPr>
          <w:rFonts w:ascii="Arial" w:hAnsi="Arial" w:cs="Arial"/>
        </w:rPr>
        <w:t>What one word would you use to describe your experience of getting your vaccination?</w:t>
      </w:r>
    </w:p>
    <w:p w14:paraId="5AC87F30" w14:textId="1730426B" w:rsidR="009E3014" w:rsidRPr="006769C9" w:rsidRDefault="00081CC5"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83328" behindDoc="0" locked="0" layoutInCell="1" allowOverlap="1" wp14:anchorId="3170AE41" wp14:editId="475E1E66">
                <wp:simplePos x="0" y="0"/>
                <wp:positionH relativeFrom="margin">
                  <wp:posOffset>0</wp:posOffset>
                </wp:positionH>
                <wp:positionV relativeFrom="paragraph">
                  <wp:posOffset>0</wp:posOffset>
                </wp:positionV>
                <wp:extent cx="5775960" cy="266700"/>
                <wp:effectExtent l="0" t="0" r="15240" b="19050"/>
                <wp:wrapNone/>
                <wp:docPr id="288" name="Rectangle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5960" cy="266700"/>
                        </a:xfrm>
                        <a:prstGeom prst="rect">
                          <a:avLst/>
                        </a:prstGeom>
                        <a:noFill/>
                        <a:ln w="95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6169F66" id="Rectangle 288" o:spid="_x0000_s1026" alt="&quot;&quot;" style="position:absolute;margin-left:0;margin-top:0;width:454.8pt;height:21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" filled="f" strokecolor="#4bacc6 [3208]">
                <w10:wrap anchorx="margin"/>
              </v:rect>
            </w:pict>
          </mc:Fallback>
        </mc:AlternateContent>
      </w:r>
    </w:p>
    <w:p w14:paraId="4C916D70" w14:textId="77777777" w:rsidR="009E3014" w:rsidRPr="006769C9" w:rsidRDefault="009E3014" w:rsidP="00B9273E">
      <w:pPr>
        <w:jc w:val="both"/>
        <w:rPr>
          <w:rFonts w:ascii="Arial" w:hAnsi="Arial" w:cs="Arial"/>
        </w:rPr>
      </w:pPr>
    </w:p>
    <w:p w14:paraId="12115807" w14:textId="5B90AE39" w:rsidR="0048492A" w:rsidRPr="006769C9" w:rsidRDefault="009E3510" w:rsidP="00B9273E">
      <w:pPr>
        <w:jc w:val="both"/>
        <w:rPr>
          <w:rFonts w:ascii="Arial" w:hAnsi="Arial" w:cs="Arial"/>
        </w:rPr>
      </w:pPr>
      <w:r w:rsidRPr="006769C9">
        <w:rPr>
          <w:rFonts w:ascii="Arial" w:hAnsi="Arial" w:cs="Arial"/>
        </w:rPr>
        <w:t>Is there anything that could have been done better?</w:t>
      </w:r>
    </w:p>
    <w:p w14:paraId="60698E5C" w14:textId="5878AC87" w:rsidR="00DC5EEF" w:rsidRPr="006769C9" w:rsidRDefault="00BE1DCC"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84352" behindDoc="0" locked="0" layoutInCell="1" allowOverlap="1" wp14:anchorId="0E67B4AD" wp14:editId="00C11902">
                <wp:simplePos x="0" y="0"/>
                <wp:positionH relativeFrom="margin">
                  <wp:align>left</wp:align>
                </wp:positionH>
                <wp:positionV relativeFrom="paragraph">
                  <wp:posOffset>34925</wp:posOffset>
                </wp:positionV>
                <wp:extent cx="5775960" cy="457200"/>
                <wp:effectExtent l="0" t="0" r="15240" b="19050"/>
                <wp:wrapNone/>
                <wp:docPr id="290" name="Rectangle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5960" cy="457200"/>
                        </a:xfrm>
                        <a:prstGeom prst="rect">
                          <a:avLst/>
                        </a:prstGeom>
                        <a:noFill/>
                        <a:ln w="95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09EF3C4" id="Rectangle 290" o:spid="_x0000_s1026" alt="&quot;&quot;" style="position:absolute;margin-left:0;margin-top:2.75pt;width:454.8pt;height:36pt;z-index:25168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" filled="f" strokecolor="#4bacc6 [3208]">
                <w10:wrap anchorx="margin"/>
              </v:rect>
            </w:pict>
          </mc:Fallback>
        </mc:AlternateContent>
      </w:r>
    </w:p>
    <w:p w14:paraId="037D59D2" w14:textId="57EF2CC9" w:rsidR="00DC5EEF" w:rsidRPr="006769C9" w:rsidRDefault="00DC5EEF" w:rsidP="00B9273E">
      <w:pPr>
        <w:jc w:val="both"/>
        <w:rPr>
          <w:rFonts w:ascii="Arial" w:hAnsi="Arial" w:cs="Arial"/>
        </w:rPr>
      </w:pPr>
    </w:p>
    <w:p w14:paraId="0D95F65C" w14:textId="7D987399" w:rsidR="00DC5EEF" w:rsidRPr="006769C9" w:rsidRDefault="00DC5EEF" w:rsidP="00B9273E">
      <w:pPr>
        <w:jc w:val="both"/>
        <w:rPr>
          <w:rFonts w:ascii="Arial" w:hAnsi="Arial" w:cs="Arial"/>
        </w:rPr>
      </w:pPr>
    </w:p>
    <w:p w14:paraId="5C97BAA1" w14:textId="061A6705" w:rsidR="00DC5EEF" w:rsidRPr="006769C9" w:rsidRDefault="00475D88" w:rsidP="00B9273E">
      <w:pPr>
        <w:jc w:val="both"/>
        <w:rPr>
          <w:rFonts w:ascii="Arial" w:hAnsi="Arial" w:cs="Arial"/>
        </w:rPr>
      </w:pPr>
      <w:r w:rsidRPr="006769C9">
        <w:rPr>
          <w:rFonts w:ascii="Arial" w:hAnsi="Arial" w:cs="Arial"/>
        </w:rPr>
        <w:t>Do you have any other comments about your experience on getting your vaccination?</w:t>
      </w:r>
    </w:p>
    <w:p w14:paraId="35A98F52" w14:textId="3DEEED94" w:rsidR="00475D88" w:rsidRPr="006769C9" w:rsidRDefault="00475D88"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85376" behindDoc="0" locked="0" layoutInCell="1" allowOverlap="1" wp14:anchorId="066BF45C" wp14:editId="0AE90F10">
                <wp:simplePos x="0" y="0"/>
                <wp:positionH relativeFrom="margin">
                  <wp:posOffset>0</wp:posOffset>
                </wp:positionH>
                <wp:positionV relativeFrom="paragraph">
                  <wp:posOffset>7620</wp:posOffset>
                </wp:positionV>
                <wp:extent cx="5775960" cy="525780"/>
                <wp:effectExtent l="0" t="0" r="15240" b="26670"/>
                <wp:wrapNone/>
                <wp:docPr id="291" name="Rectangle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5960" cy="525780"/>
                        </a:xfrm>
                        <a:prstGeom prst="rect">
                          <a:avLst/>
                        </a:prstGeom>
                        <a:noFill/>
                        <a:ln w="95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B031C1D" id="Rectangle 291" o:spid="_x0000_s1026" alt="&quot;&quot;" style="position:absolute;margin-left:0;margin-top:.6pt;width:454.8pt;height:41.4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" filled="f" strokecolor="#4bacc6 [3208]">
                <w10:wrap anchorx="margin"/>
              </v:rect>
            </w:pict>
          </mc:Fallback>
        </mc:AlternateContent>
      </w:r>
    </w:p>
    <w:p w14:paraId="7F819EFD" w14:textId="4F67E9A8" w:rsidR="009E3510" w:rsidRPr="006769C9" w:rsidRDefault="009E3510" w:rsidP="00B9273E">
      <w:pPr>
        <w:jc w:val="both"/>
        <w:rPr>
          <w:rFonts w:ascii="Arial" w:hAnsi="Arial" w:cs="Arial"/>
        </w:rPr>
      </w:pPr>
    </w:p>
    <w:p w14:paraId="607BBB4E" w14:textId="47F481B9" w:rsidR="00475D88" w:rsidRPr="006769C9" w:rsidRDefault="00475D88" w:rsidP="00B9273E">
      <w:pPr>
        <w:jc w:val="both"/>
        <w:rPr>
          <w:rFonts w:ascii="Arial" w:hAnsi="Arial" w:cs="Arial"/>
        </w:rPr>
      </w:pPr>
    </w:p>
    <w:p w14:paraId="0A2170CD" w14:textId="7F1C65D4" w:rsidR="00475D88" w:rsidRPr="006769C9" w:rsidRDefault="00475D88" w:rsidP="00B9273E">
      <w:pPr>
        <w:jc w:val="both"/>
        <w:rPr>
          <w:rFonts w:ascii="Arial" w:hAnsi="Arial" w:cs="Arial"/>
        </w:rPr>
      </w:pPr>
    </w:p>
    <w:p w14:paraId="3BD82A33" w14:textId="77777777" w:rsidR="000E171D" w:rsidRPr="006769C9" w:rsidRDefault="000E171D" w:rsidP="00B9273E">
      <w:pPr>
        <w:jc w:val="both"/>
        <w:rPr>
          <w:rFonts w:ascii="Arial" w:hAnsi="Arial" w:cs="Arial"/>
        </w:rPr>
      </w:pPr>
    </w:p>
    <w:p w14:paraId="372E6330" w14:textId="77777777" w:rsidR="00752048" w:rsidRPr="006769C9" w:rsidRDefault="008548FB" w:rsidP="00B9273E">
      <w:pPr>
        <w:jc w:val="both"/>
        <w:rPr>
          <w:rFonts w:ascii="Arial" w:hAnsi="Arial" w:cs="Arial"/>
        </w:rPr>
      </w:pPr>
      <w:r w:rsidRPr="006769C9">
        <w:rPr>
          <w:rFonts w:ascii="Arial" w:hAnsi="Arial" w:cs="Arial"/>
          <w:sz w:val="32"/>
          <w:szCs w:val="28"/>
        </w:rPr>
        <w:t>Equality Monitoring</w:t>
      </w:r>
    </w:p>
    <w:p w14:paraId="6789CC92" w14:textId="54540AC7" w:rsidR="008548FB" w:rsidRPr="006769C9" w:rsidRDefault="008548FB" w:rsidP="00B9273E">
      <w:pPr>
        <w:jc w:val="both"/>
        <w:rPr>
          <w:rFonts w:ascii="Arial" w:hAnsi="Arial" w:cs="Arial"/>
        </w:rPr>
      </w:pPr>
      <w:r w:rsidRPr="006769C9">
        <w:rPr>
          <w:rFonts w:ascii="Arial" w:hAnsi="Arial" w:cs="Arial"/>
        </w:rPr>
        <w:t xml:space="preserve"> </w:t>
      </w:r>
    </w:p>
    <w:p w14:paraId="7F7B644E" w14:textId="12AE7739" w:rsidR="00E73A63" w:rsidRPr="006769C9" w:rsidRDefault="00E73A63" w:rsidP="00B9273E">
      <w:pPr>
        <w:jc w:val="both"/>
        <w:rPr>
          <w:rFonts w:ascii="Arial" w:hAnsi="Arial" w:cs="Arial"/>
        </w:rPr>
      </w:pPr>
      <w:r w:rsidRPr="006769C9">
        <w:rPr>
          <w:rFonts w:ascii="Arial" w:hAnsi="Arial" w:cs="Arial"/>
        </w:rPr>
        <w:t>Please tick here if you would prefer not to answer any of the equality monitoring questions</w:t>
      </w:r>
    </w:p>
    <w:p w14:paraId="4A2091FC" w14:textId="69C3898B" w:rsidR="000428F7" w:rsidRPr="006769C9" w:rsidRDefault="000428F7" w:rsidP="00B9273E">
      <w:pPr>
        <w:jc w:val="both"/>
        <w:rPr>
          <w:rFonts w:ascii="Arial" w:hAnsi="Arial" w:cs="Arial"/>
          <w:sz w:val="6"/>
          <w:szCs w:val="8"/>
        </w:rPr>
      </w:pPr>
    </w:p>
    <w:p w14:paraId="177000F1" w14:textId="6A1FFD2A" w:rsidR="000428F7" w:rsidRPr="006769C9" w:rsidRDefault="000428F7"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86400" behindDoc="0" locked="0" layoutInCell="1" allowOverlap="1" wp14:anchorId="0E2F2084" wp14:editId="29F3882C">
                <wp:simplePos x="0" y="0"/>
                <wp:positionH relativeFrom="column">
                  <wp:posOffset>4381500</wp:posOffset>
                </wp:positionH>
                <wp:positionV relativeFrom="paragraph">
                  <wp:posOffset>67945</wp:posOffset>
                </wp:positionV>
                <wp:extent cx="121920" cy="121920"/>
                <wp:effectExtent l="0" t="0" r="11430" b="11430"/>
                <wp:wrapNone/>
                <wp:docPr id="292" name="Oval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9379F89" id="Oval 292" o:spid="_x0000_s1026" alt="&quot;&quot;" style="position:absolute;margin-left:345pt;margin-top:5.35pt;width:9.6pt;height:9.6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" filled="f" strokecolor="#4bacc6 [3208]" strokeweight="1pt">
                <v:stroke joinstyle="miter"/>
              </v:oval>
            </w:pict>
          </mc:Fallback>
        </mc:AlternateContent>
      </w:r>
      <w:r w:rsidRPr="006769C9">
        <w:rPr>
          <w:rFonts w:ascii="Arial" w:hAnsi="Arial" w:cs="Arial"/>
        </w:rPr>
        <w:t xml:space="preserve">I would prefer not to answer any of the equality monitoring questions </w:t>
      </w:r>
    </w:p>
    <w:p w14:paraId="684012BE" w14:textId="08C16079" w:rsidR="001224C6" w:rsidRPr="006769C9" w:rsidRDefault="001224C6" w:rsidP="00B9273E">
      <w:pPr>
        <w:jc w:val="both"/>
        <w:rPr>
          <w:rFonts w:ascii="Arial" w:hAnsi="Arial" w:cs="Arial"/>
        </w:rPr>
      </w:pPr>
    </w:p>
    <w:p w14:paraId="7D9EC191" w14:textId="66793833" w:rsidR="001224C6" w:rsidRPr="006769C9" w:rsidRDefault="001224C6" w:rsidP="00B9273E">
      <w:pPr>
        <w:jc w:val="both"/>
        <w:rPr>
          <w:rFonts w:ascii="Arial" w:hAnsi="Arial" w:cs="Arial"/>
        </w:rPr>
      </w:pPr>
      <w:r w:rsidRPr="006769C9">
        <w:rPr>
          <w:rFonts w:ascii="Arial" w:hAnsi="Arial" w:cs="Arial"/>
        </w:rPr>
        <w:t>What is your postcode?</w:t>
      </w:r>
    </w:p>
    <w:p w14:paraId="536DD8EA" w14:textId="7977AF03" w:rsidR="001224C6" w:rsidRPr="006769C9" w:rsidRDefault="001224C6" w:rsidP="00B9273E">
      <w:pPr>
        <w:jc w:val="both"/>
        <w:rPr>
          <w:rFonts w:ascii="Arial" w:hAnsi="Arial" w:cs="Arial"/>
        </w:rPr>
      </w:pPr>
    </w:p>
    <w:p w14:paraId="7F81FAF9" w14:textId="26AA011E" w:rsidR="00CA44F0" w:rsidRPr="006769C9" w:rsidRDefault="00CA44F0" w:rsidP="00B9273E">
      <w:pPr>
        <w:jc w:val="both"/>
        <w:rPr>
          <w:rFonts w:ascii="Arial" w:hAnsi="Arial" w:cs="Arial"/>
        </w:rPr>
      </w:pPr>
      <w:r w:rsidRPr="006769C9">
        <w:rPr>
          <w:rFonts w:ascii="Arial" w:hAnsi="Arial" w:cs="Arial"/>
        </w:rPr>
        <w:t>What is your age?</w:t>
      </w:r>
    </w:p>
    <w:p w14:paraId="62F99D29" w14:textId="61667BD3" w:rsidR="00CA44F0" w:rsidRPr="006769C9" w:rsidRDefault="00CA44F0" w:rsidP="00B9273E">
      <w:pPr>
        <w:jc w:val="both"/>
        <w:rPr>
          <w:rFonts w:ascii="Arial" w:hAnsi="Arial" w:cs="Arial"/>
        </w:rPr>
      </w:pPr>
    </w:p>
    <w:p w14:paraId="33A9277E" w14:textId="0C156EE4" w:rsidR="0066539A" w:rsidRPr="006769C9" w:rsidRDefault="0066539A" w:rsidP="00B9273E">
      <w:pPr>
        <w:jc w:val="both"/>
        <w:rPr>
          <w:rFonts w:ascii="Arial" w:hAnsi="Arial" w:cs="Arial"/>
        </w:rPr>
      </w:pPr>
      <w:r w:rsidRPr="006769C9">
        <w:rPr>
          <w:rFonts w:ascii="Arial" w:hAnsi="Arial" w:cs="Arial"/>
        </w:rPr>
        <w:t>Are you disabled? (The Equality Act 2010 defines disability as ‘a physical, sensory or mental impairment which has, or had a substantial and long-term adverse effect on a person’s ability to carry out normal day to day activities’.)</w:t>
      </w:r>
    </w:p>
    <w:p w14:paraId="2D4BE517" w14:textId="173CA461" w:rsidR="00EE70A7" w:rsidRPr="006769C9" w:rsidRDefault="00EE70A7" w:rsidP="00B9273E">
      <w:pPr>
        <w:jc w:val="both"/>
        <w:rPr>
          <w:rFonts w:ascii="Arial" w:hAnsi="Arial" w:cs="Arial"/>
          <w:sz w:val="6"/>
          <w:szCs w:val="8"/>
        </w:rPr>
      </w:pPr>
    </w:p>
    <w:p w14:paraId="0C7AD3B7" w14:textId="3F514B46" w:rsidR="00EE70A7" w:rsidRPr="006769C9" w:rsidRDefault="00180F05" w:rsidP="00B9273E">
      <w:pPr>
        <w:jc w:val="both"/>
        <w:rPr>
          <w:rFonts w:ascii="Arial" w:hAnsi="Arial" w:cs="Arial"/>
        </w:rPr>
      </w:pPr>
      <w:r w:rsidRPr="006769C9">
        <w:rPr>
          <w:rFonts w:ascii="Arial" w:hAnsi="Arial" w:cs="Arial"/>
          <w:noProof/>
        </w:rPr>
        <w:lastRenderedPageBreak/>
        <mc:AlternateContent>
          <mc:Choice Requires="wps">
            <w:drawing>
              <wp:anchor distT="0" distB="0" distL="114300" distR="114300" simplePos="0" relativeHeight="251689472" behindDoc="0" locked="0" layoutInCell="1" allowOverlap="1" wp14:anchorId="1B648F0A" wp14:editId="7EBBB72A">
                <wp:simplePos x="0" y="0"/>
                <wp:positionH relativeFrom="column">
                  <wp:posOffset>1516380</wp:posOffset>
                </wp:positionH>
                <wp:positionV relativeFrom="paragraph">
                  <wp:posOffset>251460</wp:posOffset>
                </wp:positionV>
                <wp:extent cx="121920" cy="121920"/>
                <wp:effectExtent l="0" t="0" r="11430" b="11430"/>
                <wp:wrapNone/>
                <wp:docPr id="295" name="Oval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DB3E4B7" id="Oval 295" o:spid="_x0000_s1026" alt="&quot;&quot;" style="position:absolute;margin-left:119.4pt;margin-top:19.8pt;width:9.6pt;height:9.6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88448" behindDoc="0" locked="0" layoutInCell="1" allowOverlap="1" wp14:anchorId="4F8737DF" wp14:editId="026ED124">
                <wp:simplePos x="0" y="0"/>
                <wp:positionH relativeFrom="column">
                  <wp:posOffset>487680</wp:posOffset>
                </wp:positionH>
                <wp:positionV relativeFrom="paragraph">
                  <wp:posOffset>251460</wp:posOffset>
                </wp:positionV>
                <wp:extent cx="121920" cy="121920"/>
                <wp:effectExtent l="0" t="0" r="11430" b="11430"/>
                <wp:wrapNone/>
                <wp:docPr id="294" name="Oval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C6DC5D3" id="Oval 294" o:spid="_x0000_s1026" alt="&quot;&quot;" style="position:absolute;margin-left:38.4pt;margin-top:19.8pt;width:9.6pt;height:9.6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87424" behindDoc="0" locked="0" layoutInCell="1" allowOverlap="1" wp14:anchorId="09801597" wp14:editId="705A0C25">
                <wp:simplePos x="0" y="0"/>
                <wp:positionH relativeFrom="column">
                  <wp:posOffset>45720</wp:posOffset>
                </wp:positionH>
                <wp:positionV relativeFrom="paragraph">
                  <wp:posOffset>250825</wp:posOffset>
                </wp:positionV>
                <wp:extent cx="121920" cy="121920"/>
                <wp:effectExtent l="0" t="0" r="11430" b="11430"/>
                <wp:wrapNone/>
                <wp:docPr id="293" name="Oval 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1E5C66D" id="Oval 293" o:spid="_x0000_s1026" alt="&quot;&quot;" style="position:absolute;margin-left:3.6pt;margin-top:19.75pt;width:9.6pt;height:9.6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" filled="f" strokecolor="#4bacc6 [3208]" strokeweight="1pt">
                <v:stroke joinstyle="miter"/>
              </v:oval>
            </w:pict>
          </mc:Fallback>
        </mc:AlternateContent>
      </w:r>
      <w:r w:rsidR="00EE70A7" w:rsidRPr="006769C9">
        <w:rPr>
          <w:rFonts w:ascii="Arial" w:hAnsi="Arial" w:cs="Arial"/>
        </w:rPr>
        <w:t xml:space="preserve">Yes </w:t>
      </w:r>
      <w:r w:rsidR="00EE70A7" w:rsidRPr="006769C9">
        <w:rPr>
          <w:rFonts w:ascii="Arial" w:hAnsi="Arial" w:cs="Arial"/>
        </w:rPr>
        <w:tab/>
        <w:t>No</w:t>
      </w:r>
      <w:r w:rsidR="00EE70A7" w:rsidRPr="006769C9">
        <w:rPr>
          <w:rFonts w:ascii="Arial" w:hAnsi="Arial" w:cs="Arial"/>
        </w:rPr>
        <w:tab/>
      </w:r>
      <w:r w:rsidR="00B759EA" w:rsidRPr="006769C9">
        <w:rPr>
          <w:rFonts w:ascii="Arial" w:hAnsi="Arial" w:cs="Arial"/>
        </w:rPr>
        <w:t>Prefer</w:t>
      </w:r>
      <w:r w:rsidRPr="006769C9">
        <w:rPr>
          <w:rFonts w:ascii="Arial" w:hAnsi="Arial" w:cs="Arial"/>
        </w:rPr>
        <w:t xml:space="preserve"> not to answer</w:t>
      </w:r>
    </w:p>
    <w:p w14:paraId="2CC18EC7" w14:textId="107E0014" w:rsidR="00180F05" w:rsidRPr="006769C9" w:rsidRDefault="00180F05" w:rsidP="00B9273E">
      <w:pPr>
        <w:jc w:val="both"/>
        <w:rPr>
          <w:rFonts w:ascii="Arial" w:hAnsi="Arial" w:cs="Arial"/>
        </w:rPr>
      </w:pPr>
    </w:p>
    <w:p w14:paraId="3E9FD236" w14:textId="1B42CD04" w:rsidR="00180F05" w:rsidRPr="006769C9" w:rsidRDefault="00180F05" w:rsidP="00B9273E">
      <w:pPr>
        <w:jc w:val="both"/>
        <w:rPr>
          <w:rFonts w:ascii="Arial" w:hAnsi="Arial" w:cs="Arial"/>
        </w:rPr>
      </w:pPr>
    </w:p>
    <w:p w14:paraId="6CBFE2A0" w14:textId="501A2049" w:rsidR="002300BD" w:rsidRPr="006769C9" w:rsidRDefault="002300BD" w:rsidP="00B9273E">
      <w:pPr>
        <w:jc w:val="both"/>
        <w:rPr>
          <w:rFonts w:ascii="Arial" w:hAnsi="Arial" w:cs="Arial"/>
        </w:rPr>
      </w:pPr>
      <w:r w:rsidRPr="006769C9">
        <w:rPr>
          <w:rFonts w:ascii="Arial" w:hAnsi="Arial" w:cs="Arial"/>
        </w:rPr>
        <w:t>If yes, what type of disability? (tick all that apply)</w:t>
      </w:r>
    </w:p>
    <w:p w14:paraId="15556411" w14:textId="1AA46789" w:rsidR="002300BD" w:rsidRPr="006769C9" w:rsidRDefault="002300BD" w:rsidP="00B9273E">
      <w:pPr>
        <w:jc w:val="both"/>
        <w:rPr>
          <w:rFonts w:ascii="Arial" w:hAnsi="Arial" w:cs="Arial"/>
          <w:sz w:val="6"/>
          <w:szCs w:val="8"/>
        </w:rPr>
      </w:pPr>
    </w:p>
    <w:p w14:paraId="3024A114" w14:textId="0FD0FB88" w:rsidR="00275B7A" w:rsidRPr="006769C9" w:rsidRDefault="003E66F3" w:rsidP="00B9273E">
      <w:pPr>
        <w:jc w:val="both"/>
        <w:rPr>
          <w:rFonts w:ascii="Arial" w:hAnsi="Arial" w:cs="Arial"/>
        </w:rPr>
      </w:pPr>
      <w:r w:rsidRPr="006769C9">
        <w:rPr>
          <w:rFonts w:ascii="Arial" w:hAnsi="Arial" w:cs="Arial"/>
        </w:rPr>
        <w:t>Long-standing illness</w:t>
      </w:r>
      <w:r w:rsidRPr="006769C9">
        <w:rPr>
          <w:rFonts w:ascii="Arial" w:hAnsi="Arial" w:cs="Arial"/>
        </w:rPr>
        <w:tab/>
      </w:r>
      <w:r w:rsidR="009B63E0" w:rsidRPr="006769C9">
        <w:rPr>
          <w:rFonts w:ascii="Arial" w:hAnsi="Arial" w:cs="Arial"/>
        </w:rPr>
        <w:t xml:space="preserve">Physical impairment </w:t>
      </w:r>
      <w:r w:rsidR="009B63E0" w:rsidRPr="006769C9">
        <w:rPr>
          <w:rFonts w:ascii="Arial" w:hAnsi="Arial" w:cs="Arial"/>
        </w:rPr>
        <w:tab/>
      </w:r>
      <w:r w:rsidR="00B91C7D" w:rsidRPr="006769C9">
        <w:rPr>
          <w:rFonts w:ascii="Arial" w:hAnsi="Arial" w:cs="Arial"/>
        </w:rPr>
        <w:t>Learning disability</w:t>
      </w:r>
      <w:r w:rsidR="00740F8F" w:rsidRPr="006769C9">
        <w:rPr>
          <w:rFonts w:ascii="Arial" w:hAnsi="Arial" w:cs="Arial"/>
        </w:rPr>
        <w:tab/>
        <w:t>Mental health condition</w:t>
      </w:r>
    </w:p>
    <w:p w14:paraId="2900303D" w14:textId="3BA43D6E" w:rsidR="00740F8F" w:rsidRPr="006769C9" w:rsidRDefault="00740F8F"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90496" behindDoc="0" locked="0" layoutInCell="1" allowOverlap="1" wp14:anchorId="6CF9EB72" wp14:editId="4990DEE1">
                <wp:simplePos x="0" y="0"/>
                <wp:positionH relativeFrom="column">
                  <wp:posOffset>563880</wp:posOffset>
                </wp:positionH>
                <wp:positionV relativeFrom="paragraph">
                  <wp:posOffset>40005</wp:posOffset>
                </wp:positionV>
                <wp:extent cx="121920" cy="121920"/>
                <wp:effectExtent l="0" t="0" r="11430" b="11430"/>
                <wp:wrapNone/>
                <wp:docPr id="296" name="Oval 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F8AEE70" id="Oval 296" o:spid="_x0000_s1026" alt="&quot;&quot;" style="position:absolute;margin-left:44.4pt;margin-top:3.15pt;width:9.6pt;height:9.6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91520" behindDoc="0" locked="0" layoutInCell="1" allowOverlap="1" wp14:anchorId="206EAFD6" wp14:editId="55C33CD2">
                <wp:simplePos x="0" y="0"/>
                <wp:positionH relativeFrom="column">
                  <wp:posOffset>1920240</wp:posOffset>
                </wp:positionH>
                <wp:positionV relativeFrom="paragraph">
                  <wp:posOffset>43180</wp:posOffset>
                </wp:positionV>
                <wp:extent cx="121920" cy="121920"/>
                <wp:effectExtent l="0" t="0" r="11430" b="11430"/>
                <wp:wrapNone/>
                <wp:docPr id="297" name="Oval 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099D303" id="Oval 297" o:spid="_x0000_s1026" alt="&quot;&quot;" style="position:absolute;margin-left:151.2pt;margin-top:3.4pt;width:9.6pt;height:9.6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92544" behindDoc="0" locked="0" layoutInCell="1" allowOverlap="1" wp14:anchorId="5C2081C9" wp14:editId="3E013163">
                <wp:simplePos x="0" y="0"/>
                <wp:positionH relativeFrom="column">
                  <wp:posOffset>3238500</wp:posOffset>
                </wp:positionH>
                <wp:positionV relativeFrom="paragraph">
                  <wp:posOffset>43180</wp:posOffset>
                </wp:positionV>
                <wp:extent cx="121920" cy="121920"/>
                <wp:effectExtent l="0" t="0" r="11430" b="11430"/>
                <wp:wrapNone/>
                <wp:docPr id="298" name="Oval 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1FA229A" id="Oval 298" o:spid="_x0000_s1026" alt="&quot;&quot;" style="position:absolute;margin-left:255pt;margin-top:3.4pt;width:9.6pt;height:9.6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" filled="f" strokecolor="#4bacc6 [3208]" strokeweight="1pt">
                <v:stroke joinstyle="miter"/>
              </v:oval>
            </w:pict>
          </mc:Fallback>
        </mc:AlternateContent>
      </w:r>
      <w:r w:rsidRPr="006769C9">
        <w:rPr>
          <w:rFonts w:ascii="Arial" w:hAnsi="Arial" w:cs="Arial"/>
          <w:noProof/>
        </w:rPr>
        <mc:AlternateContent>
          <mc:Choice Requires="wps">
            <w:drawing>
              <wp:anchor distT="0" distB="0" distL="114300" distR="114300" simplePos="0" relativeHeight="251693568" behindDoc="0" locked="0" layoutInCell="1" allowOverlap="1" wp14:anchorId="47969D4E" wp14:editId="4ED0686C">
                <wp:simplePos x="0" y="0"/>
                <wp:positionH relativeFrom="column">
                  <wp:posOffset>4869180</wp:posOffset>
                </wp:positionH>
                <wp:positionV relativeFrom="paragraph">
                  <wp:posOffset>43180</wp:posOffset>
                </wp:positionV>
                <wp:extent cx="121920" cy="121920"/>
                <wp:effectExtent l="0" t="0" r="11430" b="11430"/>
                <wp:wrapNone/>
                <wp:docPr id="299" name="Oval 2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F5D710D" id="Oval 299" o:spid="_x0000_s1026" alt="&quot;&quot;" style="position:absolute;margin-left:383.4pt;margin-top:3.4pt;width:9.6pt;height:9.6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" filled="f" strokecolor="#4bacc6 [3208]" strokeweight="1pt">
                <v:stroke joinstyle="miter"/>
              </v:oval>
            </w:pict>
          </mc:Fallback>
        </mc:AlternateContent>
      </w:r>
    </w:p>
    <w:p w14:paraId="685BA978" w14:textId="3804C899" w:rsidR="00D9189B" w:rsidRPr="006769C9" w:rsidRDefault="00B1242E" w:rsidP="00B9273E">
      <w:pPr>
        <w:jc w:val="both"/>
        <w:rPr>
          <w:rFonts w:ascii="Arial" w:hAnsi="Arial" w:cs="Arial"/>
        </w:rPr>
      </w:pPr>
      <w:r w:rsidRPr="006769C9">
        <w:rPr>
          <w:rFonts w:ascii="Arial" w:hAnsi="Arial" w:cs="Arial"/>
        </w:rPr>
        <w:t>Hearing impairment</w:t>
      </w:r>
      <w:r w:rsidR="00680673" w:rsidRPr="006769C9">
        <w:rPr>
          <w:rFonts w:ascii="Arial" w:hAnsi="Arial" w:cs="Arial"/>
        </w:rPr>
        <w:tab/>
        <w:t>Visual impairment</w:t>
      </w:r>
      <w:r w:rsidR="00680673" w:rsidRPr="006769C9">
        <w:rPr>
          <w:rFonts w:ascii="Arial" w:hAnsi="Arial" w:cs="Arial"/>
        </w:rPr>
        <w:tab/>
      </w:r>
      <w:r w:rsidR="003D52E1" w:rsidRPr="006769C9">
        <w:rPr>
          <w:rFonts w:ascii="Arial" w:hAnsi="Arial" w:cs="Arial"/>
        </w:rPr>
        <w:t>Prefer not to answer</w:t>
      </w:r>
      <w:r w:rsidR="003D52E1" w:rsidRPr="006769C9">
        <w:rPr>
          <w:rFonts w:ascii="Arial" w:hAnsi="Arial" w:cs="Arial"/>
        </w:rPr>
        <w:tab/>
      </w:r>
      <w:r w:rsidR="00E463E4" w:rsidRPr="006769C9">
        <w:rPr>
          <w:rFonts w:ascii="Arial" w:hAnsi="Arial" w:cs="Arial"/>
        </w:rPr>
        <w:tab/>
      </w:r>
      <w:r w:rsidR="00D9189B" w:rsidRPr="006769C9">
        <w:rPr>
          <w:rFonts w:ascii="Arial" w:hAnsi="Arial" w:cs="Arial"/>
        </w:rPr>
        <w:t xml:space="preserve">      </w:t>
      </w:r>
      <w:r w:rsidR="00737AC9" w:rsidRPr="006769C9">
        <w:rPr>
          <w:rFonts w:ascii="Arial" w:hAnsi="Arial" w:cs="Arial"/>
        </w:rPr>
        <w:t>Other</w:t>
      </w:r>
    </w:p>
    <w:p w14:paraId="035C252C" w14:textId="0C41B499" w:rsidR="00737AC9" w:rsidRPr="006769C9" w:rsidRDefault="00E463E4" w:rsidP="00B9273E">
      <w:pPr>
        <w:jc w:val="both"/>
        <w:rPr>
          <w:rFonts w:ascii="Arial" w:hAnsi="Arial" w:cs="Arial"/>
        </w:rPr>
      </w:pPr>
      <w:r w:rsidRPr="006769C9">
        <w:rPr>
          <w:rFonts w:ascii="Arial" w:hAnsi="Arial" w:cs="Arial"/>
          <w:noProof/>
        </w:rPr>
        <mc:AlternateContent>
          <mc:Choice Requires="wps">
            <w:drawing>
              <wp:anchor distT="0" distB="0" distL="114300" distR="114300" simplePos="0" relativeHeight="251697664" behindDoc="0" locked="0" layoutInCell="1" allowOverlap="1" wp14:anchorId="1E81B500" wp14:editId="2C42DFB0">
                <wp:simplePos x="0" y="0"/>
                <wp:positionH relativeFrom="column">
                  <wp:posOffset>4869180</wp:posOffset>
                </wp:positionH>
                <wp:positionV relativeFrom="paragraph">
                  <wp:posOffset>38100</wp:posOffset>
                </wp:positionV>
                <wp:extent cx="121920" cy="121920"/>
                <wp:effectExtent l="0" t="0" r="11430" b="11430"/>
                <wp:wrapNone/>
                <wp:docPr id="303" name="Oval 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55E663E" id="Oval 303" o:spid="_x0000_s1026" alt="&quot;&quot;" style="position:absolute;margin-left:383.4pt;margin-top:3pt;width:9.6pt;height:9.6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" filled="f" strokecolor="#4bacc6 [3208]" strokeweight="1pt">
                <v:stroke joinstyle="miter"/>
              </v:oval>
            </w:pict>
          </mc:Fallback>
        </mc:AlternateContent>
      </w:r>
      <w:r w:rsidR="00267251" w:rsidRPr="006769C9">
        <w:rPr>
          <w:rFonts w:ascii="Arial" w:hAnsi="Arial" w:cs="Arial"/>
          <w:noProof/>
        </w:rPr>
        <mc:AlternateContent>
          <mc:Choice Requires="wps">
            <w:drawing>
              <wp:anchor distT="0" distB="0" distL="114300" distR="114300" simplePos="0" relativeHeight="251696640" behindDoc="0" locked="0" layoutInCell="1" allowOverlap="1" wp14:anchorId="769841C6" wp14:editId="1C8C1E5C">
                <wp:simplePos x="0" y="0"/>
                <wp:positionH relativeFrom="column">
                  <wp:posOffset>3238500</wp:posOffset>
                </wp:positionH>
                <wp:positionV relativeFrom="paragraph">
                  <wp:posOffset>38100</wp:posOffset>
                </wp:positionV>
                <wp:extent cx="121920" cy="121920"/>
                <wp:effectExtent l="0" t="0" r="11430" b="11430"/>
                <wp:wrapNone/>
                <wp:docPr id="302" name="Oval 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D1192E2" id="Oval 302" o:spid="_x0000_s1026" alt="&quot;&quot;" style="position:absolute;margin-left:255pt;margin-top:3pt;width:9.6pt;height:9.6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" filled="f" strokecolor="#4bacc6 [3208]" strokeweight="1pt">
                <v:stroke joinstyle="miter"/>
              </v:oval>
            </w:pict>
          </mc:Fallback>
        </mc:AlternateContent>
      </w:r>
      <w:r w:rsidR="00267251" w:rsidRPr="006769C9">
        <w:rPr>
          <w:rFonts w:ascii="Arial" w:hAnsi="Arial" w:cs="Arial"/>
          <w:noProof/>
        </w:rPr>
        <mc:AlternateContent>
          <mc:Choice Requires="wps">
            <w:drawing>
              <wp:anchor distT="0" distB="0" distL="114300" distR="114300" simplePos="0" relativeHeight="251695616" behindDoc="0" locked="0" layoutInCell="1" allowOverlap="1" wp14:anchorId="167EA147" wp14:editId="46756479">
                <wp:simplePos x="0" y="0"/>
                <wp:positionH relativeFrom="column">
                  <wp:posOffset>1905000</wp:posOffset>
                </wp:positionH>
                <wp:positionV relativeFrom="paragraph">
                  <wp:posOffset>38100</wp:posOffset>
                </wp:positionV>
                <wp:extent cx="121920" cy="121920"/>
                <wp:effectExtent l="0" t="0" r="11430" b="11430"/>
                <wp:wrapNone/>
                <wp:docPr id="301" name="Oval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FB82DC3" id="Oval 301" o:spid="_x0000_s1026" alt="&quot;&quot;" style="position:absolute;margin-left:150pt;margin-top:3pt;width:9.6pt;height:9.6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" filled="f" strokecolor="#4bacc6 [3208]" strokeweight="1pt">
                <v:stroke joinstyle="miter"/>
              </v:oval>
            </w:pict>
          </mc:Fallback>
        </mc:AlternateContent>
      </w:r>
      <w:r w:rsidR="00267251" w:rsidRPr="006769C9">
        <w:rPr>
          <w:rFonts w:ascii="Arial" w:hAnsi="Arial" w:cs="Arial"/>
          <w:noProof/>
        </w:rPr>
        <mc:AlternateContent>
          <mc:Choice Requires="wps">
            <w:drawing>
              <wp:anchor distT="0" distB="0" distL="114300" distR="114300" simplePos="0" relativeHeight="251694592" behindDoc="0" locked="0" layoutInCell="1" allowOverlap="1" wp14:anchorId="4A3A5058" wp14:editId="209C4083">
                <wp:simplePos x="0" y="0"/>
                <wp:positionH relativeFrom="column">
                  <wp:posOffset>548640</wp:posOffset>
                </wp:positionH>
                <wp:positionV relativeFrom="paragraph">
                  <wp:posOffset>37465</wp:posOffset>
                </wp:positionV>
                <wp:extent cx="121920" cy="121920"/>
                <wp:effectExtent l="0" t="0" r="11430" b="11430"/>
                <wp:wrapNone/>
                <wp:docPr id="300" name="Oval 3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 cy="12192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CEC6066" id="Oval 300" o:spid="_x0000_s1026" alt="&quot;&quot;" style="position:absolute;margin-left:43.2pt;margin-top:2.95pt;width:9.6pt;height:9.6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" filled="f" strokecolor="#4bacc6 [3208]" strokeweight="1pt">
                <v:stroke joinstyle="miter"/>
              </v:oval>
            </w:pict>
          </mc:Fallback>
        </mc:AlternateContent>
      </w:r>
    </w:p>
    <w:p w14:paraId="7D1E864A" w14:textId="2E1FF348" w:rsidR="00737AC9" w:rsidRPr="006769C9" w:rsidRDefault="00737AC9" w:rsidP="00B9273E">
      <w:pPr>
        <w:jc w:val="both"/>
        <w:rPr>
          <w:rFonts w:ascii="Arial" w:hAnsi="Arial" w:cs="Arial"/>
        </w:rPr>
      </w:pPr>
    </w:p>
    <w:p w14:paraId="1AC4D75E" w14:textId="4FF5903C" w:rsidR="005F7093" w:rsidRPr="006769C9" w:rsidRDefault="005F7093" w:rsidP="00B9273E">
      <w:pPr>
        <w:jc w:val="both"/>
        <w:rPr>
          <w:rFonts w:ascii="Arial" w:hAnsi="Arial" w:cs="Arial"/>
        </w:rPr>
      </w:pPr>
      <w:r w:rsidRPr="006769C9">
        <w:rPr>
          <w:rFonts w:ascii="Arial" w:hAnsi="Arial" w:cs="Arial"/>
        </w:rPr>
        <w:t>What is your ethnic background?</w:t>
      </w:r>
    </w:p>
    <w:tbl>
      <w:tblPr>
        <w:tblW w:w="0" w:type="auto"/>
        <w:tblCellMar>
          <w:top w:w="30" w:type="dxa"/>
          <w:left w:w="30" w:type="dxa"/>
          <w:bottom w:w="30" w:type="dxa"/>
          <w:right w:w="30" w:type="dxa"/>
        </w:tblCellMar>
        <w:tblLook w:val="04A0" w:firstRow="1" w:lastRow="0" w:firstColumn="1" w:lastColumn="0" w:noHBand="0" w:noVBand="1"/>
      </w:tblPr>
      <w:tblGrid>
        <w:gridCol w:w="483"/>
        <w:gridCol w:w="1615"/>
      </w:tblGrid>
      <w:tr w:rsidR="00F4346D" w:rsidRPr="006769C9" w14:paraId="36FCCC8F" w14:textId="77777777" w:rsidTr="001143E6">
        <w:tc>
          <w:tcPr>
            <w:tcW w:w="0" w:type="auto"/>
            <w:tcMar>
              <w:top w:w="0" w:type="dxa"/>
              <w:left w:w="0" w:type="dxa"/>
              <w:bottom w:w="0" w:type="dxa"/>
              <w:right w:w="0" w:type="dxa"/>
            </w:tcMar>
            <w:hideMark/>
          </w:tcPr>
          <w:p w14:paraId="77573858"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219E2348" wp14:editId="2563B12A">
                  <wp:extent cx="228600" cy="22860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68198B2B"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Prefer not to say</w:t>
            </w:r>
          </w:p>
        </w:tc>
      </w:tr>
    </w:tbl>
    <w:p w14:paraId="1B405EEC"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 xml:space="preserve">White </w:t>
      </w:r>
    </w:p>
    <w:tbl>
      <w:tblPr>
        <w:tblW w:w="0" w:type="auto"/>
        <w:tblCellMar>
          <w:top w:w="30" w:type="dxa"/>
          <w:left w:w="30" w:type="dxa"/>
          <w:bottom w:w="30" w:type="dxa"/>
          <w:right w:w="30" w:type="dxa"/>
        </w:tblCellMar>
        <w:tblLook w:val="04A0" w:firstRow="1" w:lastRow="0" w:firstColumn="1" w:lastColumn="0" w:noHBand="0" w:noVBand="1"/>
      </w:tblPr>
      <w:tblGrid>
        <w:gridCol w:w="483"/>
        <w:gridCol w:w="8155"/>
      </w:tblGrid>
      <w:tr w:rsidR="00F4346D" w:rsidRPr="006769C9" w14:paraId="0D82A15E" w14:textId="77777777" w:rsidTr="001143E6">
        <w:tc>
          <w:tcPr>
            <w:tcW w:w="0" w:type="auto"/>
            <w:tcMar>
              <w:top w:w="0" w:type="dxa"/>
              <w:left w:w="0" w:type="dxa"/>
              <w:bottom w:w="0" w:type="dxa"/>
              <w:right w:w="0" w:type="dxa"/>
            </w:tcMar>
            <w:hideMark/>
          </w:tcPr>
          <w:p w14:paraId="0F863677"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35D68780" wp14:editId="7C906E59">
                  <wp:extent cx="228600" cy="2286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2AE42595"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British (English/Welsh/Scottish/Northern Irish)</w:t>
            </w:r>
          </w:p>
        </w:tc>
      </w:tr>
      <w:tr w:rsidR="00F4346D" w:rsidRPr="006769C9" w14:paraId="35DE1CEF" w14:textId="77777777" w:rsidTr="001143E6">
        <w:tc>
          <w:tcPr>
            <w:tcW w:w="0" w:type="auto"/>
            <w:tcMar>
              <w:top w:w="0" w:type="dxa"/>
              <w:left w:w="0" w:type="dxa"/>
              <w:bottom w:w="0" w:type="dxa"/>
              <w:right w:w="0" w:type="dxa"/>
            </w:tcMar>
            <w:hideMark/>
          </w:tcPr>
          <w:p w14:paraId="67755DA0"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16B745E7" wp14:editId="4BE64138">
                  <wp:extent cx="228600" cy="2286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1C95B219"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Irish</w:t>
            </w:r>
          </w:p>
        </w:tc>
      </w:tr>
      <w:tr w:rsidR="00F4346D" w:rsidRPr="006769C9" w14:paraId="382E1368" w14:textId="77777777" w:rsidTr="001143E6">
        <w:tc>
          <w:tcPr>
            <w:tcW w:w="0" w:type="auto"/>
            <w:tcMar>
              <w:top w:w="0" w:type="dxa"/>
              <w:left w:w="0" w:type="dxa"/>
              <w:bottom w:w="0" w:type="dxa"/>
              <w:right w:w="0" w:type="dxa"/>
            </w:tcMar>
            <w:hideMark/>
          </w:tcPr>
          <w:p w14:paraId="2508CAFA"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2022E5A1" wp14:editId="5B60E8F8">
                  <wp:extent cx="228600" cy="22860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5D5F9D9A"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Gypsy or Traveller</w:t>
            </w:r>
          </w:p>
        </w:tc>
      </w:tr>
      <w:tr w:rsidR="00F4346D" w:rsidRPr="006769C9" w14:paraId="176AC2FC" w14:textId="77777777" w:rsidTr="001143E6">
        <w:tc>
          <w:tcPr>
            <w:tcW w:w="0" w:type="auto"/>
            <w:tcMar>
              <w:top w:w="0" w:type="dxa"/>
              <w:left w:w="0" w:type="dxa"/>
              <w:bottom w:w="0" w:type="dxa"/>
              <w:right w:w="0" w:type="dxa"/>
            </w:tcMar>
            <w:hideMark/>
          </w:tcPr>
          <w:p w14:paraId="5AAB5D4A"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482A6B9A" wp14:editId="2FD653F4">
                  <wp:extent cx="228600" cy="22860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7B26B7EC"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European</w:t>
            </w:r>
          </w:p>
        </w:tc>
      </w:tr>
      <w:tr w:rsidR="00F4346D" w:rsidRPr="006769C9" w14:paraId="6120DA89" w14:textId="77777777" w:rsidTr="001143E6">
        <w:tc>
          <w:tcPr>
            <w:tcW w:w="0" w:type="auto"/>
            <w:tcMar>
              <w:top w:w="0" w:type="dxa"/>
              <w:left w:w="0" w:type="dxa"/>
              <w:bottom w:w="0" w:type="dxa"/>
              <w:right w:w="0" w:type="dxa"/>
            </w:tcMar>
            <w:hideMark/>
          </w:tcPr>
          <w:p w14:paraId="75C706E6"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1AA4D8DA" wp14:editId="4C5F73A8">
                  <wp:extent cx="228600" cy="22860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6F609F16"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Any other white background (please state)</w:t>
            </w:r>
          </w:p>
          <w:tbl>
            <w:tblPr>
              <w:tblW w:w="8139" w:type="dxa"/>
              <w:tblBorders>
                <w:top w:val="single" w:sz="6" w:space="0" w:color="97C9EB"/>
                <w:left w:val="single" w:sz="6" w:space="0" w:color="97C9EB"/>
                <w:bottom w:val="single" w:sz="6" w:space="0" w:color="97C9EB"/>
                <w:right w:val="single" w:sz="6" w:space="0" w:color="97C9EB"/>
              </w:tblBorders>
              <w:shd w:val="clear" w:color="auto" w:fill="FFFFFF"/>
              <w:tblLook w:val="04A0" w:firstRow="1" w:lastRow="0" w:firstColumn="1" w:lastColumn="0" w:noHBand="0" w:noVBand="1"/>
            </w:tblPr>
            <w:tblGrid>
              <w:gridCol w:w="8139"/>
            </w:tblGrid>
            <w:tr w:rsidR="00F4346D" w:rsidRPr="006769C9" w14:paraId="425FDBBE" w14:textId="77777777" w:rsidTr="001143E6">
              <w:trPr>
                <w:trHeight w:val="387"/>
              </w:trPr>
              <w:tc>
                <w:tcPr>
                  <w:tcW w:w="0" w:type="auto"/>
                  <w:tcBorders>
                    <w:top w:val="single" w:sz="6" w:space="0" w:color="97C9EB"/>
                    <w:left w:val="single" w:sz="6" w:space="0" w:color="97C9EB"/>
                    <w:bottom w:val="single" w:sz="6" w:space="0" w:color="97C9EB"/>
                    <w:right w:val="single" w:sz="6" w:space="0" w:color="97C9EB"/>
                  </w:tcBorders>
                  <w:shd w:val="clear" w:color="auto" w:fill="FFFFFF"/>
                  <w:tcMar>
                    <w:top w:w="0" w:type="dxa"/>
                    <w:left w:w="0" w:type="dxa"/>
                    <w:bottom w:w="0" w:type="dxa"/>
                    <w:right w:w="0" w:type="dxa"/>
                  </w:tcMar>
                  <w:vAlign w:val="center"/>
                  <w:hideMark/>
                </w:tcPr>
                <w:p w14:paraId="68C400CE"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 </w:t>
                  </w:r>
                </w:p>
              </w:tc>
            </w:tr>
          </w:tbl>
          <w:p w14:paraId="727DD9FE" w14:textId="77777777" w:rsidR="00F4346D" w:rsidRPr="006769C9" w:rsidRDefault="00F4346D" w:rsidP="00B9273E">
            <w:pPr>
              <w:jc w:val="both"/>
              <w:rPr>
                <w:rFonts w:ascii="Arial" w:eastAsia="Times New Roman" w:hAnsi="Arial" w:cs="Arial"/>
                <w:sz w:val="20"/>
                <w:szCs w:val="20"/>
              </w:rPr>
            </w:pPr>
          </w:p>
        </w:tc>
      </w:tr>
    </w:tbl>
    <w:p w14:paraId="446C9DF3"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 xml:space="preserve"> Mixed or multiple ethnic groups </w:t>
      </w:r>
    </w:p>
    <w:tbl>
      <w:tblPr>
        <w:tblW w:w="12510" w:type="dxa"/>
        <w:tblCellMar>
          <w:top w:w="30" w:type="dxa"/>
          <w:left w:w="30" w:type="dxa"/>
          <w:bottom w:w="30" w:type="dxa"/>
          <w:right w:w="30" w:type="dxa"/>
        </w:tblCellMar>
        <w:tblLook w:val="04A0" w:firstRow="1" w:lastRow="0" w:firstColumn="1" w:lastColumn="0" w:noHBand="0" w:noVBand="1"/>
      </w:tblPr>
      <w:tblGrid>
        <w:gridCol w:w="700"/>
        <w:gridCol w:w="11810"/>
      </w:tblGrid>
      <w:tr w:rsidR="00F4346D" w:rsidRPr="006769C9" w14:paraId="405539A1" w14:textId="77777777" w:rsidTr="001143E6">
        <w:tc>
          <w:tcPr>
            <w:tcW w:w="0" w:type="auto"/>
            <w:tcMar>
              <w:top w:w="0" w:type="dxa"/>
              <w:left w:w="0" w:type="dxa"/>
              <w:bottom w:w="0" w:type="dxa"/>
              <w:right w:w="0" w:type="dxa"/>
            </w:tcMar>
            <w:hideMark/>
          </w:tcPr>
          <w:p w14:paraId="15F44780"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7DF9D076" wp14:editId="04E4E0D5">
                  <wp:extent cx="228600" cy="2286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5767B345"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White and Black Caribbean</w:t>
            </w:r>
          </w:p>
        </w:tc>
      </w:tr>
      <w:tr w:rsidR="00F4346D" w:rsidRPr="006769C9" w14:paraId="6B97C7CB" w14:textId="77777777" w:rsidTr="001143E6">
        <w:tc>
          <w:tcPr>
            <w:tcW w:w="0" w:type="auto"/>
            <w:tcMar>
              <w:top w:w="0" w:type="dxa"/>
              <w:left w:w="0" w:type="dxa"/>
              <w:bottom w:w="0" w:type="dxa"/>
              <w:right w:w="0" w:type="dxa"/>
            </w:tcMar>
            <w:hideMark/>
          </w:tcPr>
          <w:p w14:paraId="2090ADFB"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0C6495F6" wp14:editId="5B91F4F6">
                  <wp:extent cx="228600" cy="22860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696F3D83"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White and Black African</w:t>
            </w:r>
          </w:p>
        </w:tc>
      </w:tr>
      <w:tr w:rsidR="00F4346D" w:rsidRPr="006769C9" w14:paraId="2BFD0132" w14:textId="77777777" w:rsidTr="001143E6">
        <w:tc>
          <w:tcPr>
            <w:tcW w:w="0" w:type="auto"/>
            <w:tcMar>
              <w:top w:w="0" w:type="dxa"/>
              <w:left w:w="0" w:type="dxa"/>
              <w:bottom w:w="0" w:type="dxa"/>
              <w:right w:w="0" w:type="dxa"/>
            </w:tcMar>
            <w:hideMark/>
          </w:tcPr>
          <w:p w14:paraId="38D8A497"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7E40CBE1" wp14:editId="096F7A4E">
                  <wp:extent cx="228600" cy="2286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6A2F19C8"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White and Asian</w:t>
            </w:r>
          </w:p>
        </w:tc>
      </w:tr>
      <w:tr w:rsidR="00F4346D" w:rsidRPr="006769C9" w14:paraId="556B085E" w14:textId="77777777" w:rsidTr="001143E6">
        <w:tc>
          <w:tcPr>
            <w:tcW w:w="0" w:type="auto"/>
            <w:tcMar>
              <w:top w:w="0" w:type="dxa"/>
              <w:left w:w="0" w:type="dxa"/>
              <w:bottom w:w="0" w:type="dxa"/>
              <w:right w:w="0" w:type="dxa"/>
            </w:tcMar>
            <w:hideMark/>
          </w:tcPr>
          <w:p w14:paraId="2423B874"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576ABDC7" wp14:editId="14B3BC42">
                  <wp:extent cx="228600" cy="22860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0967F317"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Any other Mixed or Multiple ethnic (please state)</w:t>
            </w:r>
          </w:p>
          <w:tbl>
            <w:tblPr>
              <w:tblW w:w="8139" w:type="dxa"/>
              <w:tblBorders>
                <w:top w:val="single" w:sz="6" w:space="0" w:color="97C9EB"/>
                <w:left w:val="single" w:sz="6" w:space="0" w:color="97C9EB"/>
                <w:bottom w:val="single" w:sz="6" w:space="0" w:color="97C9EB"/>
                <w:right w:val="single" w:sz="6" w:space="0" w:color="97C9EB"/>
              </w:tblBorders>
              <w:shd w:val="clear" w:color="auto" w:fill="FFFFFF"/>
              <w:tblLook w:val="04A0" w:firstRow="1" w:lastRow="0" w:firstColumn="1" w:lastColumn="0" w:noHBand="0" w:noVBand="1"/>
            </w:tblPr>
            <w:tblGrid>
              <w:gridCol w:w="8139"/>
            </w:tblGrid>
            <w:tr w:rsidR="00F4346D" w:rsidRPr="006769C9" w14:paraId="43D1F5F2" w14:textId="77777777" w:rsidTr="001143E6">
              <w:trPr>
                <w:trHeight w:val="306"/>
              </w:trPr>
              <w:tc>
                <w:tcPr>
                  <w:tcW w:w="0" w:type="auto"/>
                  <w:tcBorders>
                    <w:top w:val="single" w:sz="6" w:space="0" w:color="97C9EB"/>
                    <w:left w:val="single" w:sz="6" w:space="0" w:color="97C9EB"/>
                    <w:bottom w:val="single" w:sz="6" w:space="0" w:color="97C9EB"/>
                    <w:right w:val="single" w:sz="6" w:space="0" w:color="97C9EB"/>
                  </w:tcBorders>
                  <w:shd w:val="clear" w:color="auto" w:fill="FFFFFF"/>
                  <w:tcMar>
                    <w:top w:w="0" w:type="dxa"/>
                    <w:left w:w="0" w:type="dxa"/>
                    <w:bottom w:w="0" w:type="dxa"/>
                    <w:right w:w="0" w:type="dxa"/>
                  </w:tcMar>
                  <w:vAlign w:val="center"/>
                  <w:hideMark/>
                </w:tcPr>
                <w:p w14:paraId="73E56EA0"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 </w:t>
                  </w:r>
                </w:p>
              </w:tc>
            </w:tr>
          </w:tbl>
          <w:p w14:paraId="68D52EA3" w14:textId="77777777" w:rsidR="00F4346D" w:rsidRPr="006769C9" w:rsidRDefault="00F4346D" w:rsidP="00B9273E">
            <w:pPr>
              <w:jc w:val="both"/>
              <w:rPr>
                <w:rFonts w:ascii="Arial" w:eastAsia="Times New Roman" w:hAnsi="Arial" w:cs="Arial"/>
                <w:sz w:val="20"/>
                <w:szCs w:val="20"/>
              </w:rPr>
            </w:pPr>
          </w:p>
        </w:tc>
      </w:tr>
    </w:tbl>
    <w:p w14:paraId="062CE03C"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 xml:space="preserve"> Asian or Asian British </w:t>
      </w:r>
    </w:p>
    <w:tbl>
      <w:tblPr>
        <w:tblW w:w="12510" w:type="dxa"/>
        <w:tblCellMar>
          <w:top w:w="30" w:type="dxa"/>
          <w:left w:w="30" w:type="dxa"/>
          <w:bottom w:w="30" w:type="dxa"/>
          <w:right w:w="30" w:type="dxa"/>
        </w:tblCellMar>
        <w:tblLook w:val="04A0" w:firstRow="1" w:lastRow="0" w:firstColumn="1" w:lastColumn="0" w:noHBand="0" w:noVBand="1"/>
      </w:tblPr>
      <w:tblGrid>
        <w:gridCol w:w="688"/>
        <w:gridCol w:w="11822"/>
      </w:tblGrid>
      <w:tr w:rsidR="00F4346D" w:rsidRPr="006769C9" w14:paraId="4A1C91D9" w14:textId="77777777" w:rsidTr="001143E6">
        <w:tc>
          <w:tcPr>
            <w:tcW w:w="0" w:type="auto"/>
            <w:tcMar>
              <w:top w:w="0" w:type="dxa"/>
              <w:left w:w="0" w:type="dxa"/>
              <w:bottom w:w="0" w:type="dxa"/>
              <w:right w:w="0" w:type="dxa"/>
            </w:tcMar>
            <w:hideMark/>
          </w:tcPr>
          <w:p w14:paraId="02A3085C"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440CD888" wp14:editId="06006FCA">
                  <wp:extent cx="228600" cy="22860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43846B7E"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Indian</w:t>
            </w:r>
          </w:p>
        </w:tc>
      </w:tr>
      <w:tr w:rsidR="00F4346D" w:rsidRPr="006769C9" w14:paraId="297E3D61" w14:textId="77777777" w:rsidTr="001143E6">
        <w:tc>
          <w:tcPr>
            <w:tcW w:w="0" w:type="auto"/>
            <w:tcMar>
              <w:top w:w="0" w:type="dxa"/>
              <w:left w:w="0" w:type="dxa"/>
              <w:bottom w:w="0" w:type="dxa"/>
              <w:right w:w="0" w:type="dxa"/>
            </w:tcMar>
            <w:hideMark/>
          </w:tcPr>
          <w:p w14:paraId="451410D7"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74534242" wp14:editId="4E49F31D">
                  <wp:extent cx="228600" cy="2286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2DD6EE3C"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Pakistani</w:t>
            </w:r>
          </w:p>
        </w:tc>
      </w:tr>
      <w:tr w:rsidR="00F4346D" w:rsidRPr="006769C9" w14:paraId="27F51BC9" w14:textId="77777777" w:rsidTr="001143E6">
        <w:tc>
          <w:tcPr>
            <w:tcW w:w="0" w:type="auto"/>
            <w:tcMar>
              <w:top w:w="0" w:type="dxa"/>
              <w:left w:w="0" w:type="dxa"/>
              <w:bottom w:w="0" w:type="dxa"/>
              <w:right w:w="0" w:type="dxa"/>
            </w:tcMar>
            <w:hideMark/>
          </w:tcPr>
          <w:p w14:paraId="6B0573F3"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607E1D40" wp14:editId="59CD3A19">
                  <wp:extent cx="228600" cy="2286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4B3E1694"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Bangladeshi</w:t>
            </w:r>
          </w:p>
        </w:tc>
      </w:tr>
      <w:tr w:rsidR="00F4346D" w:rsidRPr="006769C9" w14:paraId="3D552BA6" w14:textId="77777777" w:rsidTr="001143E6">
        <w:tc>
          <w:tcPr>
            <w:tcW w:w="0" w:type="auto"/>
            <w:tcMar>
              <w:top w:w="0" w:type="dxa"/>
              <w:left w:w="0" w:type="dxa"/>
              <w:bottom w:w="0" w:type="dxa"/>
              <w:right w:w="0" w:type="dxa"/>
            </w:tcMar>
            <w:hideMark/>
          </w:tcPr>
          <w:p w14:paraId="0137B6B4"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4B7612FB" wp14:editId="313AC73F">
                  <wp:extent cx="228600" cy="22860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5168D235"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Chinese</w:t>
            </w:r>
          </w:p>
        </w:tc>
      </w:tr>
      <w:tr w:rsidR="00F4346D" w:rsidRPr="006769C9" w14:paraId="5C4182C4" w14:textId="77777777" w:rsidTr="001143E6">
        <w:tc>
          <w:tcPr>
            <w:tcW w:w="0" w:type="auto"/>
            <w:tcMar>
              <w:top w:w="0" w:type="dxa"/>
              <w:left w:w="0" w:type="dxa"/>
              <w:bottom w:w="0" w:type="dxa"/>
              <w:right w:w="0" w:type="dxa"/>
            </w:tcMar>
            <w:hideMark/>
          </w:tcPr>
          <w:p w14:paraId="07784FEE"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5255FD00" wp14:editId="36FA8086">
                  <wp:extent cx="228600" cy="22860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2D9F2206"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Any other Asian background (please state)</w:t>
            </w:r>
          </w:p>
          <w:tbl>
            <w:tblPr>
              <w:tblW w:w="8283" w:type="dxa"/>
              <w:tblBorders>
                <w:top w:val="single" w:sz="6" w:space="0" w:color="97C9EB"/>
                <w:left w:val="single" w:sz="6" w:space="0" w:color="97C9EB"/>
                <w:bottom w:val="single" w:sz="6" w:space="0" w:color="97C9EB"/>
                <w:right w:val="single" w:sz="6" w:space="0" w:color="97C9EB"/>
              </w:tblBorders>
              <w:shd w:val="clear" w:color="auto" w:fill="FFFFFF"/>
              <w:tblLook w:val="04A0" w:firstRow="1" w:lastRow="0" w:firstColumn="1" w:lastColumn="0" w:noHBand="0" w:noVBand="1"/>
            </w:tblPr>
            <w:tblGrid>
              <w:gridCol w:w="8283"/>
            </w:tblGrid>
            <w:tr w:rsidR="00F4346D" w:rsidRPr="006769C9" w14:paraId="21005862" w14:textId="77777777" w:rsidTr="001143E6">
              <w:trPr>
                <w:trHeight w:val="342"/>
              </w:trPr>
              <w:tc>
                <w:tcPr>
                  <w:tcW w:w="0" w:type="auto"/>
                  <w:tcBorders>
                    <w:top w:val="single" w:sz="6" w:space="0" w:color="97C9EB"/>
                    <w:left w:val="single" w:sz="6" w:space="0" w:color="97C9EB"/>
                    <w:bottom w:val="single" w:sz="6" w:space="0" w:color="97C9EB"/>
                    <w:right w:val="single" w:sz="6" w:space="0" w:color="97C9EB"/>
                  </w:tcBorders>
                  <w:shd w:val="clear" w:color="auto" w:fill="FFFFFF"/>
                  <w:tcMar>
                    <w:top w:w="0" w:type="dxa"/>
                    <w:left w:w="0" w:type="dxa"/>
                    <w:bottom w:w="0" w:type="dxa"/>
                    <w:right w:w="0" w:type="dxa"/>
                  </w:tcMar>
                  <w:vAlign w:val="center"/>
                  <w:hideMark/>
                </w:tcPr>
                <w:p w14:paraId="4CE8FB5F"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 </w:t>
                  </w:r>
                </w:p>
              </w:tc>
            </w:tr>
          </w:tbl>
          <w:p w14:paraId="254B7E85" w14:textId="77777777" w:rsidR="00F4346D" w:rsidRPr="006769C9" w:rsidRDefault="00F4346D" w:rsidP="00B9273E">
            <w:pPr>
              <w:jc w:val="both"/>
              <w:rPr>
                <w:rFonts w:ascii="Arial" w:eastAsia="Times New Roman" w:hAnsi="Arial" w:cs="Arial"/>
                <w:sz w:val="20"/>
                <w:szCs w:val="20"/>
              </w:rPr>
            </w:pPr>
          </w:p>
        </w:tc>
      </w:tr>
    </w:tbl>
    <w:p w14:paraId="584279DC"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 xml:space="preserve"> Black, African, Caribbean or Black British </w:t>
      </w:r>
    </w:p>
    <w:tbl>
      <w:tblPr>
        <w:tblW w:w="12510" w:type="dxa"/>
        <w:tblCellMar>
          <w:top w:w="30" w:type="dxa"/>
          <w:left w:w="30" w:type="dxa"/>
          <w:bottom w:w="30" w:type="dxa"/>
          <w:right w:w="30" w:type="dxa"/>
        </w:tblCellMar>
        <w:tblLook w:val="04A0" w:firstRow="1" w:lastRow="0" w:firstColumn="1" w:lastColumn="0" w:noHBand="0" w:noVBand="1"/>
      </w:tblPr>
      <w:tblGrid>
        <w:gridCol w:w="669"/>
        <w:gridCol w:w="11841"/>
      </w:tblGrid>
      <w:tr w:rsidR="00F4346D" w:rsidRPr="006769C9" w14:paraId="7B8B9543" w14:textId="77777777" w:rsidTr="001143E6">
        <w:tc>
          <w:tcPr>
            <w:tcW w:w="0" w:type="auto"/>
            <w:tcMar>
              <w:top w:w="0" w:type="dxa"/>
              <w:left w:w="0" w:type="dxa"/>
              <w:bottom w:w="0" w:type="dxa"/>
              <w:right w:w="0" w:type="dxa"/>
            </w:tcMar>
            <w:hideMark/>
          </w:tcPr>
          <w:p w14:paraId="0949D2E7"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39F333F2" wp14:editId="432156D7">
                  <wp:extent cx="228600" cy="2286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702CA38F"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African</w:t>
            </w:r>
          </w:p>
        </w:tc>
      </w:tr>
      <w:tr w:rsidR="00F4346D" w:rsidRPr="006769C9" w14:paraId="7F29CC22" w14:textId="77777777" w:rsidTr="001143E6">
        <w:tc>
          <w:tcPr>
            <w:tcW w:w="0" w:type="auto"/>
            <w:tcMar>
              <w:top w:w="0" w:type="dxa"/>
              <w:left w:w="0" w:type="dxa"/>
              <w:bottom w:w="0" w:type="dxa"/>
              <w:right w:w="0" w:type="dxa"/>
            </w:tcMar>
            <w:hideMark/>
          </w:tcPr>
          <w:p w14:paraId="34EA3655"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5C8DD874" wp14:editId="710D5EDA">
                  <wp:extent cx="228600" cy="2286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1833329F"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Caribbean</w:t>
            </w:r>
          </w:p>
        </w:tc>
      </w:tr>
      <w:tr w:rsidR="00F4346D" w:rsidRPr="006769C9" w14:paraId="678F041E" w14:textId="77777777" w:rsidTr="001143E6">
        <w:tc>
          <w:tcPr>
            <w:tcW w:w="0" w:type="auto"/>
            <w:tcMar>
              <w:top w:w="0" w:type="dxa"/>
              <w:left w:w="0" w:type="dxa"/>
              <w:bottom w:w="0" w:type="dxa"/>
              <w:right w:w="0" w:type="dxa"/>
            </w:tcMar>
            <w:hideMark/>
          </w:tcPr>
          <w:p w14:paraId="01893468"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7E648EBD" wp14:editId="28FCCEDA">
                  <wp:extent cx="228600" cy="2286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07AC3D98"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Any other Black, African or Caribbean background (please state)</w:t>
            </w:r>
          </w:p>
          <w:tbl>
            <w:tblPr>
              <w:tblW w:w="8536" w:type="dxa"/>
              <w:tblBorders>
                <w:top w:val="single" w:sz="6" w:space="0" w:color="97C9EB"/>
                <w:left w:val="single" w:sz="6" w:space="0" w:color="97C9EB"/>
                <w:bottom w:val="single" w:sz="6" w:space="0" w:color="97C9EB"/>
                <w:right w:val="single" w:sz="6" w:space="0" w:color="97C9EB"/>
              </w:tblBorders>
              <w:shd w:val="clear" w:color="auto" w:fill="FFFFFF"/>
              <w:tblLook w:val="04A0" w:firstRow="1" w:lastRow="0" w:firstColumn="1" w:lastColumn="0" w:noHBand="0" w:noVBand="1"/>
            </w:tblPr>
            <w:tblGrid>
              <w:gridCol w:w="8536"/>
            </w:tblGrid>
            <w:tr w:rsidR="00F4346D" w:rsidRPr="006769C9" w14:paraId="6FA2075C" w14:textId="77777777" w:rsidTr="001143E6">
              <w:trPr>
                <w:trHeight w:val="378"/>
              </w:trPr>
              <w:tc>
                <w:tcPr>
                  <w:tcW w:w="0" w:type="auto"/>
                  <w:tcBorders>
                    <w:top w:val="single" w:sz="6" w:space="0" w:color="97C9EB"/>
                    <w:left w:val="single" w:sz="6" w:space="0" w:color="97C9EB"/>
                    <w:bottom w:val="single" w:sz="6" w:space="0" w:color="97C9EB"/>
                    <w:right w:val="single" w:sz="6" w:space="0" w:color="97C9EB"/>
                  </w:tcBorders>
                  <w:shd w:val="clear" w:color="auto" w:fill="FFFFFF"/>
                  <w:tcMar>
                    <w:top w:w="0" w:type="dxa"/>
                    <w:left w:w="0" w:type="dxa"/>
                    <w:bottom w:w="0" w:type="dxa"/>
                    <w:right w:w="0" w:type="dxa"/>
                  </w:tcMar>
                  <w:vAlign w:val="center"/>
                  <w:hideMark/>
                </w:tcPr>
                <w:p w14:paraId="75C3B274"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 </w:t>
                  </w:r>
                </w:p>
              </w:tc>
            </w:tr>
          </w:tbl>
          <w:p w14:paraId="3601365B" w14:textId="77777777" w:rsidR="00F4346D" w:rsidRPr="006769C9" w:rsidRDefault="00F4346D" w:rsidP="00B9273E">
            <w:pPr>
              <w:jc w:val="both"/>
              <w:rPr>
                <w:rFonts w:ascii="Arial" w:eastAsia="Times New Roman" w:hAnsi="Arial" w:cs="Arial"/>
                <w:sz w:val="20"/>
                <w:szCs w:val="20"/>
              </w:rPr>
            </w:pPr>
          </w:p>
        </w:tc>
      </w:tr>
    </w:tbl>
    <w:p w14:paraId="749DE28A"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 xml:space="preserve"> Other ethnic group </w:t>
      </w:r>
    </w:p>
    <w:tbl>
      <w:tblPr>
        <w:tblW w:w="12510" w:type="dxa"/>
        <w:tblCellMar>
          <w:top w:w="30" w:type="dxa"/>
          <w:left w:w="30" w:type="dxa"/>
          <w:bottom w:w="30" w:type="dxa"/>
          <w:right w:w="30" w:type="dxa"/>
        </w:tblCellMar>
        <w:tblLook w:val="04A0" w:firstRow="1" w:lastRow="0" w:firstColumn="1" w:lastColumn="0" w:noHBand="0" w:noVBand="1"/>
      </w:tblPr>
      <w:tblGrid>
        <w:gridCol w:w="677"/>
        <w:gridCol w:w="11833"/>
      </w:tblGrid>
      <w:tr w:rsidR="00F4346D" w:rsidRPr="006769C9" w14:paraId="40BEEE2B" w14:textId="77777777" w:rsidTr="001143E6">
        <w:tc>
          <w:tcPr>
            <w:tcW w:w="0" w:type="auto"/>
            <w:tcMar>
              <w:top w:w="0" w:type="dxa"/>
              <w:left w:w="0" w:type="dxa"/>
              <w:bottom w:w="0" w:type="dxa"/>
              <w:right w:w="0" w:type="dxa"/>
            </w:tcMar>
            <w:hideMark/>
          </w:tcPr>
          <w:p w14:paraId="6808BAB2"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079C12A9" wp14:editId="05984C34">
                  <wp:extent cx="228600" cy="22860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31EF3487"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Arab</w:t>
            </w:r>
          </w:p>
        </w:tc>
      </w:tr>
      <w:tr w:rsidR="00F4346D" w:rsidRPr="006769C9" w14:paraId="541C40A2" w14:textId="77777777" w:rsidTr="001143E6">
        <w:tc>
          <w:tcPr>
            <w:tcW w:w="0" w:type="auto"/>
            <w:tcMar>
              <w:top w:w="0" w:type="dxa"/>
              <w:left w:w="0" w:type="dxa"/>
              <w:bottom w:w="0" w:type="dxa"/>
              <w:right w:w="0" w:type="dxa"/>
            </w:tcMar>
            <w:hideMark/>
          </w:tcPr>
          <w:p w14:paraId="77C3BA44"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3B55281A" wp14:editId="3EB0138C">
                  <wp:extent cx="228600" cy="22860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2ACDA9F5"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Any other ethnic group (please state)</w:t>
            </w:r>
          </w:p>
          <w:tbl>
            <w:tblPr>
              <w:tblW w:w="8427" w:type="dxa"/>
              <w:tblBorders>
                <w:top w:val="single" w:sz="6" w:space="0" w:color="97C9EB"/>
                <w:left w:val="single" w:sz="6" w:space="0" w:color="97C9EB"/>
                <w:bottom w:val="single" w:sz="6" w:space="0" w:color="97C9EB"/>
                <w:right w:val="single" w:sz="6" w:space="0" w:color="97C9EB"/>
              </w:tblBorders>
              <w:shd w:val="clear" w:color="auto" w:fill="FFFFFF"/>
              <w:tblLook w:val="04A0" w:firstRow="1" w:lastRow="0" w:firstColumn="1" w:lastColumn="0" w:noHBand="0" w:noVBand="1"/>
            </w:tblPr>
            <w:tblGrid>
              <w:gridCol w:w="8427"/>
            </w:tblGrid>
            <w:tr w:rsidR="00F4346D" w:rsidRPr="006769C9" w14:paraId="5BCDDF2E" w14:textId="77777777" w:rsidTr="001143E6">
              <w:trPr>
                <w:trHeight w:val="339"/>
              </w:trPr>
              <w:tc>
                <w:tcPr>
                  <w:tcW w:w="0" w:type="auto"/>
                  <w:tcBorders>
                    <w:top w:val="single" w:sz="6" w:space="0" w:color="97C9EB"/>
                    <w:left w:val="single" w:sz="6" w:space="0" w:color="97C9EB"/>
                    <w:bottom w:val="single" w:sz="6" w:space="0" w:color="97C9EB"/>
                    <w:right w:val="single" w:sz="6" w:space="0" w:color="97C9EB"/>
                  </w:tcBorders>
                  <w:shd w:val="clear" w:color="auto" w:fill="FFFFFF"/>
                  <w:tcMar>
                    <w:top w:w="0" w:type="dxa"/>
                    <w:left w:w="0" w:type="dxa"/>
                    <w:bottom w:w="0" w:type="dxa"/>
                    <w:right w:w="0" w:type="dxa"/>
                  </w:tcMar>
                  <w:vAlign w:val="center"/>
                  <w:hideMark/>
                </w:tcPr>
                <w:p w14:paraId="2EFDDB2B"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 </w:t>
                  </w:r>
                </w:p>
              </w:tc>
            </w:tr>
          </w:tbl>
          <w:p w14:paraId="03F7CA65" w14:textId="77777777" w:rsidR="00F4346D" w:rsidRPr="006769C9" w:rsidRDefault="00F4346D" w:rsidP="00B9273E">
            <w:pPr>
              <w:jc w:val="both"/>
              <w:rPr>
                <w:rFonts w:ascii="Arial" w:eastAsia="Times New Roman" w:hAnsi="Arial" w:cs="Arial"/>
                <w:sz w:val="20"/>
                <w:szCs w:val="20"/>
              </w:rPr>
            </w:pPr>
          </w:p>
        </w:tc>
      </w:tr>
    </w:tbl>
    <w:p w14:paraId="5AE86CAE" w14:textId="77777777" w:rsidR="00F4346D" w:rsidRPr="006769C9" w:rsidRDefault="00F4346D" w:rsidP="00B9273E">
      <w:pPr>
        <w:jc w:val="both"/>
        <w:rPr>
          <w:rFonts w:ascii="Arial" w:eastAsia="Times New Roman" w:hAnsi="Arial" w:cs="Arial"/>
          <w:color w:val="333333"/>
        </w:rPr>
      </w:pPr>
      <w:r w:rsidRPr="006769C9">
        <w:rPr>
          <w:rFonts w:ascii="Arial" w:eastAsia="Times New Roman" w:hAnsi="Arial" w:cs="Arial"/>
          <w:color w:val="333333"/>
        </w:rPr>
        <w:t> </w:t>
      </w:r>
    </w:p>
    <w:p w14:paraId="1AAB29E3" w14:textId="06F94A48" w:rsidR="007111C3" w:rsidRPr="006769C9" w:rsidRDefault="00984ED8" w:rsidP="00B9273E">
      <w:pPr>
        <w:jc w:val="both"/>
        <w:rPr>
          <w:rFonts w:ascii="Arial" w:hAnsi="Arial" w:cs="Arial"/>
        </w:rPr>
      </w:pPr>
      <w:r w:rsidRPr="006769C9">
        <w:rPr>
          <w:rFonts w:ascii="Arial" w:hAnsi="Arial" w:cs="Arial"/>
        </w:rPr>
        <w:t>Pregnancy and maternity (The Equality Act 2010 protects women who are pregnant or have given birth within a 26 week period)</w:t>
      </w:r>
    </w:p>
    <w:p w14:paraId="24A3628E" w14:textId="1A12E8F2" w:rsidR="001D5B12" w:rsidRPr="006769C9" w:rsidRDefault="001D5B12" w:rsidP="00B9273E">
      <w:pPr>
        <w:jc w:val="both"/>
        <w:rPr>
          <w:rFonts w:ascii="Arial" w:hAnsi="Arial" w:cs="Arial"/>
        </w:rPr>
      </w:pPr>
    </w:p>
    <w:tbl>
      <w:tblPr>
        <w:tblW w:w="5000" w:type="pct"/>
        <w:tblLook w:val="04A0" w:firstRow="1" w:lastRow="0" w:firstColumn="1" w:lastColumn="0" w:noHBand="0" w:noVBand="1"/>
      </w:tblPr>
      <w:tblGrid>
        <w:gridCol w:w="2256"/>
        <w:gridCol w:w="2256"/>
        <w:gridCol w:w="2257"/>
        <w:gridCol w:w="2257"/>
      </w:tblGrid>
      <w:tr w:rsidR="001D5B12" w:rsidRPr="006769C9" w14:paraId="7FD95F71" w14:textId="77777777" w:rsidTr="001143E6">
        <w:trPr>
          <w:tblHeader/>
        </w:trPr>
        <w:tc>
          <w:tcPr>
            <w:tcW w:w="1250" w:type="pct"/>
            <w:tcMar>
              <w:top w:w="0" w:type="dxa"/>
              <w:left w:w="0" w:type="dxa"/>
              <w:bottom w:w="0" w:type="dxa"/>
              <w:right w:w="0" w:type="dxa"/>
            </w:tcMar>
            <w:vAlign w:val="center"/>
            <w:hideMark/>
          </w:tcPr>
          <w:p w14:paraId="11885CBE" w14:textId="77777777" w:rsidR="001D5B12" w:rsidRPr="006769C9" w:rsidRDefault="001D5B12" w:rsidP="00B9273E">
            <w:pPr>
              <w:jc w:val="both"/>
              <w:rPr>
                <w:rFonts w:ascii="Arial" w:eastAsia="Times New Roman" w:hAnsi="Arial" w:cs="Arial"/>
                <w:color w:val="333333"/>
              </w:rPr>
            </w:pPr>
          </w:p>
        </w:tc>
        <w:tc>
          <w:tcPr>
            <w:tcW w:w="1250" w:type="pct"/>
            <w:tcMar>
              <w:top w:w="0" w:type="dxa"/>
              <w:left w:w="0" w:type="dxa"/>
              <w:bottom w:w="0" w:type="dxa"/>
              <w:right w:w="0" w:type="dxa"/>
            </w:tcMar>
            <w:vAlign w:val="center"/>
            <w:hideMark/>
          </w:tcPr>
          <w:p w14:paraId="375AA1DE" w14:textId="77777777" w:rsidR="001D5B12" w:rsidRPr="006769C9" w:rsidRDefault="001D5B12" w:rsidP="00B9273E">
            <w:pPr>
              <w:jc w:val="both"/>
              <w:rPr>
                <w:rFonts w:ascii="Arial" w:eastAsia="Times New Roman" w:hAnsi="Arial" w:cs="Arial"/>
                <w:color w:val="333333"/>
              </w:rPr>
            </w:pPr>
            <w:r w:rsidRPr="006769C9">
              <w:rPr>
                <w:rStyle w:val="ss-col-title"/>
                <w:rFonts w:ascii="Arial" w:eastAsia="Times New Roman" w:hAnsi="Arial" w:cs="Arial"/>
                <w:color w:val="333333"/>
              </w:rPr>
              <w:t>Yes</w:t>
            </w:r>
          </w:p>
        </w:tc>
        <w:tc>
          <w:tcPr>
            <w:tcW w:w="1250" w:type="pct"/>
            <w:tcMar>
              <w:top w:w="0" w:type="dxa"/>
              <w:left w:w="0" w:type="dxa"/>
              <w:bottom w:w="0" w:type="dxa"/>
              <w:right w:w="0" w:type="dxa"/>
            </w:tcMar>
            <w:vAlign w:val="center"/>
            <w:hideMark/>
          </w:tcPr>
          <w:p w14:paraId="2B008802" w14:textId="77777777" w:rsidR="001D5B12" w:rsidRPr="006769C9" w:rsidRDefault="001D5B12" w:rsidP="00B9273E">
            <w:pPr>
              <w:jc w:val="both"/>
              <w:rPr>
                <w:rFonts w:ascii="Arial" w:eastAsia="Times New Roman" w:hAnsi="Arial" w:cs="Arial"/>
                <w:color w:val="333333"/>
              </w:rPr>
            </w:pPr>
            <w:r w:rsidRPr="006769C9">
              <w:rPr>
                <w:rStyle w:val="ss-col-title"/>
                <w:rFonts w:ascii="Arial" w:eastAsia="Times New Roman" w:hAnsi="Arial" w:cs="Arial"/>
                <w:color w:val="333333"/>
              </w:rPr>
              <w:t>No</w:t>
            </w:r>
          </w:p>
        </w:tc>
        <w:tc>
          <w:tcPr>
            <w:tcW w:w="1250" w:type="pct"/>
            <w:tcMar>
              <w:top w:w="0" w:type="dxa"/>
              <w:left w:w="0" w:type="dxa"/>
              <w:bottom w:w="0" w:type="dxa"/>
              <w:right w:w="0" w:type="dxa"/>
            </w:tcMar>
            <w:vAlign w:val="center"/>
            <w:hideMark/>
          </w:tcPr>
          <w:p w14:paraId="4E6E7DB5" w14:textId="77777777" w:rsidR="001D5B12" w:rsidRPr="006769C9" w:rsidRDefault="001D5B12" w:rsidP="00B9273E">
            <w:pPr>
              <w:jc w:val="both"/>
              <w:rPr>
                <w:rFonts w:ascii="Arial" w:eastAsia="Times New Roman" w:hAnsi="Arial" w:cs="Arial"/>
                <w:color w:val="333333"/>
              </w:rPr>
            </w:pPr>
            <w:r w:rsidRPr="006769C9">
              <w:rPr>
                <w:rStyle w:val="ss-col-title"/>
                <w:rFonts w:ascii="Arial" w:eastAsia="Times New Roman" w:hAnsi="Arial" w:cs="Arial"/>
                <w:color w:val="333333"/>
              </w:rPr>
              <w:t>Prefer not to say</w:t>
            </w:r>
          </w:p>
        </w:tc>
      </w:tr>
      <w:tr w:rsidR="001D5B12" w:rsidRPr="006769C9" w14:paraId="188CE1A8" w14:textId="77777777" w:rsidTr="001143E6">
        <w:tc>
          <w:tcPr>
            <w:tcW w:w="0" w:type="auto"/>
            <w:tcMar>
              <w:top w:w="0" w:type="dxa"/>
              <w:left w:w="0" w:type="dxa"/>
              <w:bottom w:w="0" w:type="dxa"/>
              <w:right w:w="0" w:type="dxa"/>
            </w:tcMar>
            <w:vAlign w:val="center"/>
            <w:hideMark/>
          </w:tcPr>
          <w:p w14:paraId="512F7852" w14:textId="77777777" w:rsidR="001D5B12" w:rsidRPr="006769C9" w:rsidRDefault="001D5B12" w:rsidP="00B9273E">
            <w:pPr>
              <w:jc w:val="both"/>
              <w:rPr>
                <w:rFonts w:ascii="Arial" w:eastAsia="Times New Roman" w:hAnsi="Arial" w:cs="Arial"/>
                <w:color w:val="333333"/>
              </w:rPr>
            </w:pPr>
            <w:r w:rsidRPr="006769C9">
              <w:rPr>
                <w:rFonts w:ascii="Arial" w:eastAsia="Times New Roman" w:hAnsi="Arial" w:cs="Arial"/>
                <w:color w:val="333333"/>
              </w:rPr>
              <w:t>Are you pregnant at this time?</w:t>
            </w:r>
          </w:p>
        </w:tc>
        <w:tc>
          <w:tcPr>
            <w:tcW w:w="0" w:type="auto"/>
            <w:tcMar>
              <w:top w:w="0" w:type="dxa"/>
              <w:left w:w="0" w:type="dxa"/>
              <w:bottom w:w="0" w:type="dxa"/>
              <w:right w:w="0" w:type="dxa"/>
            </w:tcMar>
            <w:vAlign w:val="center"/>
            <w:hideMark/>
          </w:tcPr>
          <w:p w14:paraId="2527CED0" w14:textId="77777777" w:rsidR="001D5B12" w:rsidRPr="006769C9" w:rsidRDefault="001D5B12"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580B9268" wp14:editId="03EAC598">
                  <wp:extent cx="228600" cy="2286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0335C00F" w14:textId="77777777" w:rsidR="001D5B12" w:rsidRPr="006769C9" w:rsidRDefault="001D5B12"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48E0A2C4" wp14:editId="60AB02A0">
                  <wp:extent cx="228600" cy="2286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40159F4B" w14:textId="77777777" w:rsidR="001D5B12" w:rsidRPr="006769C9" w:rsidRDefault="001D5B12"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2DBA28D0" wp14:editId="1B90ACFD">
                  <wp:extent cx="228600" cy="2286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r>
      <w:tr w:rsidR="001D5B12" w:rsidRPr="006769C9" w14:paraId="4A5F1918" w14:textId="77777777" w:rsidTr="001143E6">
        <w:tc>
          <w:tcPr>
            <w:tcW w:w="0" w:type="auto"/>
            <w:tcMar>
              <w:top w:w="0" w:type="dxa"/>
              <w:left w:w="0" w:type="dxa"/>
              <w:bottom w:w="0" w:type="dxa"/>
              <w:right w:w="0" w:type="dxa"/>
            </w:tcMar>
            <w:vAlign w:val="center"/>
            <w:hideMark/>
          </w:tcPr>
          <w:p w14:paraId="6FB9B99A" w14:textId="77777777" w:rsidR="001D5B12" w:rsidRPr="006769C9" w:rsidRDefault="001D5B12" w:rsidP="00B9273E">
            <w:pPr>
              <w:jc w:val="both"/>
              <w:rPr>
                <w:rFonts w:ascii="Arial" w:eastAsia="Times New Roman" w:hAnsi="Arial" w:cs="Arial"/>
                <w:color w:val="333333"/>
              </w:rPr>
            </w:pPr>
            <w:r w:rsidRPr="006769C9">
              <w:rPr>
                <w:rFonts w:ascii="Arial" w:eastAsia="Times New Roman" w:hAnsi="Arial" w:cs="Arial"/>
                <w:color w:val="333333"/>
              </w:rPr>
              <w:t>Have you recently given birth (within a 26 week period)?</w:t>
            </w:r>
          </w:p>
        </w:tc>
        <w:tc>
          <w:tcPr>
            <w:tcW w:w="0" w:type="auto"/>
            <w:tcMar>
              <w:top w:w="0" w:type="dxa"/>
              <w:left w:w="0" w:type="dxa"/>
              <w:bottom w:w="0" w:type="dxa"/>
              <w:right w:w="0" w:type="dxa"/>
            </w:tcMar>
            <w:vAlign w:val="center"/>
            <w:hideMark/>
          </w:tcPr>
          <w:p w14:paraId="43124567" w14:textId="77777777" w:rsidR="001D5B12" w:rsidRPr="006769C9" w:rsidRDefault="001D5B12"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309804F4" wp14:editId="184918DD">
                  <wp:extent cx="228600" cy="228600"/>
                  <wp:effectExtent l="0" t="0" r="0" b="0"/>
                  <wp:docPr id="330" name="Pictur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2EFD4F05" w14:textId="77777777" w:rsidR="001D5B12" w:rsidRPr="006769C9" w:rsidRDefault="001D5B12"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302F2595" wp14:editId="474B9D8B">
                  <wp:extent cx="228600" cy="228600"/>
                  <wp:effectExtent l="0" t="0" r="0" b="0"/>
                  <wp:docPr id="331" name="Pictur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46CD3B0C" w14:textId="77777777" w:rsidR="001D5B12" w:rsidRPr="006769C9" w:rsidRDefault="001D5B12"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6A368D38" wp14:editId="3AE7AD5F">
                  <wp:extent cx="228600" cy="228600"/>
                  <wp:effectExtent l="0" t="0" r="0" b="0"/>
                  <wp:docPr id="332" name="Picture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r>
      <w:tr w:rsidR="001D5B12" w:rsidRPr="006769C9" w14:paraId="1B63A05B" w14:textId="77777777" w:rsidTr="001D5B12">
        <w:trPr>
          <w:trHeight w:val="80"/>
        </w:trPr>
        <w:tc>
          <w:tcPr>
            <w:tcW w:w="0" w:type="auto"/>
            <w:tcMar>
              <w:top w:w="0" w:type="dxa"/>
              <w:left w:w="0" w:type="dxa"/>
              <w:bottom w:w="0" w:type="dxa"/>
              <w:right w:w="0" w:type="dxa"/>
            </w:tcMar>
            <w:vAlign w:val="center"/>
            <w:hideMark/>
          </w:tcPr>
          <w:p w14:paraId="3D52907A" w14:textId="77777777" w:rsidR="001D5B12" w:rsidRPr="006769C9" w:rsidRDefault="001D5B12" w:rsidP="00B9273E">
            <w:pPr>
              <w:jc w:val="both"/>
              <w:rPr>
                <w:rFonts w:ascii="Arial" w:eastAsia="Times New Roman" w:hAnsi="Arial" w:cs="Arial"/>
                <w:color w:val="333333"/>
              </w:rPr>
            </w:pPr>
            <w:r w:rsidRPr="006769C9">
              <w:rPr>
                <w:rFonts w:ascii="Arial" w:eastAsia="Times New Roman" w:hAnsi="Arial" w:cs="Arial"/>
                <w:color w:val="333333"/>
              </w:rPr>
              <w:t>Are you a parent or carer of a child or children under the age of five years old?</w:t>
            </w:r>
          </w:p>
        </w:tc>
        <w:tc>
          <w:tcPr>
            <w:tcW w:w="0" w:type="auto"/>
            <w:tcMar>
              <w:top w:w="0" w:type="dxa"/>
              <w:left w:w="0" w:type="dxa"/>
              <w:bottom w:w="0" w:type="dxa"/>
              <w:right w:w="0" w:type="dxa"/>
            </w:tcMar>
            <w:vAlign w:val="center"/>
            <w:hideMark/>
          </w:tcPr>
          <w:p w14:paraId="237D5B3C" w14:textId="77777777" w:rsidR="001D5B12" w:rsidRPr="006769C9" w:rsidRDefault="001D5B12"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7765D250" wp14:editId="64F2E11D">
                  <wp:extent cx="228600" cy="228600"/>
                  <wp:effectExtent l="0" t="0" r="0" b="0"/>
                  <wp:docPr id="333" name="Pictur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1B21C825" w14:textId="77777777" w:rsidR="001D5B12" w:rsidRPr="006769C9" w:rsidRDefault="001D5B12"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3EB2701C" wp14:editId="54B2F9F0">
                  <wp:extent cx="228600" cy="228600"/>
                  <wp:effectExtent l="0" t="0" r="0" b="0"/>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7A07E185" w14:textId="77777777" w:rsidR="001D5B12" w:rsidRPr="006769C9" w:rsidRDefault="001D5B12"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7E943379" wp14:editId="2674B1D6">
                  <wp:extent cx="228600" cy="228600"/>
                  <wp:effectExtent l="0" t="0" r="0" b="0"/>
                  <wp:docPr id="335" name="Pictur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r>
    </w:tbl>
    <w:p w14:paraId="627F3EB7" w14:textId="5642951A" w:rsidR="001D5B12" w:rsidRPr="006769C9" w:rsidRDefault="001D5B12" w:rsidP="00B9273E">
      <w:pPr>
        <w:jc w:val="both"/>
        <w:rPr>
          <w:rFonts w:ascii="Arial" w:hAnsi="Arial" w:cs="Arial"/>
        </w:rPr>
      </w:pPr>
    </w:p>
    <w:p w14:paraId="535ED92A" w14:textId="14C50F17" w:rsidR="00066C6E" w:rsidRPr="006769C9" w:rsidRDefault="004C29E6" w:rsidP="00B9273E">
      <w:pPr>
        <w:jc w:val="both"/>
        <w:rPr>
          <w:rFonts w:ascii="Arial" w:hAnsi="Arial" w:cs="Arial"/>
        </w:rPr>
      </w:pPr>
      <w:r w:rsidRPr="006769C9">
        <w:rPr>
          <w:rFonts w:ascii="Arial" w:hAnsi="Arial" w:cs="Arial"/>
        </w:rPr>
        <w:t>What is your religion or belief?</w:t>
      </w:r>
    </w:p>
    <w:tbl>
      <w:tblPr>
        <w:tblW w:w="9569" w:type="dxa"/>
        <w:tblCellMar>
          <w:top w:w="30" w:type="dxa"/>
          <w:left w:w="30" w:type="dxa"/>
          <w:bottom w:w="30" w:type="dxa"/>
          <w:right w:w="30" w:type="dxa"/>
        </w:tblCellMar>
        <w:tblLook w:val="04A0" w:firstRow="1" w:lastRow="0" w:firstColumn="1" w:lastColumn="0" w:noHBand="0" w:noVBand="1"/>
      </w:tblPr>
      <w:tblGrid>
        <w:gridCol w:w="484"/>
        <w:gridCol w:w="9085"/>
      </w:tblGrid>
      <w:tr w:rsidR="002527A8" w:rsidRPr="006769C9" w14:paraId="1E6CDEE6" w14:textId="77777777" w:rsidTr="001143E6">
        <w:tc>
          <w:tcPr>
            <w:tcW w:w="0" w:type="auto"/>
            <w:tcMar>
              <w:top w:w="0" w:type="dxa"/>
              <w:left w:w="0" w:type="dxa"/>
              <w:bottom w:w="0" w:type="dxa"/>
              <w:right w:w="0" w:type="dxa"/>
            </w:tcMar>
            <w:hideMark/>
          </w:tcPr>
          <w:p w14:paraId="4AB8F7EB"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4B0D4F18" wp14:editId="712B554F">
                  <wp:extent cx="228600" cy="228600"/>
                  <wp:effectExtent l="0" t="0" r="0" b="0"/>
                  <wp:docPr id="345" name="Picture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350BBD60"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color w:val="333333"/>
              </w:rPr>
              <w:t>Buddhism</w:t>
            </w:r>
          </w:p>
        </w:tc>
      </w:tr>
      <w:tr w:rsidR="002527A8" w:rsidRPr="006769C9" w14:paraId="3F792DB9" w14:textId="77777777" w:rsidTr="001143E6">
        <w:tc>
          <w:tcPr>
            <w:tcW w:w="0" w:type="auto"/>
            <w:tcMar>
              <w:top w:w="0" w:type="dxa"/>
              <w:left w:w="0" w:type="dxa"/>
              <w:bottom w:w="0" w:type="dxa"/>
              <w:right w:w="0" w:type="dxa"/>
            </w:tcMar>
            <w:hideMark/>
          </w:tcPr>
          <w:p w14:paraId="51AFDAEC"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15A4EFE8" wp14:editId="65D71537">
                  <wp:extent cx="228600" cy="228600"/>
                  <wp:effectExtent l="0" t="0" r="0" b="0"/>
                  <wp:docPr id="346" name="Picture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626E6081"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color w:val="333333"/>
              </w:rPr>
              <w:t>Christianity</w:t>
            </w:r>
          </w:p>
        </w:tc>
      </w:tr>
      <w:tr w:rsidR="002527A8" w:rsidRPr="006769C9" w14:paraId="0ACCD911" w14:textId="77777777" w:rsidTr="001143E6">
        <w:tc>
          <w:tcPr>
            <w:tcW w:w="0" w:type="auto"/>
            <w:tcMar>
              <w:top w:w="0" w:type="dxa"/>
              <w:left w:w="0" w:type="dxa"/>
              <w:bottom w:w="0" w:type="dxa"/>
              <w:right w:w="0" w:type="dxa"/>
            </w:tcMar>
            <w:hideMark/>
          </w:tcPr>
          <w:p w14:paraId="26DBEB86"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19EDF2B2" wp14:editId="0755BAD9">
                  <wp:extent cx="228600" cy="228600"/>
                  <wp:effectExtent l="0" t="0" r="0" b="0"/>
                  <wp:docPr id="347" name="Picture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5DE73AEF"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color w:val="333333"/>
              </w:rPr>
              <w:t>Hinduism</w:t>
            </w:r>
          </w:p>
        </w:tc>
      </w:tr>
      <w:tr w:rsidR="002527A8" w:rsidRPr="006769C9" w14:paraId="59AA77C5" w14:textId="77777777" w:rsidTr="001143E6">
        <w:tc>
          <w:tcPr>
            <w:tcW w:w="0" w:type="auto"/>
            <w:tcMar>
              <w:top w:w="0" w:type="dxa"/>
              <w:left w:w="0" w:type="dxa"/>
              <w:bottom w:w="0" w:type="dxa"/>
              <w:right w:w="0" w:type="dxa"/>
            </w:tcMar>
            <w:hideMark/>
          </w:tcPr>
          <w:p w14:paraId="6FB0066A"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6878BD97" wp14:editId="01B0DECF">
                  <wp:extent cx="228600" cy="228600"/>
                  <wp:effectExtent l="0" t="0" r="0" b="0"/>
                  <wp:docPr id="348" name="Pictur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4EF2F4E9"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color w:val="333333"/>
              </w:rPr>
              <w:t>Islam</w:t>
            </w:r>
          </w:p>
        </w:tc>
      </w:tr>
      <w:tr w:rsidR="002527A8" w:rsidRPr="006769C9" w14:paraId="47260F76" w14:textId="77777777" w:rsidTr="001143E6">
        <w:tc>
          <w:tcPr>
            <w:tcW w:w="0" w:type="auto"/>
            <w:tcMar>
              <w:top w:w="0" w:type="dxa"/>
              <w:left w:w="0" w:type="dxa"/>
              <w:bottom w:w="0" w:type="dxa"/>
              <w:right w:w="0" w:type="dxa"/>
            </w:tcMar>
            <w:hideMark/>
          </w:tcPr>
          <w:p w14:paraId="7BC19455"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6AF498E2" wp14:editId="7EEDBE77">
                  <wp:extent cx="228600" cy="228600"/>
                  <wp:effectExtent l="0" t="0" r="0" b="0"/>
                  <wp:docPr id="349" name="Pictur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4C6483EE"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color w:val="333333"/>
              </w:rPr>
              <w:t>Judaism</w:t>
            </w:r>
          </w:p>
        </w:tc>
      </w:tr>
      <w:tr w:rsidR="002527A8" w:rsidRPr="006769C9" w14:paraId="129D6C12" w14:textId="77777777" w:rsidTr="001143E6">
        <w:tc>
          <w:tcPr>
            <w:tcW w:w="0" w:type="auto"/>
            <w:tcMar>
              <w:top w:w="0" w:type="dxa"/>
              <w:left w:w="0" w:type="dxa"/>
              <w:bottom w:w="0" w:type="dxa"/>
              <w:right w:w="0" w:type="dxa"/>
            </w:tcMar>
            <w:hideMark/>
          </w:tcPr>
          <w:p w14:paraId="1A2BFF15"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62A7AA80" wp14:editId="79605D2C">
                  <wp:extent cx="228600" cy="228600"/>
                  <wp:effectExtent l="0" t="0" r="0" b="0"/>
                  <wp:docPr id="350" name="Pictur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24E57A9C"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color w:val="333333"/>
              </w:rPr>
              <w:t>Sikhism</w:t>
            </w:r>
          </w:p>
        </w:tc>
      </w:tr>
      <w:tr w:rsidR="002527A8" w:rsidRPr="006769C9" w14:paraId="28ECAA5D" w14:textId="77777777" w:rsidTr="001143E6">
        <w:tc>
          <w:tcPr>
            <w:tcW w:w="0" w:type="auto"/>
            <w:tcMar>
              <w:top w:w="0" w:type="dxa"/>
              <w:left w:w="0" w:type="dxa"/>
              <w:bottom w:w="0" w:type="dxa"/>
              <w:right w:w="0" w:type="dxa"/>
            </w:tcMar>
            <w:hideMark/>
          </w:tcPr>
          <w:p w14:paraId="3C47A743"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4D664282" wp14:editId="00E3671D">
                  <wp:extent cx="228600" cy="228600"/>
                  <wp:effectExtent l="0" t="0" r="0" b="0"/>
                  <wp:docPr id="351"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23E87C13"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color w:val="333333"/>
              </w:rPr>
              <w:t>No religion</w:t>
            </w:r>
          </w:p>
        </w:tc>
      </w:tr>
      <w:tr w:rsidR="002527A8" w:rsidRPr="006769C9" w14:paraId="35562E29" w14:textId="77777777" w:rsidTr="001143E6">
        <w:tc>
          <w:tcPr>
            <w:tcW w:w="0" w:type="auto"/>
            <w:tcMar>
              <w:top w:w="0" w:type="dxa"/>
              <w:left w:w="0" w:type="dxa"/>
              <w:bottom w:w="0" w:type="dxa"/>
              <w:right w:w="0" w:type="dxa"/>
            </w:tcMar>
            <w:hideMark/>
          </w:tcPr>
          <w:p w14:paraId="1A5073E0"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43030146" wp14:editId="2EF76CF9">
                  <wp:extent cx="228600" cy="228600"/>
                  <wp:effectExtent l="0" t="0" r="0" b="0"/>
                  <wp:docPr id="352" name="Picture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1B7A13CC"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color w:val="333333"/>
              </w:rPr>
              <w:t>Prefer not to say</w:t>
            </w:r>
          </w:p>
        </w:tc>
      </w:tr>
      <w:tr w:rsidR="002527A8" w:rsidRPr="006769C9" w14:paraId="30190624" w14:textId="77777777" w:rsidTr="001143E6">
        <w:tc>
          <w:tcPr>
            <w:tcW w:w="0" w:type="auto"/>
            <w:tcMar>
              <w:top w:w="0" w:type="dxa"/>
              <w:left w:w="0" w:type="dxa"/>
              <w:bottom w:w="0" w:type="dxa"/>
              <w:right w:w="0" w:type="dxa"/>
            </w:tcMar>
            <w:hideMark/>
          </w:tcPr>
          <w:p w14:paraId="4635A573"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7B75452D" wp14:editId="651C5117">
                  <wp:extent cx="228600" cy="228600"/>
                  <wp:effectExtent l="0" t="0" r="0" b="0"/>
                  <wp:docPr id="353" name="Pictur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1318FC5B"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color w:val="333333"/>
              </w:rPr>
              <w:t>Other (please specify):</w:t>
            </w:r>
          </w:p>
          <w:tbl>
            <w:tblPr>
              <w:tblW w:w="9059" w:type="dxa"/>
              <w:tblBorders>
                <w:top w:val="single" w:sz="6" w:space="0" w:color="97C9EB"/>
                <w:left w:val="single" w:sz="6" w:space="0" w:color="97C9EB"/>
                <w:bottom w:val="single" w:sz="6" w:space="0" w:color="97C9EB"/>
                <w:right w:val="single" w:sz="6" w:space="0" w:color="97C9EB"/>
              </w:tblBorders>
              <w:shd w:val="clear" w:color="auto" w:fill="FFFFFF"/>
              <w:tblLook w:val="04A0" w:firstRow="1" w:lastRow="0" w:firstColumn="1" w:lastColumn="0" w:noHBand="0" w:noVBand="1"/>
            </w:tblPr>
            <w:tblGrid>
              <w:gridCol w:w="9059"/>
            </w:tblGrid>
            <w:tr w:rsidR="002527A8" w:rsidRPr="006769C9" w14:paraId="5090B9E8" w14:textId="77777777" w:rsidTr="001143E6">
              <w:trPr>
                <w:trHeight w:val="449"/>
              </w:trPr>
              <w:tc>
                <w:tcPr>
                  <w:tcW w:w="0" w:type="auto"/>
                  <w:tcBorders>
                    <w:top w:val="single" w:sz="6" w:space="0" w:color="97C9EB"/>
                    <w:left w:val="single" w:sz="6" w:space="0" w:color="97C9EB"/>
                    <w:bottom w:val="single" w:sz="6" w:space="0" w:color="97C9EB"/>
                    <w:right w:val="single" w:sz="6" w:space="0" w:color="97C9EB"/>
                  </w:tcBorders>
                  <w:shd w:val="clear" w:color="auto" w:fill="FFFFFF"/>
                  <w:tcMar>
                    <w:top w:w="0" w:type="dxa"/>
                    <w:left w:w="0" w:type="dxa"/>
                    <w:bottom w:w="0" w:type="dxa"/>
                    <w:right w:w="0" w:type="dxa"/>
                  </w:tcMar>
                  <w:vAlign w:val="center"/>
                  <w:hideMark/>
                </w:tcPr>
                <w:p w14:paraId="4095DECA" w14:textId="77777777" w:rsidR="002527A8" w:rsidRPr="006769C9" w:rsidRDefault="002527A8" w:rsidP="00B9273E">
                  <w:pPr>
                    <w:jc w:val="both"/>
                    <w:rPr>
                      <w:rFonts w:ascii="Arial" w:eastAsia="Times New Roman" w:hAnsi="Arial" w:cs="Arial"/>
                      <w:color w:val="333333"/>
                    </w:rPr>
                  </w:pPr>
                  <w:r w:rsidRPr="006769C9">
                    <w:rPr>
                      <w:rFonts w:ascii="Arial" w:eastAsia="Times New Roman" w:hAnsi="Arial" w:cs="Arial"/>
                      <w:color w:val="333333"/>
                    </w:rPr>
                    <w:t> </w:t>
                  </w:r>
                </w:p>
              </w:tc>
            </w:tr>
          </w:tbl>
          <w:p w14:paraId="5B38E0E8" w14:textId="77777777" w:rsidR="002527A8" w:rsidRPr="006769C9" w:rsidRDefault="002527A8" w:rsidP="00B9273E">
            <w:pPr>
              <w:jc w:val="both"/>
              <w:rPr>
                <w:rFonts w:ascii="Arial" w:eastAsia="Times New Roman" w:hAnsi="Arial" w:cs="Arial"/>
                <w:sz w:val="20"/>
                <w:szCs w:val="20"/>
              </w:rPr>
            </w:pPr>
          </w:p>
        </w:tc>
      </w:tr>
    </w:tbl>
    <w:p w14:paraId="66E0AF28" w14:textId="2F9E6986" w:rsidR="002527A8" w:rsidRPr="006769C9" w:rsidRDefault="002527A8" w:rsidP="00B9273E">
      <w:pPr>
        <w:jc w:val="both"/>
        <w:rPr>
          <w:rFonts w:ascii="Arial" w:hAnsi="Arial" w:cs="Arial"/>
        </w:rPr>
      </w:pPr>
    </w:p>
    <w:p w14:paraId="6B4312D8" w14:textId="29F9CD97" w:rsidR="002527A8" w:rsidRPr="006769C9" w:rsidRDefault="004B3F73" w:rsidP="00B9273E">
      <w:pPr>
        <w:jc w:val="both"/>
        <w:rPr>
          <w:rFonts w:ascii="Arial" w:hAnsi="Arial" w:cs="Arial"/>
        </w:rPr>
      </w:pPr>
      <w:r w:rsidRPr="006769C9">
        <w:rPr>
          <w:rFonts w:ascii="Arial" w:hAnsi="Arial" w:cs="Arial"/>
        </w:rPr>
        <w:t>Carers (A carer is someone who provides unpaid support/care for a family member, friend, etc. who needs help with their day to day life; because they are disabled, have a long-term illness or they are elderly.)</w:t>
      </w:r>
    </w:p>
    <w:tbl>
      <w:tblPr>
        <w:tblW w:w="0" w:type="auto"/>
        <w:tblLook w:val="04A0" w:firstRow="1" w:lastRow="0" w:firstColumn="1" w:lastColumn="0" w:noHBand="0" w:noVBand="1"/>
      </w:tblPr>
      <w:tblGrid>
        <w:gridCol w:w="2912"/>
        <w:gridCol w:w="2038"/>
        <w:gridCol w:w="2038"/>
        <w:gridCol w:w="2038"/>
      </w:tblGrid>
      <w:tr w:rsidR="00E5586F" w:rsidRPr="006769C9" w14:paraId="36E63EB8" w14:textId="77777777" w:rsidTr="001143E6">
        <w:trPr>
          <w:tblHeader/>
        </w:trPr>
        <w:tc>
          <w:tcPr>
            <w:tcW w:w="1000" w:type="pct"/>
            <w:tcMar>
              <w:top w:w="0" w:type="dxa"/>
              <w:left w:w="0" w:type="dxa"/>
              <w:bottom w:w="0" w:type="dxa"/>
              <w:right w:w="0" w:type="dxa"/>
            </w:tcMar>
            <w:vAlign w:val="center"/>
            <w:hideMark/>
          </w:tcPr>
          <w:p w14:paraId="30E17B23" w14:textId="77777777" w:rsidR="00E5586F" w:rsidRPr="006769C9" w:rsidRDefault="00E5586F" w:rsidP="00B9273E">
            <w:pPr>
              <w:jc w:val="both"/>
              <w:rPr>
                <w:rFonts w:ascii="Arial" w:eastAsia="Times New Roman" w:hAnsi="Arial" w:cs="Arial"/>
                <w:color w:val="333333"/>
              </w:rPr>
            </w:pPr>
          </w:p>
        </w:tc>
        <w:tc>
          <w:tcPr>
            <w:tcW w:w="1000" w:type="pct"/>
            <w:tcMar>
              <w:top w:w="0" w:type="dxa"/>
              <w:left w:w="0" w:type="dxa"/>
              <w:bottom w:w="0" w:type="dxa"/>
              <w:right w:w="0" w:type="dxa"/>
            </w:tcMar>
            <w:vAlign w:val="center"/>
            <w:hideMark/>
          </w:tcPr>
          <w:p w14:paraId="553DC0A9" w14:textId="77777777" w:rsidR="00E5586F" w:rsidRPr="006769C9" w:rsidRDefault="00E5586F" w:rsidP="00B9273E">
            <w:pPr>
              <w:jc w:val="both"/>
              <w:rPr>
                <w:rFonts w:ascii="Arial" w:eastAsia="Times New Roman" w:hAnsi="Arial" w:cs="Arial"/>
                <w:color w:val="333333"/>
              </w:rPr>
            </w:pPr>
            <w:r w:rsidRPr="006769C9">
              <w:rPr>
                <w:rStyle w:val="ss-col-title"/>
                <w:rFonts w:ascii="Arial" w:eastAsia="Times New Roman" w:hAnsi="Arial" w:cs="Arial"/>
                <w:color w:val="333333"/>
              </w:rPr>
              <w:t>Yes</w:t>
            </w:r>
          </w:p>
        </w:tc>
        <w:tc>
          <w:tcPr>
            <w:tcW w:w="1000" w:type="pct"/>
            <w:tcMar>
              <w:top w:w="0" w:type="dxa"/>
              <w:left w:w="0" w:type="dxa"/>
              <w:bottom w:w="0" w:type="dxa"/>
              <w:right w:w="0" w:type="dxa"/>
            </w:tcMar>
            <w:vAlign w:val="center"/>
            <w:hideMark/>
          </w:tcPr>
          <w:p w14:paraId="3D14F028" w14:textId="77777777" w:rsidR="00E5586F" w:rsidRPr="006769C9" w:rsidRDefault="00E5586F" w:rsidP="00B9273E">
            <w:pPr>
              <w:jc w:val="both"/>
              <w:rPr>
                <w:rFonts w:ascii="Arial" w:eastAsia="Times New Roman" w:hAnsi="Arial" w:cs="Arial"/>
                <w:color w:val="333333"/>
              </w:rPr>
            </w:pPr>
            <w:r w:rsidRPr="006769C9">
              <w:rPr>
                <w:rStyle w:val="ss-col-title"/>
                <w:rFonts w:ascii="Arial" w:eastAsia="Times New Roman" w:hAnsi="Arial" w:cs="Arial"/>
                <w:color w:val="333333"/>
              </w:rPr>
              <w:t>No</w:t>
            </w:r>
          </w:p>
        </w:tc>
        <w:tc>
          <w:tcPr>
            <w:tcW w:w="1000" w:type="pct"/>
            <w:tcMar>
              <w:top w:w="0" w:type="dxa"/>
              <w:left w:w="0" w:type="dxa"/>
              <w:bottom w:w="0" w:type="dxa"/>
              <w:right w:w="0" w:type="dxa"/>
            </w:tcMar>
            <w:vAlign w:val="center"/>
            <w:hideMark/>
          </w:tcPr>
          <w:p w14:paraId="674E036C" w14:textId="77777777" w:rsidR="00E5586F" w:rsidRPr="006769C9" w:rsidRDefault="00E5586F" w:rsidP="00B9273E">
            <w:pPr>
              <w:jc w:val="both"/>
              <w:rPr>
                <w:rFonts w:ascii="Arial" w:eastAsia="Times New Roman" w:hAnsi="Arial" w:cs="Arial"/>
                <w:color w:val="333333"/>
              </w:rPr>
            </w:pPr>
            <w:r w:rsidRPr="006769C9">
              <w:rPr>
                <w:rStyle w:val="ss-col-title"/>
                <w:rFonts w:ascii="Arial" w:eastAsia="Times New Roman" w:hAnsi="Arial" w:cs="Arial"/>
                <w:color w:val="333333"/>
              </w:rPr>
              <w:t>Prefer not to say</w:t>
            </w:r>
          </w:p>
        </w:tc>
      </w:tr>
      <w:tr w:rsidR="00E5586F" w:rsidRPr="006769C9" w14:paraId="7B407F53" w14:textId="77777777" w:rsidTr="001143E6">
        <w:tc>
          <w:tcPr>
            <w:tcW w:w="0" w:type="auto"/>
            <w:tcMar>
              <w:top w:w="0" w:type="dxa"/>
              <w:left w:w="0" w:type="dxa"/>
              <w:bottom w:w="0" w:type="dxa"/>
              <w:right w:w="0" w:type="dxa"/>
            </w:tcMar>
            <w:vAlign w:val="center"/>
            <w:hideMark/>
          </w:tcPr>
          <w:p w14:paraId="3A00F5AE" w14:textId="77777777" w:rsidR="00E5586F" w:rsidRPr="006769C9" w:rsidRDefault="00E5586F" w:rsidP="00B9273E">
            <w:pPr>
              <w:jc w:val="both"/>
              <w:rPr>
                <w:rFonts w:ascii="Arial" w:eastAsia="Times New Roman" w:hAnsi="Arial" w:cs="Arial"/>
                <w:color w:val="333333"/>
              </w:rPr>
            </w:pPr>
            <w:r w:rsidRPr="006769C9">
              <w:rPr>
                <w:rFonts w:ascii="Arial" w:eastAsia="Times New Roman" w:hAnsi="Arial" w:cs="Arial"/>
                <w:color w:val="333333"/>
              </w:rPr>
              <w:t>Are you a carer?</w:t>
            </w:r>
          </w:p>
        </w:tc>
        <w:tc>
          <w:tcPr>
            <w:tcW w:w="0" w:type="auto"/>
            <w:tcMar>
              <w:top w:w="0" w:type="dxa"/>
              <w:left w:w="0" w:type="dxa"/>
              <w:bottom w:w="0" w:type="dxa"/>
              <w:right w:w="0" w:type="dxa"/>
            </w:tcMar>
            <w:vAlign w:val="center"/>
            <w:hideMark/>
          </w:tcPr>
          <w:p w14:paraId="51DDF012" w14:textId="77777777" w:rsidR="00E5586F" w:rsidRPr="006769C9" w:rsidRDefault="00E5586F"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056B568D" wp14:editId="0A5FD363">
                  <wp:extent cx="228600" cy="228600"/>
                  <wp:effectExtent l="0" t="0" r="0" b="0"/>
                  <wp:docPr id="354" name="Pictur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4A4FD6E7" w14:textId="77777777" w:rsidR="00E5586F" w:rsidRPr="006769C9" w:rsidRDefault="00E5586F"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23CE244C" wp14:editId="193D27AD">
                  <wp:extent cx="228600" cy="228600"/>
                  <wp:effectExtent l="0" t="0" r="0" b="0"/>
                  <wp:docPr id="355" name="Pictur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73F43920" w14:textId="77777777" w:rsidR="00E5586F" w:rsidRPr="006769C9" w:rsidRDefault="00E5586F"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34FE363D" wp14:editId="5A27DFDA">
                  <wp:extent cx="228600" cy="228600"/>
                  <wp:effectExtent l="0" t="0" r="0" b="0"/>
                  <wp:docPr id="356" name="Pictur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r>
      <w:tr w:rsidR="00E5586F" w:rsidRPr="006769C9" w14:paraId="0AFD40C2" w14:textId="77777777" w:rsidTr="001143E6">
        <w:tc>
          <w:tcPr>
            <w:tcW w:w="0" w:type="auto"/>
            <w:tcMar>
              <w:top w:w="0" w:type="dxa"/>
              <w:left w:w="0" w:type="dxa"/>
              <w:bottom w:w="0" w:type="dxa"/>
              <w:right w:w="0" w:type="dxa"/>
            </w:tcMar>
            <w:vAlign w:val="center"/>
            <w:hideMark/>
          </w:tcPr>
          <w:p w14:paraId="74619959" w14:textId="77777777" w:rsidR="00E5586F" w:rsidRPr="006769C9" w:rsidRDefault="00E5586F" w:rsidP="00B9273E">
            <w:pPr>
              <w:jc w:val="both"/>
              <w:rPr>
                <w:rFonts w:ascii="Arial" w:eastAsia="Times New Roman" w:hAnsi="Arial" w:cs="Arial"/>
                <w:color w:val="333333"/>
              </w:rPr>
            </w:pPr>
            <w:r w:rsidRPr="006769C9">
              <w:rPr>
                <w:rFonts w:ascii="Arial" w:eastAsia="Times New Roman" w:hAnsi="Arial" w:cs="Arial"/>
                <w:color w:val="333333"/>
              </w:rPr>
              <w:t>Do you have unpaid responsibilities for children as a parent/grandparent/guardian?</w:t>
            </w:r>
          </w:p>
        </w:tc>
        <w:tc>
          <w:tcPr>
            <w:tcW w:w="0" w:type="auto"/>
            <w:tcMar>
              <w:top w:w="0" w:type="dxa"/>
              <w:left w:w="0" w:type="dxa"/>
              <w:bottom w:w="0" w:type="dxa"/>
              <w:right w:w="0" w:type="dxa"/>
            </w:tcMar>
            <w:vAlign w:val="center"/>
            <w:hideMark/>
          </w:tcPr>
          <w:p w14:paraId="5F44D175" w14:textId="77777777" w:rsidR="00E5586F" w:rsidRPr="006769C9" w:rsidRDefault="00E5586F"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47A20FC7" wp14:editId="46C39D64">
                  <wp:extent cx="228600" cy="228600"/>
                  <wp:effectExtent l="0" t="0" r="0" b="0"/>
                  <wp:docPr id="357" name="Picture 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6E246585" w14:textId="77777777" w:rsidR="00E5586F" w:rsidRPr="006769C9" w:rsidRDefault="00E5586F"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63936B36" wp14:editId="30E3E3C8">
                  <wp:extent cx="228600" cy="228600"/>
                  <wp:effectExtent l="0" t="0" r="0" b="0"/>
                  <wp:docPr id="358" name="Picture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05578E5D" w14:textId="77777777" w:rsidR="00E5586F" w:rsidRPr="006769C9" w:rsidRDefault="00E5586F"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6A06CA1A" wp14:editId="5979CE15">
                  <wp:extent cx="228600" cy="228600"/>
                  <wp:effectExtent l="0" t="0" r="0" b="0"/>
                  <wp:docPr id="359" name="Picture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r>
    </w:tbl>
    <w:p w14:paraId="30AA0415" w14:textId="77777777" w:rsidR="00E5586F" w:rsidRPr="006769C9" w:rsidRDefault="00E5586F" w:rsidP="00B9273E">
      <w:pPr>
        <w:jc w:val="both"/>
        <w:rPr>
          <w:rFonts w:ascii="Arial" w:eastAsia="Times New Roman" w:hAnsi="Arial" w:cs="Arial"/>
          <w:color w:val="333333"/>
        </w:rPr>
      </w:pPr>
      <w:r w:rsidRPr="006769C9">
        <w:rPr>
          <w:rFonts w:ascii="Arial" w:eastAsia="Times New Roman" w:hAnsi="Arial" w:cs="Arial"/>
          <w:color w:val="333333"/>
        </w:rPr>
        <w:t> </w:t>
      </w:r>
    </w:p>
    <w:p w14:paraId="6F50E588" w14:textId="495BC0A2" w:rsidR="004B3F73" w:rsidRPr="006769C9" w:rsidRDefault="0021057B" w:rsidP="00B9273E">
      <w:pPr>
        <w:jc w:val="both"/>
        <w:rPr>
          <w:rFonts w:ascii="Arial" w:hAnsi="Arial" w:cs="Arial"/>
        </w:rPr>
      </w:pPr>
      <w:r w:rsidRPr="006769C9">
        <w:rPr>
          <w:rFonts w:ascii="Arial" w:hAnsi="Arial" w:cs="Arial"/>
        </w:rPr>
        <w:t>What gender best describes you?</w:t>
      </w:r>
    </w:p>
    <w:tbl>
      <w:tblPr>
        <w:tblW w:w="9605" w:type="dxa"/>
        <w:tblCellMar>
          <w:top w:w="30" w:type="dxa"/>
          <w:left w:w="30" w:type="dxa"/>
          <w:bottom w:w="30" w:type="dxa"/>
          <w:right w:w="30" w:type="dxa"/>
        </w:tblCellMar>
        <w:tblLook w:val="04A0" w:firstRow="1" w:lastRow="0" w:firstColumn="1" w:lastColumn="0" w:noHBand="0" w:noVBand="1"/>
      </w:tblPr>
      <w:tblGrid>
        <w:gridCol w:w="9605"/>
      </w:tblGrid>
      <w:tr w:rsidR="008C7621" w:rsidRPr="006769C9" w14:paraId="015D38B5" w14:textId="77777777" w:rsidTr="001143E6">
        <w:tc>
          <w:tcPr>
            <w:tcW w:w="0" w:type="auto"/>
            <w:tcMar>
              <w:top w:w="0" w:type="dxa"/>
              <w:left w:w="0" w:type="dxa"/>
              <w:bottom w:w="0" w:type="dxa"/>
              <w:right w:w="0" w:type="dxa"/>
            </w:tcMar>
            <w:vAlign w:val="center"/>
            <w:hideMark/>
          </w:tcPr>
          <w:p w14:paraId="4B5E728C" w14:textId="77777777" w:rsidR="008C7621" w:rsidRPr="006769C9" w:rsidRDefault="008C7621" w:rsidP="00B9273E">
            <w:pPr>
              <w:jc w:val="both"/>
              <w:rPr>
                <w:rFonts w:ascii="Arial" w:eastAsia="Times New Roman" w:hAnsi="Arial" w:cs="Arial"/>
                <w:color w:val="333333"/>
              </w:rPr>
            </w:pPr>
            <w:r w:rsidRPr="006769C9">
              <w:rPr>
                <w:rFonts w:ascii="Arial" w:eastAsia="Times New Roman" w:hAnsi="Arial" w:cs="Arial"/>
                <w:color w:val="333333"/>
              </w:rPr>
              <w:t>Woman (including trans women)</w:t>
            </w:r>
          </w:p>
        </w:tc>
      </w:tr>
      <w:tr w:rsidR="008C7621" w:rsidRPr="006769C9" w14:paraId="0FE0D72B" w14:textId="77777777" w:rsidTr="001143E6">
        <w:tc>
          <w:tcPr>
            <w:tcW w:w="0" w:type="auto"/>
            <w:tcMar>
              <w:top w:w="0" w:type="dxa"/>
              <w:left w:w="0" w:type="dxa"/>
              <w:bottom w:w="0" w:type="dxa"/>
              <w:right w:w="0" w:type="dxa"/>
            </w:tcMar>
            <w:vAlign w:val="center"/>
            <w:hideMark/>
          </w:tcPr>
          <w:p w14:paraId="7055350B" w14:textId="77777777" w:rsidR="008C7621" w:rsidRPr="006769C9" w:rsidRDefault="008C7621" w:rsidP="00B9273E">
            <w:pPr>
              <w:jc w:val="both"/>
              <w:rPr>
                <w:rFonts w:ascii="Arial" w:eastAsia="Times New Roman" w:hAnsi="Arial" w:cs="Arial"/>
                <w:color w:val="333333"/>
              </w:rPr>
            </w:pPr>
            <w:r w:rsidRPr="006769C9">
              <w:rPr>
                <w:rFonts w:ascii="Arial" w:eastAsia="Times New Roman" w:hAnsi="Arial" w:cs="Arial"/>
                <w:color w:val="333333"/>
              </w:rPr>
              <w:t>Man (including trans man)</w:t>
            </w:r>
          </w:p>
        </w:tc>
      </w:tr>
      <w:tr w:rsidR="008C7621" w:rsidRPr="006769C9" w14:paraId="2908C245" w14:textId="77777777" w:rsidTr="001143E6">
        <w:tc>
          <w:tcPr>
            <w:tcW w:w="0" w:type="auto"/>
            <w:tcMar>
              <w:top w:w="0" w:type="dxa"/>
              <w:left w:w="0" w:type="dxa"/>
              <w:bottom w:w="0" w:type="dxa"/>
              <w:right w:w="0" w:type="dxa"/>
            </w:tcMar>
            <w:vAlign w:val="center"/>
            <w:hideMark/>
          </w:tcPr>
          <w:p w14:paraId="3FAB487D" w14:textId="77777777" w:rsidR="008C7621" w:rsidRPr="006769C9" w:rsidRDefault="008C7621" w:rsidP="00B9273E">
            <w:pPr>
              <w:jc w:val="both"/>
              <w:rPr>
                <w:rFonts w:ascii="Arial" w:eastAsia="Times New Roman" w:hAnsi="Arial" w:cs="Arial"/>
                <w:color w:val="333333"/>
              </w:rPr>
            </w:pPr>
            <w:r w:rsidRPr="006769C9">
              <w:rPr>
                <w:rFonts w:ascii="Arial" w:eastAsia="Times New Roman" w:hAnsi="Arial" w:cs="Arial"/>
                <w:color w:val="333333"/>
              </w:rPr>
              <w:t>Non-binary</w:t>
            </w:r>
          </w:p>
        </w:tc>
      </w:tr>
      <w:tr w:rsidR="008C7621" w:rsidRPr="006769C9" w14:paraId="50971ACC" w14:textId="77777777" w:rsidTr="001143E6">
        <w:tc>
          <w:tcPr>
            <w:tcW w:w="0" w:type="auto"/>
            <w:tcMar>
              <w:top w:w="0" w:type="dxa"/>
              <w:left w:w="0" w:type="dxa"/>
              <w:bottom w:w="0" w:type="dxa"/>
              <w:right w:w="0" w:type="dxa"/>
            </w:tcMar>
            <w:vAlign w:val="center"/>
            <w:hideMark/>
          </w:tcPr>
          <w:p w14:paraId="5011A942" w14:textId="77777777" w:rsidR="008C7621" w:rsidRPr="006769C9" w:rsidRDefault="008C7621" w:rsidP="00B9273E">
            <w:pPr>
              <w:jc w:val="both"/>
              <w:rPr>
                <w:rFonts w:ascii="Arial" w:eastAsia="Times New Roman" w:hAnsi="Arial" w:cs="Arial"/>
                <w:color w:val="333333"/>
              </w:rPr>
            </w:pPr>
            <w:r w:rsidRPr="006769C9">
              <w:rPr>
                <w:rFonts w:ascii="Arial" w:eastAsia="Times New Roman" w:hAnsi="Arial" w:cs="Arial"/>
                <w:color w:val="333333"/>
              </w:rPr>
              <w:t>Prefer not to say</w:t>
            </w:r>
          </w:p>
        </w:tc>
      </w:tr>
      <w:tr w:rsidR="008C7621" w:rsidRPr="006769C9" w14:paraId="6F28B580" w14:textId="77777777" w:rsidTr="001143E6">
        <w:tc>
          <w:tcPr>
            <w:tcW w:w="0" w:type="auto"/>
            <w:tcMar>
              <w:top w:w="0" w:type="dxa"/>
              <w:left w:w="0" w:type="dxa"/>
              <w:bottom w:w="0" w:type="dxa"/>
              <w:right w:w="0" w:type="dxa"/>
            </w:tcMar>
            <w:vAlign w:val="center"/>
            <w:hideMark/>
          </w:tcPr>
          <w:p w14:paraId="4FEBEB6F" w14:textId="77777777" w:rsidR="008C7621" w:rsidRPr="006769C9" w:rsidRDefault="008C7621" w:rsidP="00B9273E">
            <w:pPr>
              <w:jc w:val="both"/>
              <w:rPr>
                <w:rFonts w:ascii="Arial" w:eastAsia="Times New Roman" w:hAnsi="Arial" w:cs="Arial"/>
                <w:color w:val="333333"/>
              </w:rPr>
            </w:pPr>
            <w:r w:rsidRPr="006769C9">
              <w:rPr>
                <w:rFonts w:ascii="Arial" w:eastAsia="Times New Roman" w:hAnsi="Arial" w:cs="Arial"/>
                <w:color w:val="333333"/>
              </w:rPr>
              <w:t>Other (please specify):</w:t>
            </w:r>
          </w:p>
          <w:tbl>
            <w:tblPr>
              <w:tblW w:w="9095" w:type="dxa"/>
              <w:tblBorders>
                <w:top w:val="single" w:sz="6" w:space="0" w:color="97C9EB"/>
                <w:left w:val="single" w:sz="6" w:space="0" w:color="97C9EB"/>
                <w:bottom w:val="single" w:sz="6" w:space="0" w:color="97C9EB"/>
                <w:right w:val="single" w:sz="6" w:space="0" w:color="97C9EB"/>
              </w:tblBorders>
              <w:shd w:val="clear" w:color="auto" w:fill="FFFFFF"/>
              <w:tblLook w:val="04A0" w:firstRow="1" w:lastRow="0" w:firstColumn="1" w:lastColumn="0" w:noHBand="0" w:noVBand="1"/>
            </w:tblPr>
            <w:tblGrid>
              <w:gridCol w:w="9095"/>
            </w:tblGrid>
            <w:tr w:rsidR="008C7621" w:rsidRPr="006769C9" w14:paraId="19B1ABFD" w14:textId="77777777" w:rsidTr="001143E6">
              <w:trPr>
                <w:trHeight w:val="449"/>
              </w:trPr>
              <w:tc>
                <w:tcPr>
                  <w:tcW w:w="0" w:type="auto"/>
                  <w:tcBorders>
                    <w:top w:val="single" w:sz="6" w:space="0" w:color="97C9EB"/>
                    <w:left w:val="single" w:sz="6" w:space="0" w:color="97C9EB"/>
                    <w:bottom w:val="single" w:sz="6" w:space="0" w:color="97C9EB"/>
                    <w:right w:val="single" w:sz="6" w:space="0" w:color="97C9EB"/>
                  </w:tcBorders>
                  <w:shd w:val="clear" w:color="auto" w:fill="FFFFFF"/>
                  <w:tcMar>
                    <w:top w:w="0" w:type="dxa"/>
                    <w:left w:w="0" w:type="dxa"/>
                    <w:bottom w:w="0" w:type="dxa"/>
                    <w:right w:w="0" w:type="dxa"/>
                  </w:tcMar>
                  <w:vAlign w:val="center"/>
                  <w:hideMark/>
                </w:tcPr>
                <w:p w14:paraId="28B3EDAC" w14:textId="77777777" w:rsidR="008C7621" w:rsidRPr="006769C9" w:rsidRDefault="008C7621" w:rsidP="00B9273E">
                  <w:pPr>
                    <w:jc w:val="both"/>
                    <w:rPr>
                      <w:rFonts w:ascii="Arial" w:eastAsia="Times New Roman" w:hAnsi="Arial" w:cs="Arial"/>
                      <w:color w:val="333333"/>
                    </w:rPr>
                  </w:pPr>
                  <w:r w:rsidRPr="006769C9">
                    <w:rPr>
                      <w:rFonts w:ascii="Arial" w:eastAsia="Times New Roman" w:hAnsi="Arial" w:cs="Arial"/>
                      <w:color w:val="333333"/>
                    </w:rPr>
                    <w:t> </w:t>
                  </w:r>
                </w:p>
              </w:tc>
            </w:tr>
          </w:tbl>
          <w:p w14:paraId="501FCDD8" w14:textId="77777777" w:rsidR="008C7621" w:rsidRPr="006769C9" w:rsidRDefault="008C7621" w:rsidP="00B9273E">
            <w:pPr>
              <w:jc w:val="both"/>
              <w:rPr>
                <w:rFonts w:ascii="Arial" w:eastAsia="Times New Roman" w:hAnsi="Arial" w:cs="Arial"/>
                <w:sz w:val="20"/>
                <w:szCs w:val="20"/>
              </w:rPr>
            </w:pPr>
          </w:p>
        </w:tc>
      </w:tr>
    </w:tbl>
    <w:p w14:paraId="5FF9EC3A" w14:textId="2C49C300" w:rsidR="0021057B" w:rsidRPr="006769C9" w:rsidRDefault="0021057B" w:rsidP="00B9273E">
      <w:pPr>
        <w:jc w:val="both"/>
        <w:rPr>
          <w:rFonts w:ascii="Arial" w:hAnsi="Arial" w:cs="Arial"/>
          <w:sz w:val="18"/>
          <w:szCs w:val="18"/>
        </w:rPr>
      </w:pPr>
    </w:p>
    <w:p w14:paraId="24CAA0F5" w14:textId="5AB2DD0C" w:rsidR="008C7621" w:rsidRPr="006769C9" w:rsidRDefault="00B62E1D" w:rsidP="00B9273E">
      <w:pPr>
        <w:jc w:val="both"/>
        <w:rPr>
          <w:rFonts w:ascii="Arial" w:hAnsi="Arial" w:cs="Arial"/>
        </w:rPr>
      </w:pPr>
      <w:r w:rsidRPr="006769C9">
        <w:rPr>
          <w:rFonts w:ascii="Arial" w:hAnsi="Arial" w:cs="Arial"/>
        </w:rPr>
        <w:t>Are you transgender?(Is your gender identity different to the gender you were given at birth?)</w:t>
      </w:r>
    </w:p>
    <w:tbl>
      <w:tblPr>
        <w:tblW w:w="0" w:type="auto"/>
        <w:tblCellMar>
          <w:top w:w="30" w:type="dxa"/>
          <w:left w:w="30" w:type="dxa"/>
          <w:bottom w:w="30" w:type="dxa"/>
          <w:right w:w="30" w:type="dxa"/>
        </w:tblCellMar>
        <w:tblLook w:val="04A0" w:firstRow="1" w:lastRow="0" w:firstColumn="1" w:lastColumn="0" w:noHBand="0" w:noVBand="1"/>
      </w:tblPr>
      <w:tblGrid>
        <w:gridCol w:w="483"/>
        <w:gridCol w:w="1615"/>
      </w:tblGrid>
      <w:tr w:rsidR="00B73845" w:rsidRPr="006769C9" w14:paraId="4F281220" w14:textId="77777777" w:rsidTr="001143E6">
        <w:tc>
          <w:tcPr>
            <w:tcW w:w="0" w:type="auto"/>
            <w:tcMar>
              <w:top w:w="0" w:type="dxa"/>
              <w:left w:w="0" w:type="dxa"/>
              <w:bottom w:w="0" w:type="dxa"/>
              <w:right w:w="0" w:type="dxa"/>
            </w:tcMar>
            <w:hideMark/>
          </w:tcPr>
          <w:p w14:paraId="62ED66F1" w14:textId="77777777" w:rsidR="00B73845" w:rsidRPr="006769C9" w:rsidRDefault="00B73845"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20BD042A" wp14:editId="31A63591">
                  <wp:extent cx="228600" cy="228600"/>
                  <wp:effectExtent l="0" t="0" r="0" b="0"/>
                  <wp:docPr id="360" name="Picture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48931F64" w14:textId="77777777" w:rsidR="00B73845" w:rsidRPr="006769C9" w:rsidRDefault="00B73845" w:rsidP="00B9273E">
            <w:pPr>
              <w:jc w:val="both"/>
              <w:rPr>
                <w:rFonts w:ascii="Arial" w:eastAsia="Times New Roman" w:hAnsi="Arial" w:cs="Arial"/>
                <w:color w:val="333333"/>
              </w:rPr>
            </w:pPr>
            <w:r w:rsidRPr="006769C9">
              <w:rPr>
                <w:rFonts w:ascii="Arial" w:eastAsia="Times New Roman" w:hAnsi="Arial" w:cs="Arial"/>
                <w:color w:val="333333"/>
              </w:rPr>
              <w:t>Yes</w:t>
            </w:r>
          </w:p>
        </w:tc>
      </w:tr>
      <w:tr w:rsidR="00B73845" w:rsidRPr="006769C9" w14:paraId="420ADE61" w14:textId="77777777" w:rsidTr="001143E6">
        <w:tc>
          <w:tcPr>
            <w:tcW w:w="0" w:type="auto"/>
            <w:tcMar>
              <w:top w:w="0" w:type="dxa"/>
              <w:left w:w="0" w:type="dxa"/>
              <w:bottom w:w="0" w:type="dxa"/>
              <w:right w:w="0" w:type="dxa"/>
            </w:tcMar>
            <w:hideMark/>
          </w:tcPr>
          <w:p w14:paraId="4F4C2473" w14:textId="77777777" w:rsidR="00B73845" w:rsidRPr="006769C9" w:rsidRDefault="00B73845"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010811FD" wp14:editId="5061C135">
                  <wp:extent cx="228600" cy="228600"/>
                  <wp:effectExtent l="0" t="0" r="0" b="0"/>
                  <wp:docPr id="361" name="Picture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371F2CEA" w14:textId="77777777" w:rsidR="00B73845" w:rsidRPr="006769C9" w:rsidRDefault="00B73845" w:rsidP="00B9273E">
            <w:pPr>
              <w:jc w:val="both"/>
              <w:rPr>
                <w:rFonts w:ascii="Arial" w:eastAsia="Times New Roman" w:hAnsi="Arial" w:cs="Arial"/>
                <w:color w:val="333333"/>
              </w:rPr>
            </w:pPr>
            <w:r w:rsidRPr="006769C9">
              <w:rPr>
                <w:rFonts w:ascii="Arial" w:eastAsia="Times New Roman" w:hAnsi="Arial" w:cs="Arial"/>
                <w:color w:val="333333"/>
              </w:rPr>
              <w:t>No</w:t>
            </w:r>
          </w:p>
        </w:tc>
      </w:tr>
      <w:tr w:rsidR="00B73845" w:rsidRPr="006769C9" w14:paraId="20E8DEEE" w14:textId="77777777" w:rsidTr="001143E6">
        <w:tc>
          <w:tcPr>
            <w:tcW w:w="0" w:type="auto"/>
            <w:tcMar>
              <w:top w:w="0" w:type="dxa"/>
              <w:left w:w="0" w:type="dxa"/>
              <w:bottom w:w="0" w:type="dxa"/>
              <w:right w:w="0" w:type="dxa"/>
            </w:tcMar>
            <w:hideMark/>
          </w:tcPr>
          <w:p w14:paraId="3602131E" w14:textId="77777777" w:rsidR="00B73845" w:rsidRPr="006769C9" w:rsidRDefault="00B73845"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711C9BBE" wp14:editId="513DFDAC">
                  <wp:extent cx="228600" cy="228600"/>
                  <wp:effectExtent l="0" t="0" r="0" b="0"/>
                  <wp:docPr id="362" name="Picture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08A4449D" w14:textId="77777777" w:rsidR="00B73845" w:rsidRPr="006769C9" w:rsidRDefault="00B73845" w:rsidP="00B9273E">
            <w:pPr>
              <w:jc w:val="both"/>
              <w:rPr>
                <w:rFonts w:ascii="Arial" w:eastAsia="Times New Roman" w:hAnsi="Arial" w:cs="Arial"/>
                <w:color w:val="333333"/>
              </w:rPr>
            </w:pPr>
            <w:r w:rsidRPr="006769C9">
              <w:rPr>
                <w:rFonts w:ascii="Arial" w:eastAsia="Times New Roman" w:hAnsi="Arial" w:cs="Arial"/>
                <w:color w:val="333333"/>
              </w:rPr>
              <w:t>Prefer not to say</w:t>
            </w:r>
          </w:p>
        </w:tc>
      </w:tr>
    </w:tbl>
    <w:p w14:paraId="1AD6FB7D" w14:textId="7586CCEF" w:rsidR="00B62E1D" w:rsidRPr="006769C9" w:rsidRDefault="00B62E1D" w:rsidP="00B9273E">
      <w:pPr>
        <w:jc w:val="both"/>
        <w:rPr>
          <w:rFonts w:ascii="Arial" w:hAnsi="Arial" w:cs="Arial"/>
          <w:sz w:val="2"/>
          <w:szCs w:val="8"/>
        </w:rPr>
      </w:pPr>
    </w:p>
    <w:p w14:paraId="4F70D712" w14:textId="6AEEFC96" w:rsidR="00B73845" w:rsidRPr="006769C9" w:rsidRDefault="00227B3D" w:rsidP="00B9273E">
      <w:pPr>
        <w:jc w:val="both"/>
        <w:rPr>
          <w:rFonts w:ascii="Arial" w:hAnsi="Arial" w:cs="Arial"/>
          <w:sz w:val="32"/>
          <w:szCs w:val="28"/>
        </w:rPr>
      </w:pPr>
      <w:r w:rsidRPr="006769C9">
        <w:rPr>
          <w:rFonts w:ascii="Arial" w:hAnsi="Arial" w:cs="Arial"/>
          <w:sz w:val="32"/>
          <w:szCs w:val="28"/>
        </w:rPr>
        <w:lastRenderedPageBreak/>
        <w:t>Find out more</w:t>
      </w:r>
    </w:p>
    <w:p w14:paraId="6D5CF54F" w14:textId="4B3911B6" w:rsidR="00227B3D" w:rsidRPr="006769C9" w:rsidRDefault="00227B3D" w:rsidP="00B9273E">
      <w:pPr>
        <w:jc w:val="both"/>
        <w:rPr>
          <w:rFonts w:ascii="Arial" w:hAnsi="Arial" w:cs="Arial"/>
          <w:sz w:val="12"/>
          <w:szCs w:val="12"/>
        </w:rPr>
      </w:pPr>
    </w:p>
    <w:p w14:paraId="676943E3" w14:textId="30DB7A61" w:rsidR="00227B3D" w:rsidRPr="006769C9" w:rsidRDefault="00140730" w:rsidP="00B9273E">
      <w:pPr>
        <w:jc w:val="both"/>
        <w:rPr>
          <w:rFonts w:ascii="Arial" w:hAnsi="Arial" w:cs="Arial"/>
          <w:sz w:val="16"/>
          <w:szCs w:val="16"/>
        </w:rPr>
      </w:pPr>
      <w:r w:rsidRPr="006769C9">
        <w:rPr>
          <w:rFonts w:ascii="Arial" w:hAnsi="Arial" w:cs="Arial"/>
        </w:rPr>
        <w:t>Please share your contact details below if you would like to receive updates about how you can have your say on health and care services in Leeds. If you give us your information we will be in contact with you soon.</w:t>
      </w:r>
    </w:p>
    <w:p w14:paraId="6EF2AE68" w14:textId="303402EB" w:rsidR="00140730" w:rsidRPr="006769C9" w:rsidRDefault="00140730" w:rsidP="00B9273E">
      <w:pPr>
        <w:jc w:val="both"/>
        <w:rPr>
          <w:rFonts w:ascii="Arial" w:hAnsi="Arial" w:cs="Arial"/>
          <w:sz w:val="16"/>
          <w:szCs w:val="16"/>
        </w:rPr>
      </w:pPr>
    </w:p>
    <w:p w14:paraId="5660D0D4" w14:textId="1E02DDB7" w:rsidR="00140730" w:rsidRPr="006769C9" w:rsidRDefault="00D54A86" w:rsidP="00B9273E">
      <w:pPr>
        <w:jc w:val="both"/>
        <w:rPr>
          <w:rFonts w:ascii="Arial" w:hAnsi="Arial" w:cs="Arial"/>
          <w:sz w:val="20"/>
          <w:szCs w:val="20"/>
        </w:rPr>
      </w:pPr>
      <w:r w:rsidRPr="006769C9">
        <w:rPr>
          <w:rFonts w:ascii="Arial" w:hAnsi="Arial" w:cs="Arial"/>
        </w:rPr>
        <w:t>Your personal information will be kept separate from the answers and your response to the questions will be anonymous.</w:t>
      </w:r>
    </w:p>
    <w:p w14:paraId="6F00834A" w14:textId="26F68D0C" w:rsidR="00D54A86" w:rsidRPr="006769C9" w:rsidRDefault="00D54A86" w:rsidP="00B9273E">
      <w:pPr>
        <w:jc w:val="both"/>
        <w:rPr>
          <w:rFonts w:ascii="Arial" w:hAnsi="Arial" w:cs="Arial"/>
          <w:sz w:val="20"/>
          <w:szCs w:val="20"/>
        </w:rPr>
      </w:pPr>
    </w:p>
    <w:p w14:paraId="5B8DC9D8" w14:textId="0C41DF60" w:rsidR="00D54A86" w:rsidRPr="006769C9" w:rsidRDefault="0017660A" w:rsidP="00B9273E">
      <w:pPr>
        <w:jc w:val="both"/>
        <w:rPr>
          <w:rFonts w:ascii="Arial" w:hAnsi="Arial" w:cs="Arial"/>
        </w:rPr>
      </w:pPr>
      <w:r w:rsidRPr="006769C9">
        <w:rPr>
          <w:rFonts w:ascii="Arial" w:hAnsi="Arial" w:cs="Arial"/>
        </w:rPr>
        <w:t>What are your contact details?</w:t>
      </w:r>
    </w:p>
    <w:p w14:paraId="562311A2" w14:textId="431EC488" w:rsidR="00FF0FD7" w:rsidRPr="006769C9" w:rsidRDefault="00FF0FD7" w:rsidP="00B9273E">
      <w:pPr>
        <w:jc w:val="both"/>
        <w:rPr>
          <w:rFonts w:ascii="Arial" w:hAnsi="Arial" w:cs="Arial"/>
        </w:rPr>
      </w:pPr>
      <w:r w:rsidRPr="006769C9">
        <w:rPr>
          <w:rFonts w:ascii="Arial" w:hAnsi="Arial" w:cs="Arial"/>
        </w:rPr>
        <w:t>Please note that you do not have to fill in your personal details to complete this survey.</w:t>
      </w:r>
    </w:p>
    <w:p w14:paraId="0E666BE0" w14:textId="6334CD04" w:rsidR="00FF0FD7" w:rsidRPr="006769C9" w:rsidRDefault="00FF0FD7" w:rsidP="00B9273E">
      <w:pPr>
        <w:jc w:val="both"/>
        <w:rPr>
          <w:rFonts w:ascii="Arial" w:hAnsi="Arial" w:cs="Arial"/>
        </w:rPr>
      </w:pPr>
    </w:p>
    <w:tbl>
      <w:tblPr>
        <w:tblW w:w="9986" w:type="dxa"/>
        <w:tblCellMar>
          <w:top w:w="45" w:type="dxa"/>
          <w:left w:w="45" w:type="dxa"/>
          <w:bottom w:w="45" w:type="dxa"/>
          <w:right w:w="45" w:type="dxa"/>
        </w:tblCellMar>
        <w:tblLook w:val="04A0" w:firstRow="1" w:lastRow="0" w:firstColumn="1" w:lastColumn="0" w:noHBand="0" w:noVBand="1"/>
      </w:tblPr>
      <w:tblGrid>
        <w:gridCol w:w="1162"/>
        <w:gridCol w:w="8937"/>
      </w:tblGrid>
      <w:tr w:rsidR="00752325" w:rsidRPr="006769C9" w14:paraId="48D1F129" w14:textId="77777777" w:rsidTr="00F133BA">
        <w:trPr>
          <w:trHeight w:val="362"/>
        </w:trPr>
        <w:tc>
          <w:tcPr>
            <w:tcW w:w="0" w:type="auto"/>
            <w:tcMar>
              <w:top w:w="0" w:type="dxa"/>
              <w:left w:w="0" w:type="dxa"/>
              <w:bottom w:w="0" w:type="dxa"/>
              <w:right w:w="0" w:type="dxa"/>
            </w:tcMar>
            <w:vAlign w:val="center"/>
            <w:hideMark/>
          </w:tcPr>
          <w:p w14:paraId="2F90D443" w14:textId="77777777" w:rsidR="00752325" w:rsidRPr="006769C9" w:rsidRDefault="00752325" w:rsidP="00B9273E">
            <w:pPr>
              <w:jc w:val="both"/>
              <w:rPr>
                <w:rFonts w:ascii="Arial" w:eastAsia="Times New Roman" w:hAnsi="Arial" w:cs="Arial"/>
                <w:color w:val="333333"/>
              </w:rPr>
            </w:pPr>
            <w:r w:rsidRPr="006769C9">
              <w:rPr>
                <w:rFonts w:ascii="Arial" w:eastAsia="Times New Roman" w:hAnsi="Arial" w:cs="Arial"/>
                <w:color w:val="333333"/>
              </w:rPr>
              <w:t xml:space="preserve">Name   </w:t>
            </w:r>
          </w:p>
        </w:tc>
        <w:tc>
          <w:tcPr>
            <w:tcW w:w="0" w:type="auto"/>
            <w:tcMar>
              <w:top w:w="0" w:type="dxa"/>
              <w:left w:w="0" w:type="dxa"/>
              <w:bottom w:w="75" w:type="dxa"/>
              <w:right w:w="0" w:type="dxa"/>
            </w:tcMar>
            <w:vAlign w:val="center"/>
            <w:hideMark/>
          </w:tcPr>
          <w:tbl>
            <w:tblPr>
              <w:tblW w:w="8915" w:type="dxa"/>
              <w:tblBorders>
                <w:top w:val="single" w:sz="6" w:space="0" w:color="97C9EB"/>
                <w:left w:val="single" w:sz="6" w:space="0" w:color="97C9EB"/>
                <w:bottom w:val="single" w:sz="6" w:space="0" w:color="97C9EB"/>
                <w:right w:val="single" w:sz="6" w:space="0" w:color="97C9EB"/>
              </w:tblBorders>
              <w:shd w:val="clear" w:color="auto" w:fill="FFFFFF"/>
              <w:tblLook w:val="04A0" w:firstRow="1" w:lastRow="0" w:firstColumn="1" w:lastColumn="0" w:noHBand="0" w:noVBand="1"/>
            </w:tblPr>
            <w:tblGrid>
              <w:gridCol w:w="8915"/>
            </w:tblGrid>
            <w:tr w:rsidR="00752325" w:rsidRPr="006769C9" w14:paraId="44D99389" w14:textId="77777777" w:rsidTr="001143E6">
              <w:trPr>
                <w:trHeight w:val="399"/>
              </w:trPr>
              <w:tc>
                <w:tcPr>
                  <w:tcW w:w="0" w:type="auto"/>
                  <w:tcBorders>
                    <w:top w:val="single" w:sz="6" w:space="0" w:color="97C9EB"/>
                    <w:left w:val="single" w:sz="6" w:space="0" w:color="97C9EB"/>
                    <w:bottom w:val="single" w:sz="6" w:space="0" w:color="97C9EB"/>
                    <w:right w:val="single" w:sz="6" w:space="0" w:color="97C9EB"/>
                  </w:tcBorders>
                  <w:shd w:val="clear" w:color="auto" w:fill="FFFFFF"/>
                  <w:tcMar>
                    <w:top w:w="0" w:type="dxa"/>
                    <w:left w:w="0" w:type="dxa"/>
                    <w:bottom w:w="0" w:type="dxa"/>
                    <w:right w:w="0" w:type="dxa"/>
                  </w:tcMar>
                  <w:vAlign w:val="center"/>
                  <w:hideMark/>
                </w:tcPr>
                <w:p w14:paraId="622BC962" w14:textId="77777777" w:rsidR="00752325" w:rsidRPr="006769C9" w:rsidRDefault="00752325" w:rsidP="00B9273E">
                  <w:pPr>
                    <w:jc w:val="both"/>
                    <w:rPr>
                      <w:rFonts w:ascii="Arial" w:eastAsia="Times New Roman" w:hAnsi="Arial" w:cs="Arial"/>
                      <w:color w:val="333333"/>
                    </w:rPr>
                  </w:pPr>
                  <w:r w:rsidRPr="006769C9">
                    <w:rPr>
                      <w:rFonts w:ascii="Arial" w:eastAsia="Times New Roman" w:hAnsi="Arial" w:cs="Arial"/>
                      <w:color w:val="333333"/>
                    </w:rPr>
                    <w:t> </w:t>
                  </w:r>
                </w:p>
              </w:tc>
            </w:tr>
          </w:tbl>
          <w:p w14:paraId="69FDCDED" w14:textId="77777777" w:rsidR="00752325" w:rsidRPr="006769C9" w:rsidRDefault="00752325" w:rsidP="00B9273E">
            <w:pPr>
              <w:jc w:val="both"/>
              <w:rPr>
                <w:rFonts w:ascii="Arial" w:eastAsia="Times New Roman" w:hAnsi="Arial" w:cs="Arial"/>
                <w:sz w:val="20"/>
                <w:szCs w:val="20"/>
              </w:rPr>
            </w:pPr>
          </w:p>
        </w:tc>
      </w:tr>
      <w:tr w:rsidR="00752325" w:rsidRPr="006769C9" w14:paraId="6467AA72" w14:textId="77777777" w:rsidTr="00F133BA">
        <w:trPr>
          <w:trHeight w:val="792"/>
        </w:trPr>
        <w:tc>
          <w:tcPr>
            <w:tcW w:w="0" w:type="auto"/>
            <w:tcMar>
              <w:top w:w="0" w:type="dxa"/>
              <w:left w:w="0" w:type="dxa"/>
              <w:bottom w:w="0" w:type="dxa"/>
              <w:right w:w="0" w:type="dxa"/>
            </w:tcMar>
            <w:vAlign w:val="center"/>
            <w:hideMark/>
          </w:tcPr>
          <w:p w14:paraId="391D9999" w14:textId="77777777" w:rsidR="00752325" w:rsidRPr="006769C9" w:rsidRDefault="00752325" w:rsidP="00B9273E">
            <w:pPr>
              <w:jc w:val="both"/>
              <w:rPr>
                <w:rFonts w:ascii="Arial" w:eastAsia="Times New Roman" w:hAnsi="Arial" w:cs="Arial"/>
                <w:color w:val="333333"/>
              </w:rPr>
            </w:pPr>
            <w:r w:rsidRPr="006769C9">
              <w:rPr>
                <w:rFonts w:ascii="Arial" w:eastAsia="Times New Roman" w:hAnsi="Arial" w:cs="Arial"/>
                <w:color w:val="333333"/>
              </w:rPr>
              <w:t xml:space="preserve">Address and postcode   </w:t>
            </w:r>
          </w:p>
        </w:tc>
        <w:tc>
          <w:tcPr>
            <w:tcW w:w="0" w:type="auto"/>
            <w:tcMar>
              <w:top w:w="0" w:type="dxa"/>
              <w:left w:w="0" w:type="dxa"/>
              <w:bottom w:w="75" w:type="dxa"/>
              <w:right w:w="0" w:type="dxa"/>
            </w:tcMar>
            <w:vAlign w:val="center"/>
            <w:hideMark/>
          </w:tcPr>
          <w:tbl>
            <w:tblPr>
              <w:tblW w:w="8915" w:type="dxa"/>
              <w:tblBorders>
                <w:top w:val="single" w:sz="6" w:space="0" w:color="97C9EB"/>
                <w:left w:val="single" w:sz="6" w:space="0" w:color="97C9EB"/>
                <w:bottom w:val="single" w:sz="6" w:space="0" w:color="97C9EB"/>
                <w:right w:val="single" w:sz="6" w:space="0" w:color="97C9EB"/>
              </w:tblBorders>
              <w:shd w:val="clear" w:color="auto" w:fill="FFFFFF"/>
              <w:tblLook w:val="04A0" w:firstRow="1" w:lastRow="0" w:firstColumn="1" w:lastColumn="0" w:noHBand="0" w:noVBand="1"/>
            </w:tblPr>
            <w:tblGrid>
              <w:gridCol w:w="8915"/>
            </w:tblGrid>
            <w:tr w:rsidR="00752325" w:rsidRPr="006769C9" w14:paraId="1C579542" w14:textId="77777777" w:rsidTr="001143E6">
              <w:trPr>
                <w:trHeight w:val="449"/>
              </w:trPr>
              <w:tc>
                <w:tcPr>
                  <w:tcW w:w="0" w:type="auto"/>
                  <w:tcBorders>
                    <w:top w:val="single" w:sz="6" w:space="0" w:color="97C9EB"/>
                    <w:left w:val="single" w:sz="6" w:space="0" w:color="97C9EB"/>
                    <w:bottom w:val="single" w:sz="6" w:space="0" w:color="97C9EB"/>
                    <w:right w:val="single" w:sz="6" w:space="0" w:color="97C9EB"/>
                  </w:tcBorders>
                  <w:shd w:val="clear" w:color="auto" w:fill="FFFFFF"/>
                  <w:tcMar>
                    <w:top w:w="0" w:type="dxa"/>
                    <w:left w:w="0" w:type="dxa"/>
                    <w:bottom w:w="0" w:type="dxa"/>
                    <w:right w:w="0" w:type="dxa"/>
                  </w:tcMar>
                  <w:vAlign w:val="center"/>
                  <w:hideMark/>
                </w:tcPr>
                <w:p w14:paraId="3F9A450B" w14:textId="77777777" w:rsidR="00752325" w:rsidRPr="006769C9" w:rsidRDefault="00752325" w:rsidP="00B9273E">
                  <w:pPr>
                    <w:jc w:val="both"/>
                    <w:rPr>
                      <w:rFonts w:ascii="Arial" w:eastAsia="Times New Roman" w:hAnsi="Arial" w:cs="Arial"/>
                      <w:color w:val="333333"/>
                    </w:rPr>
                  </w:pPr>
                  <w:r w:rsidRPr="006769C9">
                    <w:rPr>
                      <w:rFonts w:ascii="Arial" w:eastAsia="Times New Roman" w:hAnsi="Arial" w:cs="Arial"/>
                      <w:color w:val="333333"/>
                    </w:rPr>
                    <w:t> </w:t>
                  </w:r>
                </w:p>
              </w:tc>
            </w:tr>
          </w:tbl>
          <w:p w14:paraId="6705CBC8" w14:textId="77777777" w:rsidR="00752325" w:rsidRPr="006769C9" w:rsidRDefault="00752325" w:rsidP="00B9273E">
            <w:pPr>
              <w:jc w:val="both"/>
              <w:rPr>
                <w:rFonts w:ascii="Arial" w:eastAsia="Times New Roman" w:hAnsi="Arial" w:cs="Arial"/>
                <w:sz w:val="20"/>
                <w:szCs w:val="20"/>
              </w:rPr>
            </w:pPr>
          </w:p>
        </w:tc>
      </w:tr>
      <w:tr w:rsidR="00752325" w:rsidRPr="006769C9" w14:paraId="0CFAC735" w14:textId="77777777" w:rsidTr="00F133BA">
        <w:trPr>
          <w:trHeight w:val="379"/>
        </w:trPr>
        <w:tc>
          <w:tcPr>
            <w:tcW w:w="0" w:type="auto"/>
            <w:tcMar>
              <w:top w:w="0" w:type="dxa"/>
              <w:left w:w="0" w:type="dxa"/>
              <w:bottom w:w="0" w:type="dxa"/>
              <w:right w:w="0" w:type="dxa"/>
            </w:tcMar>
            <w:vAlign w:val="center"/>
            <w:hideMark/>
          </w:tcPr>
          <w:p w14:paraId="7802BBBD" w14:textId="77777777" w:rsidR="00752325" w:rsidRPr="006769C9" w:rsidRDefault="00752325" w:rsidP="00B9273E">
            <w:pPr>
              <w:jc w:val="both"/>
              <w:rPr>
                <w:rFonts w:ascii="Arial" w:eastAsia="Times New Roman" w:hAnsi="Arial" w:cs="Arial"/>
                <w:color w:val="333333"/>
              </w:rPr>
            </w:pPr>
            <w:r w:rsidRPr="006769C9">
              <w:rPr>
                <w:rFonts w:ascii="Arial" w:eastAsia="Times New Roman" w:hAnsi="Arial" w:cs="Arial"/>
                <w:color w:val="333333"/>
              </w:rPr>
              <w:t xml:space="preserve">Email   </w:t>
            </w:r>
          </w:p>
        </w:tc>
        <w:tc>
          <w:tcPr>
            <w:tcW w:w="0" w:type="auto"/>
            <w:tcMar>
              <w:top w:w="0" w:type="dxa"/>
              <w:left w:w="0" w:type="dxa"/>
              <w:bottom w:w="75" w:type="dxa"/>
              <w:right w:w="0" w:type="dxa"/>
            </w:tcMar>
            <w:vAlign w:val="center"/>
            <w:hideMark/>
          </w:tcPr>
          <w:tbl>
            <w:tblPr>
              <w:tblW w:w="8921" w:type="dxa"/>
              <w:tblBorders>
                <w:top w:val="single" w:sz="6" w:space="0" w:color="97C9EB"/>
                <w:left w:val="single" w:sz="6" w:space="0" w:color="97C9EB"/>
                <w:bottom w:val="single" w:sz="6" w:space="0" w:color="97C9EB"/>
                <w:right w:val="single" w:sz="6" w:space="0" w:color="97C9EB"/>
              </w:tblBorders>
              <w:shd w:val="clear" w:color="auto" w:fill="FFFFFF"/>
              <w:tblLook w:val="04A0" w:firstRow="1" w:lastRow="0" w:firstColumn="1" w:lastColumn="0" w:noHBand="0" w:noVBand="1"/>
            </w:tblPr>
            <w:tblGrid>
              <w:gridCol w:w="8921"/>
            </w:tblGrid>
            <w:tr w:rsidR="00752325" w:rsidRPr="006769C9" w14:paraId="5FCF9EC0" w14:textId="77777777" w:rsidTr="001143E6">
              <w:trPr>
                <w:trHeight w:val="417"/>
              </w:trPr>
              <w:tc>
                <w:tcPr>
                  <w:tcW w:w="0" w:type="auto"/>
                  <w:tcBorders>
                    <w:top w:val="single" w:sz="6" w:space="0" w:color="97C9EB"/>
                    <w:left w:val="single" w:sz="6" w:space="0" w:color="97C9EB"/>
                    <w:bottom w:val="single" w:sz="6" w:space="0" w:color="97C9EB"/>
                    <w:right w:val="single" w:sz="6" w:space="0" w:color="97C9EB"/>
                  </w:tcBorders>
                  <w:shd w:val="clear" w:color="auto" w:fill="FFFFFF"/>
                  <w:tcMar>
                    <w:top w:w="0" w:type="dxa"/>
                    <w:left w:w="0" w:type="dxa"/>
                    <w:bottom w:w="0" w:type="dxa"/>
                    <w:right w:w="0" w:type="dxa"/>
                  </w:tcMar>
                  <w:vAlign w:val="center"/>
                  <w:hideMark/>
                </w:tcPr>
                <w:p w14:paraId="1BE94A2F" w14:textId="77777777" w:rsidR="00752325" w:rsidRPr="006769C9" w:rsidRDefault="00752325" w:rsidP="00B9273E">
                  <w:pPr>
                    <w:jc w:val="both"/>
                    <w:rPr>
                      <w:rFonts w:ascii="Arial" w:eastAsia="Times New Roman" w:hAnsi="Arial" w:cs="Arial"/>
                      <w:color w:val="333333"/>
                    </w:rPr>
                  </w:pPr>
                  <w:r w:rsidRPr="006769C9">
                    <w:rPr>
                      <w:rFonts w:ascii="Arial" w:eastAsia="Times New Roman" w:hAnsi="Arial" w:cs="Arial"/>
                      <w:color w:val="333333"/>
                    </w:rPr>
                    <w:t> </w:t>
                  </w:r>
                </w:p>
              </w:tc>
            </w:tr>
          </w:tbl>
          <w:p w14:paraId="3B0A1600" w14:textId="77777777" w:rsidR="00752325" w:rsidRPr="006769C9" w:rsidRDefault="00752325" w:rsidP="00B9273E">
            <w:pPr>
              <w:jc w:val="both"/>
              <w:rPr>
                <w:rFonts w:ascii="Arial" w:eastAsia="Times New Roman" w:hAnsi="Arial" w:cs="Arial"/>
                <w:sz w:val="20"/>
                <w:szCs w:val="20"/>
              </w:rPr>
            </w:pPr>
          </w:p>
        </w:tc>
      </w:tr>
      <w:tr w:rsidR="00752325" w:rsidRPr="006769C9" w14:paraId="1A8BA5D2" w14:textId="77777777" w:rsidTr="00F133BA">
        <w:trPr>
          <w:trHeight w:val="431"/>
        </w:trPr>
        <w:tc>
          <w:tcPr>
            <w:tcW w:w="0" w:type="auto"/>
            <w:tcMar>
              <w:top w:w="0" w:type="dxa"/>
              <w:left w:w="0" w:type="dxa"/>
              <w:bottom w:w="0" w:type="dxa"/>
              <w:right w:w="0" w:type="dxa"/>
            </w:tcMar>
            <w:vAlign w:val="center"/>
            <w:hideMark/>
          </w:tcPr>
          <w:p w14:paraId="0BB9017E" w14:textId="77777777" w:rsidR="00752325" w:rsidRPr="006769C9" w:rsidRDefault="00752325" w:rsidP="00B9273E">
            <w:pPr>
              <w:jc w:val="both"/>
              <w:rPr>
                <w:rFonts w:ascii="Arial" w:eastAsia="Times New Roman" w:hAnsi="Arial" w:cs="Arial"/>
                <w:color w:val="333333"/>
              </w:rPr>
            </w:pPr>
            <w:r w:rsidRPr="006769C9">
              <w:rPr>
                <w:rFonts w:ascii="Arial" w:eastAsia="Times New Roman" w:hAnsi="Arial" w:cs="Arial"/>
                <w:color w:val="333333"/>
              </w:rPr>
              <w:t xml:space="preserve">Telephone   </w:t>
            </w:r>
          </w:p>
        </w:tc>
        <w:tc>
          <w:tcPr>
            <w:tcW w:w="0" w:type="auto"/>
            <w:tcMar>
              <w:top w:w="0" w:type="dxa"/>
              <w:left w:w="0" w:type="dxa"/>
              <w:bottom w:w="75" w:type="dxa"/>
              <w:right w:w="0" w:type="dxa"/>
            </w:tcMar>
            <w:vAlign w:val="center"/>
            <w:hideMark/>
          </w:tcPr>
          <w:tbl>
            <w:tblPr>
              <w:tblW w:w="8921" w:type="dxa"/>
              <w:tblBorders>
                <w:top w:val="single" w:sz="6" w:space="0" w:color="97C9EB"/>
                <w:left w:val="single" w:sz="6" w:space="0" w:color="97C9EB"/>
                <w:bottom w:val="single" w:sz="6" w:space="0" w:color="97C9EB"/>
                <w:right w:val="single" w:sz="6" w:space="0" w:color="97C9EB"/>
              </w:tblBorders>
              <w:shd w:val="clear" w:color="auto" w:fill="FFFFFF"/>
              <w:tblLook w:val="04A0" w:firstRow="1" w:lastRow="0" w:firstColumn="1" w:lastColumn="0" w:noHBand="0" w:noVBand="1"/>
            </w:tblPr>
            <w:tblGrid>
              <w:gridCol w:w="8921"/>
            </w:tblGrid>
            <w:tr w:rsidR="00752325" w:rsidRPr="006769C9" w14:paraId="2DBADDC9" w14:textId="77777777" w:rsidTr="001143E6">
              <w:trPr>
                <w:trHeight w:val="431"/>
              </w:trPr>
              <w:tc>
                <w:tcPr>
                  <w:tcW w:w="0" w:type="auto"/>
                  <w:tcBorders>
                    <w:top w:val="single" w:sz="6" w:space="0" w:color="97C9EB"/>
                    <w:left w:val="single" w:sz="6" w:space="0" w:color="97C9EB"/>
                    <w:bottom w:val="single" w:sz="6" w:space="0" w:color="97C9EB"/>
                    <w:right w:val="single" w:sz="6" w:space="0" w:color="97C9EB"/>
                  </w:tcBorders>
                  <w:shd w:val="clear" w:color="auto" w:fill="FFFFFF"/>
                  <w:tcMar>
                    <w:top w:w="0" w:type="dxa"/>
                    <w:left w:w="0" w:type="dxa"/>
                    <w:bottom w:w="0" w:type="dxa"/>
                    <w:right w:w="0" w:type="dxa"/>
                  </w:tcMar>
                  <w:vAlign w:val="center"/>
                  <w:hideMark/>
                </w:tcPr>
                <w:p w14:paraId="537AEBF4" w14:textId="77777777" w:rsidR="00752325" w:rsidRPr="006769C9" w:rsidRDefault="00752325" w:rsidP="00B9273E">
                  <w:pPr>
                    <w:jc w:val="both"/>
                    <w:rPr>
                      <w:rFonts w:ascii="Arial" w:eastAsia="Times New Roman" w:hAnsi="Arial" w:cs="Arial"/>
                      <w:color w:val="333333"/>
                    </w:rPr>
                  </w:pPr>
                  <w:r w:rsidRPr="006769C9">
                    <w:rPr>
                      <w:rFonts w:ascii="Arial" w:eastAsia="Times New Roman" w:hAnsi="Arial" w:cs="Arial"/>
                      <w:color w:val="333333"/>
                    </w:rPr>
                    <w:t> </w:t>
                  </w:r>
                </w:p>
              </w:tc>
            </w:tr>
          </w:tbl>
          <w:p w14:paraId="74DB424E" w14:textId="77777777" w:rsidR="00752325" w:rsidRPr="006769C9" w:rsidRDefault="00752325" w:rsidP="00B9273E">
            <w:pPr>
              <w:jc w:val="both"/>
              <w:rPr>
                <w:rFonts w:ascii="Arial" w:eastAsia="Times New Roman" w:hAnsi="Arial" w:cs="Arial"/>
                <w:sz w:val="20"/>
                <w:szCs w:val="20"/>
              </w:rPr>
            </w:pPr>
          </w:p>
        </w:tc>
      </w:tr>
      <w:tr w:rsidR="00752325" w:rsidRPr="006769C9" w14:paraId="01148B71" w14:textId="77777777" w:rsidTr="00F133BA">
        <w:trPr>
          <w:trHeight w:val="517"/>
        </w:trPr>
        <w:tc>
          <w:tcPr>
            <w:tcW w:w="0" w:type="auto"/>
            <w:tcMar>
              <w:top w:w="0" w:type="dxa"/>
              <w:left w:w="0" w:type="dxa"/>
              <w:bottom w:w="0" w:type="dxa"/>
              <w:right w:w="0" w:type="dxa"/>
            </w:tcMar>
            <w:vAlign w:val="center"/>
            <w:hideMark/>
          </w:tcPr>
          <w:p w14:paraId="7A6529F3" w14:textId="77777777" w:rsidR="00752325" w:rsidRPr="006769C9" w:rsidRDefault="00752325" w:rsidP="00B9273E">
            <w:pPr>
              <w:jc w:val="both"/>
              <w:rPr>
                <w:rFonts w:ascii="Arial" w:eastAsia="Times New Roman" w:hAnsi="Arial" w:cs="Arial"/>
                <w:color w:val="333333"/>
              </w:rPr>
            </w:pPr>
            <w:r w:rsidRPr="006769C9">
              <w:rPr>
                <w:rFonts w:ascii="Arial" w:eastAsia="Times New Roman" w:hAnsi="Arial" w:cs="Arial"/>
                <w:color w:val="333333"/>
              </w:rPr>
              <w:t xml:space="preserve">GP practice   </w:t>
            </w:r>
          </w:p>
        </w:tc>
        <w:tc>
          <w:tcPr>
            <w:tcW w:w="0" w:type="auto"/>
            <w:tcMar>
              <w:top w:w="0" w:type="dxa"/>
              <w:left w:w="0" w:type="dxa"/>
              <w:bottom w:w="75" w:type="dxa"/>
              <w:right w:w="0" w:type="dxa"/>
            </w:tcMar>
            <w:vAlign w:val="center"/>
            <w:hideMark/>
          </w:tcPr>
          <w:tbl>
            <w:tblPr>
              <w:tblW w:w="8919" w:type="dxa"/>
              <w:tblBorders>
                <w:top w:val="single" w:sz="6" w:space="0" w:color="97C9EB"/>
                <w:left w:val="single" w:sz="6" w:space="0" w:color="97C9EB"/>
                <w:bottom w:val="single" w:sz="6" w:space="0" w:color="97C9EB"/>
                <w:right w:val="single" w:sz="6" w:space="0" w:color="97C9EB"/>
              </w:tblBorders>
              <w:shd w:val="clear" w:color="auto" w:fill="FFFFFF"/>
              <w:tblLook w:val="04A0" w:firstRow="1" w:lastRow="0" w:firstColumn="1" w:lastColumn="0" w:noHBand="0" w:noVBand="1"/>
            </w:tblPr>
            <w:tblGrid>
              <w:gridCol w:w="8919"/>
            </w:tblGrid>
            <w:tr w:rsidR="00752325" w:rsidRPr="006769C9" w14:paraId="3019A3AC" w14:textId="77777777" w:rsidTr="001143E6">
              <w:trPr>
                <w:trHeight w:val="532"/>
              </w:trPr>
              <w:tc>
                <w:tcPr>
                  <w:tcW w:w="0" w:type="auto"/>
                  <w:tcBorders>
                    <w:top w:val="single" w:sz="6" w:space="0" w:color="97C9EB"/>
                    <w:left w:val="single" w:sz="6" w:space="0" w:color="97C9EB"/>
                    <w:bottom w:val="single" w:sz="6" w:space="0" w:color="97C9EB"/>
                    <w:right w:val="single" w:sz="6" w:space="0" w:color="97C9EB"/>
                  </w:tcBorders>
                  <w:shd w:val="clear" w:color="auto" w:fill="FFFFFF"/>
                  <w:tcMar>
                    <w:top w:w="0" w:type="dxa"/>
                    <w:left w:w="0" w:type="dxa"/>
                    <w:bottom w:w="0" w:type="dxa"/>
                    <w:right w:w="0" w:type="dxa"/>
                  </w:tcMar>
                  <w:vAlign w:val="center"/>
                  <w:hideMark/>
                </w:tcPr>
                <w:p w14:paraId="1607461E" w14:textId="77777777" w:rsidR="00752325" w:rsidRPr="006769C9" w:rsidRDefault="00752325" w:rsidP="00B9273E">
                  <w:pPr>
                    <w:jc w:val="both"/>
                    <w:rPr>
                      <w:rFonts w:ascii="Arial" w:eastAsia="Times New Roman" w:hAnsi="Arial" w:cs="Arial"/>
                      <w:color w:val="333333"/>
                    </w:rPr>
                  </w:pPr>
                  <w:r w:rsidRPr="006769C9">
                    <w:rPr>
                      <w:rFonts w:ascii="Arial" w:eastAsia="Times New Roman" w:hAnsi="Arial" w:cs="Arial"/>
                      <w:color w:val="333333"/>
                    </w:rPr>
                    <w:t> </w:t>
                  </w:r>
                </w:p>
              </w:tc>
            </w:tr>
          </w:tbl>
          <w:p w14:paraId="62A8CEDB" w14:textId="77777777" w:rsidR="00752325" w:rsidRPr="006769C9" w:rsidRDefault="00752325" w:rsidP="00B9273E">
            <w:pPr>
              <w:jc w:val="both"/>
              <w:rPr>
                <w:rFonts w:ascii="Arial" w:eastAsia="Times New Roman" w:hAnsi="Arial" w:cs="Arial"/>
                <w:sz w:val="20"/>
                <w:szCs w:val="20"/>
              </w:rPr>
            </w:pPr>
          </w:p>
        </w:tc>
      </w:tr>
    </w:tbl>
    <w:p w14:paraId="7BA9F74E" w14:textId="58E35487" w:rsidR="00752325" w:rsidRPr="006769C9" w:rsidRDefault="00F133BA" w:rsidP="00B9273E">
      <w:pPr>
        <w:jc w:val="both"/>
        <w:rPr>
          <w:rFonts w:ascii="Arial" w:hAnsi="Arial" w:cs="Arial"/>
        </w:rPr>
      </w:pPr>
      <w:r w:rsidRPr="006769C9">
        <w:rPr>
          <w:rFonts w:ascii="Arial" w:hAnsi="Arial" w:cs="Arial"/>
        </w:rPr>
        <w:t xml:space="preserve">We may want to use what you tell us in a quote in any upcoming reports or social media posts. This is help promote the vaccine programme and demonstrate how we respond to feedback. If you are happy for your first name, </w:t>
      </w:r>
      <w:r w:rsidR="00977EBB" w:rsidRPr="006769C9">
        <w:rPr>
          <w:rFonts w:ascii="Arial" w:hAnsi="Arial" w:cs="Arial"/>
        </w:rPr>
        <w:t>area,</w:t>
      </w:r>
      <w:r w:rsidRPr="006769C9">
        <w:rPr>
          <w:rFonts w:ascii="Arial" w:hAnsi="Arial" w:cs="Arial"/>
        </w:rPr>
        <w:t xml:space="preserve"> and a quote to be used, please tick the box below.</w:t>
      </w:r>
    </w:p>
    <w:p w14:paraId="4F6FD8F8" w14:textId="5BC79A03" w:rsidR="00F133BA" w:rsidRPr="006769C9" w:rsidRDefault="00F133BA" w:rsidP="00B9273E">
      <w:pPr>
        <w:jc w:val="both"/>
        <w:rPr>
          <w:rFonts w:ascii="Arial" w:hAnsi="Arial" w:cs="Arial"/>
        </w:rPr>
      </w:pPr>
    </w:p>
    <w:p w14:paraId="136C4AD8" w14:textId="288940AD" w:rsidR="00F133BA" w:rsidRPr="006769C9" w:rsidRDefault="00366B40" w:rsidP="00B9273E">
      <w:pPr>
        <w:jc w:val="both"/>
        <w:rPr>
          <w:rFonts w:ascii="Arial" w:hAnsi="Arial" w:cs="Arial"/>
        </w:rPr>
      </w:pPr>
      <w:r w:rsidRPr="006769C9">
        <w:rPr>
          <w:rFonts w:ascii="Arial" w:hAnsi="Arial" w:cs="Arial"/>
        </w:rPr>
        <w:t>For example:</w:t>
      </w:r>
    </w:p>
    <w:p w14:paraId="34830364" w14:textId="7CC06374" w:rsidR="00A24DF2" w:rsidRPr="006769C9" w:rsidRDefault="00A24DF2" w:rsidP="00B9273E">
      <w:pPr>
        <w:jc w:val="both"/>
        <w:rPr>
          <w:rFonts w:ascii="Arial" w:hAnsi="Arial" w:cs="Arial"/>
        </w:rPr>
      </w:pPr>
    </w:p>
    <w:p w14:paraId="7BB455E5" w14:textId="0D29E2DF" w:rsidR="00A24DF2" w:rsidRPr="006769C9" w:rsidRDefault="00A24DF2" w:rsidP="00B9273E">
      <w:pPr>
        <w:jc w:val="both"/>
        <w:rPr>
          <w:rFonts w:ascii="Arial" w:hAnsi="Arial" w:cs="Arial"/>
        </w:rPr>
      </w:pPr>
      <w:r w:rsidRPr="006769C9">
        <w:rPr>
          <w:rFonts w:ascii="Arial" w:hAnsi="Arial" w:cs="Arial"/>
        </w:rPr>
        <w:t xml:space="preserve">“My experience getting a vaccination was great, it was well </w:t>
      </w:r>
      <w:r w:rsidR="00977EBB" w:rsidRPr="006769C9">
        <w:rPr>
          <w:rFonts w:ascii="Arial" w:hAnsi="Arial" w:cs="Arial"/>
        </w:rPr>
        <w:t>organised,</w:t>
      </w:r>
      <w:r w:rsidRPr="006769C9">
        <w:rPr>
          <w:rFonts w:ascii="Arial" w:hAnsi="Arial" w:cs="Arial"/>
        </w:rPr>
        <w:t xml:space="preserve"> and I was in and out in no time” Adam, Wetherby</w:t>
      </w:r>
    </w:p>
    <w:p w14:paraId="6DC4155E" w14:textId="57391865" w:rsidR="00A24DF2" w:rsidRPr="006769C9" w:rsidRDefault="00A24DF2" w:rsidP="00B9273E">
      <w:pPr>
        <w:jc w:val="both"/>
        <w:rPr>
          <w:rFonts w:ascii="Arial" w:hAnsi="Arial" w:cs="Arial"/>
        </w:rPr>
      </w:pPr>
    </w:p>
    <w:tbl>
      <w:tblPr>
        <w:tblW w:w="0" w:type="auto"/>
        <w:tblCellMar>
          <w:top w:w="30" w:type="dxa"/>
          <w:left w:w="30" w:type="dxa"/>
          <w:bottom w:w="30" w:type="dxa"/>
          <w:right w:w="30" w:type="dxa"/>
        </w:tblCellMar>
        <w:tblLook w:val="04A0" w:firstRow="1" w:lastRow="0" w:firstColumn="1" w:lastColumn="0" w:noHBand="0" w:noVBand="1"/>
      </w:tblPr>
      <w:tblGrid>
        <w:gridCol w:w="483"/>
        <w:gridCol w:w="8543"/>
      </w:tblGrid>
      <w:tr w:rsidR="00977EBB" w:rsidRPr="006769C9" w14:paraId="29E584DA" w14:textId="77777777" w:rsidTr="001143E6">
        <w:tc>
          <w:tcPr>
            <w:tcW w:w="0" w:type="auto"/>
            <w:tcMar>
              <w:top w:w="0" w:type="dxa"/>
              <w:left w:w="0" w:type="dxa"/>
              <w:bottom w:w="0" w:type="dxa"/>
              <w:right w:w="0" w:type="dxa"/>
            </w:tcMar>
            <w:hideMark/>
          </w:tcPr>
          <w:p w14:paraId="76765D5A" w14:textId="77777777" w:rsidR="00977EBB" w:rsidRPr="006769C9" w:rsidRDefault="00977EBB"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72C3ACCF" wp14:editId="52398D25">
                  <wp:extent cx="228600" cy="228600"/>
                  <wp:effectExtent l="0" t="0" r="0" b="0"/>
                  <wp:docPr id="365" name="Picture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6106E774" w14:textId="77777777" w:rsidR="00977EBB" w:rsidRPr="006769C9" w:rsidRDefault="00977EBB" w:rsidP="00B9273E">
            <w:pPr>
              <w:jc w:val="both"/>
              <w:rPr>
                <w:rFonts w:ascii="Arial" w:eastAsia="Times New Roman" w:hAnsi="Arial" w:cs="Arial"/>
                <w:color w:val="333333"/>
              </w:rPr>
            </w:pPr>
            <w:r w:rsidRPr="006769C9">
              <w:rPr>
                <w:rFonts w:ascii="Arial" w:eastAsia="Times New Roman" w:hAnsi="Arial" w:cs="Arial"/>
                <w:color w:val="333333"/>
              </w:rPr>
              <w:t>I'm happy for you to use a quote from my feedback in future social media or publications (please make sure you've given us some of your personal details above)</w:t>
            </w:r>
          </w:p>
          <w:p w14:paraId="35E83FD4" w14:textId="48D651A4" w:rsidR="00977EBB" w:rsidRPr="006769C9" w:rsidRDefault="00977EBB" w:rsidP="00B9273E">
            <w:pPr>
              <w:jc w:val="both"/>
              <w:rPr>
                <w:rFonts w:ascii="Arial" w:eastAsia="Times New Roman" w:hAnsi="Arial" w:cs="Arial"/>
                <w:color w:val="333333"/>
              </w:rPr>
            </w:pPr>
          </w:p>
        </w:tc>
      </w:tr>
    </w:tbl>
    <w:p w14:paraId="65267B0E" w14:textId="330CC27B" w:rsidR="00977EBB" w:rsidRPr="006769C9" w:rsidRDefault="00977EBB" w:rsidP="00B9273E">
      <w:pPr>
        <w:jc w:val="both"/>
        <w:rPr>
          <w:rFonts w:ascii="Arial" w:eastAsia="Times New Roman" w:hAnsi="Arial" w:cs="Arial"/>
          <w:color w:val="333333"/>
        </w:rPr>
      </w:pPr>
      <w:r w:rsidRPr="006769C9">
        <w:rPr>
          <w:rFonts w:ascii="Arial" w:eastAsia="Times New Roman" w:hAnsi="Arial" w:cs="Arial"/>
          <w:color w:val="333333"/>
        </w:rPr>
        <w:t xml:space="preserve">If you would like to find out more about any future changes to your local health services, please tick this box to join our community network </w:t>
      </w:r>
    </w:p>
    <w:p w14:paraId="0FE30693" w14:textId="77777777" w:rsidR="00977EBB" w:rsidRPr="006769C9" w:rsidRDefault="00977EBB" w:rsidP="00B9273E">
      <w:pPr>
        <w:jc w:val="both"/>
        <w:rPr>
          <w:rFonts w:ascii="Arial" w:eastAsia="Times New Roman" w:hAnsi="Arial" w:cs="Arial"/>
          <w:color w:val="333333"/>
        </w:rPr>
      </w:pPr>
    </w:p>
    <w:p w14:paraId="104BBC74" w14:textId="77777777" w:rsidR="00977EBB" w:rsidRPr="006769C9" w:rsidRDefault="00977EBB" w:rsidP="00B9273E">
      <w:pPr>
        <w:jc w:val="both"/>
        <w:rPr>
          <w:rFonts w:ascii="Arial" w:eastAsia="Times New Roman" w:hAnsi="Arial" w:cs="Arial"/>
          <w:color w:val="333333"/>
          <w:sz w:val="2"/>
        </w:rPr>
      </w:pPr>
    </w:p>
    <w:tbl>
      <w:tblPr>
        <w:tblW w:w="8727" w:type="dxa"/>
        <w:tblCellMar>
          <w:top w:w="30" w:type="dxa"/>
          <w:left w:w="30" w:type="dxa"/>
          <w:bottom w:w="30" w:type="dxa"/>
          <w:right w:w="30" w:type="dxa"/>
        </w:tblCellMar>
        <w:tblLook w:val="04A0" w:firstRow="1" w:lastRow="0" w:firstColumn="1" w:lastColumn="0" w:noHBand="0" w:noVBand="1"/>
      </w:tblPr>
      <w:tblGrid>
        <w:gridCol w:w="531"/>
        <w:gridCol w:w="8196"/>
      </w:tblGrid>
      <w:tr w:rsidR="00977EBB" w:rsidRPr="006769C9" w14:paraId="60067502" w14:textId="77777777" w:rsidTr="001143E6">
        <w:trPr>
          <w:trHeight w:val="433"/>
        </w:trPr>
        <w:tc>
          <w:tcPr>
            <w:tcW w:w="0" w:type="auto"/>
            <w:tcMar>
              <w:top w:w="0" w:type="dxa"/>
              <w:left w:w="0" w:type="dxa"/>
              <w:bottom w:w="0" w:type="dxa"/>
              <w:right w:w="0" w:type="dxa"/>
            </w:tcMar>
            <w:hideMark/>
          </w:tcPr>
          <w:p w14:paraId="448964FD" w14:textId="77777777" w:rsidR="00977EBB" w:rsidRPr="006769C9" w:rsidRDefault="00977EBB" w:rsidP="00B9273E">
            <w:pPr>
              <w:jc w:val="both"/>
              <w:rPr>
                <w:rFonts w:ascii="Arial" w:eastAsia="Times New Roman" w:hAnsi="Arial" w:cs="Arial"/>
                <w:color w:val="333333"/>
              </w:rPr>
            </w:pPr>
            <w:r w:rsidRPr="006769C9">
              <w:rPr>
                <w:rFonts w:ascii="Arial" w:eastAsia="Times New Roman" w:hAnsi="Arial" w:cs="Arial"/>
                <w:noProof/>
                <w:color w:val="333333"/>
              </w:rPr>
              <w:drawing>
                <wp:inline distT="0" distB="0" distL="0" distR="0" wp14:anchorId="65991F11" wp14:editId="04E8A03C">
                  <wp:extent cx="228600" cy="228600"/>
                  <wp:effectExtent l="0" t="0" r="0" b="0"/>
                  <wp:docPr id="366" name="Picture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a:extLst>
                              <a:ext uri="{C183D7F6-B498-43B3-948B-1728B52AA6E4}">
                                <adec:decorative xmlns:adec="http://schemas.microsoft.com/office/drawing/2017/decorative" val="1"/>
                              </a:ext>
                            </a:extLs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69C9">
              <w:rPr>
                <w:rFonts w:ascii="Arial" w:eastAsia="Times New Roman" w:hAnsi="Arial" w:cs="Arial"/>
                <w:color w:val="333333"/>
              </w:rPr>
              <w:t>  </w:t>
            </w:r>
          </w:p>
        </w:tc>
        <w:tc>
          <w:tcPr>
            <w:tcW w:w="0" w:type="auto"/>
            <w:tcMar>
              <w:top w:w="0" w:type="dxa"/>
              <w:left w:w="0" w:type="dxa"/>
              <w:bottom w:w="0" w:type="dxa"/>
              <w:right w:w="0" w:type="dxa"/>
            </w:tcMar>
            <w:vAlign w:val="center"/>
            <w:hideMark/>
          </w:tcPr>
          <w:p w14:paraId="65F41640" w14:textId="77777777" w:rsidR="00977EBB" w:rsidRPr="006769C9" w:rsidRDefault="00977EBB" w:rsidP="00B9273E">
            <w:pPr>
              <w:jc w:val="both"/>
              <w:rPr>
                <w:rFonts w:ascii="Arial" w:eastAsia="Times New Roman" w:hAnsi="Arial" w:cs="Arial"/>
                <w:color w:val="333333"/>
              </w:rPr>
            </w:pPr>
            <w:r w:rsidRPr="006769C9">
              <w:rPr>
                <w:rFonts w:ascii="Arial" w:eastAsia="Times New Roman" w:hAnsi="Arial" w:cs="Arial"/>
                <w:color w:val="333333"/>
              </w:rPr>
              <w:t>I would like to find out more about future changes to my local health services</w:t>
            </w:r>
          </w:p>
        </w:tc>
      </w:tr>
    </w:tbl>
    <w:p w14:paraId="4469CE61" w14:textId="59E3E5D2" w:rsidR="00A24DF2" w:rsidRPr="006769C9" w:rsidRDefault="00A24DF2" w:rsidP="00B9273E">
      <w:pPr>
        <w:jc w:val="both"/>
        <w:rPr>
          <w:rFonts w:ascii="Arial" w:hAnsi="Arial" w:cs="Arial"/>
        </w:rPr>
      </w:pPr>
    </w:p>
    <w:p w14:paraId="16F482AE" w14:textId="5BCEB207" w:rsidR="00F4295F" w:rsidRPr="006769C9" w:rsidRDefault="00F4295F" w:rsidP="00B9273E">
      <w:pPr>
        <w:jc w:val="both"/>
        <w:rPr>
          <w:rFonts w:ascii="Arial" w:hAnsi="Arial" w:cs="Arial"/>
        </w:rPr>
      </w:pPr>
    </w:p>
    <w:p w14:paraId="6755B925" w14:textId="77777777" w:rsidR="009D2318" w:rsidRPr="006769C9" w:rsidRDefault="009D2318" w:rsidP="00B9273E">
      <w:pPr>
        <w:pStyle w:val="Heading1"/>
        <w:numPr>
          <w:ilvl w:val="0"/>
          <w:numId w:val="0"/>
        </w:numPr>
        <w:jc w:val="both"/>
        <w:rPr>
          <w:rFonts w:ascii="Arial" w:hAnsi="Arial" w:cs="Arial"/>
          <w:lang w:eastAsia="en-GB"/>
        </w:rPr>
      </w:pPr>
    </w:p>
    <w:p w14:paraId="10A2BF9D" w14:textId="4E9DB556" w:rsidR="00F67D92" w:rsidRPr="006769C9" w:rsidRDefault="00F67D92" w:rsidP="00B9273E">
      <w:pPr>
        <w:jc w:val="both"/>
        <w:rPr>
          <w:rFonts w:ascii="Arial" w:hAnsi="Arial" w:cs="Arial"/>
          <w:sz w:val="24"/>
          <w:szCs w:val="24"/>
        </w:rPr>
      </w:pPr>
    </w:p>
    <w:p w14:paraId="13429324" w14:textId="7C1378F5" w:rsidR="00F67D92" w:rsidRPr="006769C9" w:rsidRDefault="00F67D92" w:rsidP="00B9273E">
      <w:pPr>
        <w:jc w:val="both"/>
        <w:rPr>
          <w:rFonts w:ascii="Arial" w:hAnsi="Arial" w:cs="Arial"/>
          <w:sz w:val="24"/>
          <w:szCs w:val="24"/>
        </w:rPr>
      </w:pPr>
    </w:p>
    <w:p w14:paraId="2609D746" w14:textId="62945EEF" w:rsidR="00F67D92" w:rsidRPr="006769C9" w:rsidRDefault="00F67D92" w:rsidP="00B9273E">
      <w:pPr>
        <w:jc w:val="both"/>
        <w:rPr>
          <w:rFonts w:ascii="Arial" w:hAnsi="Arial" w:cs="Arial"/>
          <w:sz w:val="24"/>
          <w:szCs w:val="24"/>
        </w:rPr>
      </w:pPr>
    </w:p>
    <w:p w14:paraId="710AF41A" w14:textId="4C437E42" w:rsidR="00F67D92" w:rsidRPr="006769C9" w:rsidRDefault="00F67D92" w:rsidP="00B9273E">
      <w:pPr>
        <w:jc w:val="both"/>
        <w:rPr>
          <w:rFonts w:ascii="Arial" w:hAnsi="Arial" w:cs="Arial"/>
          <w:sz w:val="24"/>
          <w:szCs w:val="24"/>
        </w:rPr>
      </w:pPr>
    </w:p>
    <w:p w14:paraId="544F8AB5" w14:textId="0A892EB4" w:rsidR="00F67D92" w:rsidRPr="006769C9" w:rsidRDefault="00F67D92" w:rsidP="00B9273E">
      <w:pPr>
        <w:jc w:val="both"/>
        <w:rPr>
          <w:rFonts w:ascii="Arial" w:hAnsi="Arial" w:cs="Arial"/>
          <w:sz w:val="24"/>
          <w:szCs w:val="24"/>
        </w:rPr>
      </w:pPr>
    </w:p>
    <w:p w14:paraId="4BD166E9" w14:textId="3B65E956" w:rsidR="00F67D92" w:rsidRPr="006769C9" w:rsidRDefault="00F67D92" w:rsidP="00B9273E">
      <w:pPr>
        <w:jc w:val="both"/>
        <w:rPr>
          <w:rFonts w:ascii="Arial" w:hAnsi="Arial" w:cs="Arial"/>
          <w:sz w:val="24"/>
          <w:szCs w:val="24"/>
        </w:rPr>
      </w:pPr>
    </w:p>
    <w:p w14:paraId="4FB56946" w14:textId="7D9484E2" w:rsidR="00F67D92" w:rsidRPr="006769C9" w:rsidRDefault="00F67D92" w:rsidP="00B9273E">
      <w:pPr>
        <w:jc w:val="both"/>
        <w:rPr>
          <w:rFonts w:ascii="Arial" w:hAnsi="Arial" w:cs="Arial"/>
          <w:sz w:val="24"/>
          <w:szCs w:val="24"/>
        </w:rPr>
      </w:pPr>
    </w:p>
    <w:p w14:paraId="45BAC5DE" w14:textId="2945A18D" w:rsidR="00F67D92" w:rsidRPr="006769C9" w:rsidRDefault="00F67D92" w:rsidP="00B9273E">
      <w:pPr>
        <w:jc w:val="both"/>
        <w:rPr>
          <w:rFonts w:ascii="Arial" w:hAnsi="Arial" w:cs="Arial"/>
          <w:sz w:val="24"/>
          <w:szCs w:val="24"/>
        </w:rPr>
      </w:pPr>
    </w:p>
    <w:p w14:paraId="6F537822" w14:textId="7034AF5A" w:rsidR="00F67D92" w:rsidRPr="006769C9" w:rsidRDefault="00F67D92" w:rsidP="00B9273E">
      <w:pPr>
        <w:jc w:val="both"/>
        <w:rPr>
          <w:rFonts w:ascii="Arial" w:hAnsi="Arial" w:cs="Arial"/>
          <w:sz w:val="24"/>
          <w:szCs w:val="24"/>
        </w:rPr>
      </w:pPr>
    </w:p>
    <w:p w14:paraId="30380B67" w14:textId="711A440F" w:rsidR="00F67D92" w:rsidRPr="006769C9" w:rsidRDefault="00F67D92" w:rsidP="00B9273E">
      <w:pPr>
        <w:jc w:val="both"/>
        <w:rPr>
          <w:rFonts w:ascii="Arial" w:hAnsi="Arial" w:cs="Arial"/>
          <w:sz w:val="24"/>
          <w:szCs w:val="24"/>
        </w:rPr>
      </w:pPr>
    </w:p>
    <w:p w14:paraId="01DE6948" w14:textId="4C7991B3" w:rsidR="00F67D92" w:rsidRPr="006769C9" w:rsidRDefault="00F67D92" w:rsidP="00B9273E">
      <w:pPr>
        <w:jc w:val="both"/>
        <w:rPr>
          <w:rFonts w:ascii="Arial" w:hAnsi="Arial" w:cs="Arial"/>
          <w:sz w:val="24"/>
          <w:szCs w:val="24"/>
        </w:rPr>
      </w:pPr>
    </w:p>
    <w:p w14:paraId="18744A0A" w14:textId="40491FC0" w:rsidR="00F67D92" w:rsidRPr="006769C9" w:rsidRDefault="00F67D92" w:rsidP="00B9273E">
      <w:pPr>
        <w:jc w:val="both"/>
        <w:rPr>
          <w:rFonts w:ascii="Arial" w:hAnsi="Arial" w:cs="Arial"/>
          <w:sz w:val="24"/>
          <w:szCs w:val="24"/>
        </w:rPr>
      </w:pPr>
    </w:p>
    <w:p w14:paraId="12B4F858" w14:textId="77777777" w:rsidR="009D2318" w:rsidRPr="006769C9" w:rsidRDefault="009D2318" w:rsidP="00B9273E">
      <w:pPr>
        <w:jc w:val="both"/>
        <w:rPr>
          <w:rFonts w:ascii="Arial" w:hAnsi="Arial" w:cs="Arial"/>
          <w:sz w:val="24"/>
          <w:szCs w:val="24"/>
        </w:rPr>
      </w:pPr>
      <w:r w:rsidRPr="006769C9">
        <w:rPr>
          <w:rFonts w:ascii="Arial" w:hAnsi="Arial" w:cs="Arial"/>
          <w:sz w:val="24"/>
          <w:szCs w:val="24"/>
        </w:rPr>
        <w:t>Acknowledgements go to the following individuals for their work on the patient feedback surveys and shaping the final report:</w:t>
      </w:r>
    </w:p>
    <w:p w14:paraId="1713B935" w14:textId="77777777" w:rsidR="00585A5D" w:rsidRPr="006769C9" w:rsidRDefault="00585A5D" w:rsidP="00B9273E">
      <w:pPr>
        <w:jc w:val="both"/>
        <w:rPr>
          <w:rFonts w:ascii="Arial" w:hAnsi="Arial" w:cs="Arial"/>
          <w:sz w:val="24"/>
          <w:szCs w:val="24"/>
        </w:rPr>
      </w:pPr>
    </w:p>
    <w:p w14:paraId="3BA115CB" w14:textId="77777777" w:rsidR="003A63CA" w:rsidRPr="003A63CA" w:rsidRDefault="003A63CA" w:rsidP="003A63CA">
      <w:pPr>
        <w:jc w:val="both"/>
        <w:rPr>
          <w:rFonts w:ascii="Arial" w:hAnsi="Arial" w:cs="Arial"/>
          <w:sz w:val="24"/>
          <w:szCs w:val="24"/>
        </w:rPr>
      </w:pPr>
      <w:r w:rsidRPr="003A63CA">
        <w:rPr>
          <w:rFonts w:ascii="Arial" w:hAnsi="Arial" w:cs="Arial"/>
          <w:b/>
          <w:bCs/>
          <w:sz w:val="24"/>
          <w:szCs w:val="24"/>
        </w:rPr>
        <w:t>Amanda Hynes</w:t>
      </w:r>
      <w:r w:rsidRPr="003A63CA">
        <w:rPr>
          <w:rFonts w:ascii="Arial" w:hAnsi="Arial" w:cs="Arial"/>
          <w:sz w:val="24"/>
          <w:szCs w:val="24"/>
        </w:rPr>
        <w:t xml:space="preserve"> </w:t>
      </w:r>
    </w:p>
    <w:p w14:paraId="2DCDEDEE" w14:textId="77777777" w:rsidR="003A63CA" w:rsidRPr="003A63CA" w:rsidRDefault="003A63CA" w:rsidP="003A63CA">
      <w:pPr>
        <w:jc w:val="both"/>
        <w:rPr>
          <w:rFonts w:ascii="Arial" w:hAnsi="Arial" w:cs="Arial"/>
          <w:sz w:val="24"/>
          <w:szCs w:val="24"/>
        </w:rPr>
      </w:pPr>
      <w:r w:rsidRPr="003A63CA">
        <w:rPr>
          <w:rFonts w:ascii="Arial" w:hAnsi="Arial" w:cs="Arial"/>
          <w:sz w:val="24"/>
          <w:szCs w:val="24"/>
        </w:rPr>
        <w:t>Friends and Family Test Manager, Leeds Teaching Hospitals NHS Trust</w:t>
      </w:r>
    </w:p>
    <w:p w14:paraId="399B4F61" w14:textId="77777777" w:rsidR="00585A5D" w:rsidRPr="003A63CA" w:rsidRDefault="00585A5D" w:rsidP="00B9273E">
      <w:pPr>
        <w:jc w:val="both"/>
        <w:rPr>
          <w:rFonts w:ascii="Arial" w:hAnsi="Arial" w:cs="Arial"/>
          <w:sz w:val="24"/>
          <w:szCs w:val="24"/>
        </w:rPr>
      </w:pPr>
    </w:p>
    <w:p w14:paraId="49954EBA" w14:textId="77777777" w:rsidR="00585A5D" w:rsidRPr="003A63CA" w:rsidRDefault="009D2318" w:rsidP="00B9273E">
      <w:pPr>
        <w:jc w:val="both"/>
        <w:rPr>
          <w:rFonts w:ascii="Arial" w:hAnsi="Arial" w:cs="Arial"/>
          <w:sz w:val="24"/>
          <w:szCs w:val="24"/>
        </w:rPr>
      </w:pPr>
      <w:r w:rsidRPr="003A63CA">
        <w:rPr>
          <w:rFonts w:ascii="Arial" w:hAnsi="Arial" w:cs="Arial"/>
          <w:b/>
          <w:bCs/>
          <w:sz w:val="24"/>
          <w:szCs w:val="24"/>
        </w:rPr>
        <w:t>Caroline Mackay</w:t>
      </w:r>
    </w:p>
    <w:p w14:paraId="5053D27B" w14:textId="1868D637" w:rsidR="00F67D92" w:rsidRPr="003A63CA" w:rsidRDefault="009D2318" w:rsidP="00B9273E">
      <w:pPr>
        <w:jc w:val="both"/>
        <w:rPr>
          <w:rFonts w:ascii="Arial" w:hAnsi="Arial" w:cs="Arial"/>
          <w:sz w:val="24"/>
          <w:szCs w:val="24"/>
        </w:rPr>
      </w:pPr>
      <w:r w:rsidRPr="003A63CA">
        <w:rPr>
          <w:rFonts w:ascii="Arial" w:hAnsi="Arial" w:cs="Arial"/>
          <w:sz w:val="24"/>
          <w:szCs w:val="24"/>
        </w:rPr>
        <w:t>Community Relations and Involvement Manager, Leeds Office of the NHS West Yorkshire Integrated Care</w:t>
      </w:r>
      <w:r w:rsidR="00585A5D" w:rsidRPr="003A63CA">
        <w:rPr>
          <w:rFonts w:ascii="Arial" w:hAnsi="Arial" w:cs="Arial"/>
          <w:sz w:val="24"/>
          <w:szCs w:val="24"/>
        </w:rPr>
        <w:t xml:space="preserve"> </w:t>
      </w:r>
      <w:r w:rsidRPr="003A63CA">
        <w:rPr>
          <w:rFonts w:ascii="Arial" w:hAnsi="Arial" w:cs="Arial"/>
          <w:sz w:val="24"/>
          <w:szCs w:val="24"/>
        </w:rPr>
        <w:t>Board</w:t>
      </w:r>
    </w:p>
    <w:p w14:paraId="08EECA49" w14:textId="3EB7AFAF" w:rsidR="003B516A" w:rsidRDefault="003B516A" w:rsidP="00B9273E">
      <w:pPr>
        <w:jc w:val="both"/>
        <w:rPr>
          <w:rFonts w:ascii="Arial" w:hAnsi="Arial" w:cs="Arial"/>
          <w:sz w:val="24"/>
          <w:szCs w:val="24"/>
        </w:rPr>
      </w:pPr>
    </w:p>
    <w:p w14:paraId="27DB9E79" w14:textId="23705BF9" w:rsidR="003A63CA" w:rsidRPr="003A63CA" w:rsidRDefault="003A63CA" w:rsidP="00B9273E">
      <w:pPr>
        <w:jc w:val="both"/>
        <w:rPr>
          <w:rFonts w:ascii="Arial" w:hAnsi="Arial" w:cs="Arial"/>
          <w:b/>
          <w:bCs/>
          <w:sz w:val="24"/>
          <w:szCs w:val="24"/>
        </w:rPr>
      </w:pPr>
      <w:r w:rsidRPr="003A63CA">
        <w:rPr>
          <w:rFonts w:ascii="Arial" w:hAnsi="Arial" w:cs="Arial"/>
          <w:b/>
          <w:bCs/>
          <w:sz w:val="24"/>
          <w:szCs w:val="24"/>
        </w:rPr>
        <w:t>Adam Stewart</w:t>
      </w:r>
    </w:p>
    <w:p w14:paraId="5D6855C8" w14:textId="77777777" w:rsidR="003A63CA" w:rsidRPr="003A63CA" w:rsidRDefault="003A63CA" w:rsidP="003A63CA">
      <w:pPr>
        <w:jc w:val="both"/>
        <w:rPr>
          <w:rFonts w:ascii="Arial" w:hAnsi="Arial" w:cs="Arial"/>
          <w:sz w:val="24"/>
          <w:szCs w:val="24"/>
        </w:rPr>
      </w:pPr>
      <w:r>
        <w:rPr>
          <w:rFonts w:ascii="Arial" w:hAnsi="Arial" w:cs="Arial"/>
          <w:sz w:val="24"/>
          <w:szCs w:val="24"/>
        </w:rPr>
        <w:t xml:space="preserve">Senior Insight, Involvement and Engagement Advisor, </w:t>
      </w:r>
      <w:r w:rsidRPr="003A63CA">
        <w:rPr>
          <w:rFonts w:ascii="Arial" w:hAnsi="Arial" w:cs="Arial"/>
          <w:sz w:val="24"/>
          <w:szCs w:val="24"/>
        </w:rPr>
        <w:t>Leeds Office of the NHS West Yorkshire Integrated Care Board</w:t>
      </w:r>
    </w:p>
    <w:p w14:paraId="5ECC6BE7" w14:textId="77777777" w:rsidR="003A63CA" w:rsidRPr="003A63CA" w:rsidRDefault="003A63CA" w:rsidP="00B9273E">
      <w:pPr>
        <w:jc w:val="both"/>
        <w:rPr>
          <w:rFonts w:ascii="Arial" w:hAnsi="Arial" w:cs="Arial"/>
          <w:sz w:val="24"/>
          <w:szCs w:val="24"/>
        </w:rPr>
      </w:pPr>
    </w:p>
    <w:p w14:paraId="14865B79" w14:textId="77777777" w:rsidR="003A63CA" w:rsidRPr="006769C9" w:rsidRDefault="003A63CA" w:rsidP="003A63CA">
      <w:pPr>
        <w:jc w:val="both"/>
        <w:rPr>
          <w:rFonts w:ascii="Arial" w:hAnsi="Arial" w:cs="Arial"/>
          <w:sz w:val="24"/>
          <w:szCs w:val="24"/>
        </w:rPr>
      </w:pPr>
      <w:r w:rsidRPr="006769C9">
        <w:rPr>
          <w:rFonts w:ascii="Arial" w:hAnsi="Arial" w:cs="Arial"/>
          <w:b/>
          <w:bCs/>
          <w:sz w:val="24"/>
          <w:szCs w:val="24"/>
        </w:rPr>
        <w:t>Will Ridge</w:t>
      </w:r>
    </w:p>
    <w:p w14:paraId="05B096C8" w14:textId="016FF286" w:rsidR="003B516A" w:rsidRPr="003A63CA" w:rsidRDefault="003A63CA" w:rsidP="003A63CA">
      <w:pPr>
        <w:jc w:val="both"/>
        <w:rPr>
          <w:rFonts w:ascii="Arial" w:hAnsi="Arial" w:cs="Arial"/>
          <w:sz w:val="24"/>
          <w:szCs w:val="24"/>
        </w:rPr>
      </w:pPr>
      <w:r w:rsidRPr="003A63CA">
        <w:rPr>
          <w:rFonts w:ascii="Arial" w:hAnsi="Arial" w:cs="Arial"/>
          <w:sz w:val="24"/>
          <w:szCs w:val="24"/>
        </w:rPr>
        <w:t>Senior Evaluation Manager, Leeds Office of Data Analytics</w:t>
      </w:r>
    </w:p>
    <w:sectPr w:rsidR="003B516A" w:rsidRPr="003A63CA" w:rsidSect="006A089E">
      <w:headerReference w:type="default" r:id="rId43"/>
      <w:footerReference w:type="default" r:id="rId44"/>
      <w:pgSz w:w="11906" w:h="16838"/>
      <w:pgMar w:top="1440" w:right="1440" w:bottom="873" w:left="1440" w:header="28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7F0AE" w14:textId="77777777" w:rsidR="00901896" w:rsidRDefault="00901896" w:rsidP="002E7D96">
      <w:r>
        <w:separator/>
      </w:r>
    </w:p>
  </w:endnote>
  <w:endnote w:type="continuationSeparator" w:id="0">
    <w:p w14:paraId="4787CEC7" w14:textId="77777777" w:rsidR="00901896" w:rsidRDefault="00901896" w:rsidP="002E7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lish">
    <w:altName w:val="Calibri"/>
    <w:charset w:val="00"/>
    <w:family w:val="auto"/>
    <w:pitch w:val="variable"/>
    <w:sig w:usb0="A00000F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ulish Light">
    <w:altName w:val="Calibri"/>
    <w:charset w:val="00"/>
    <w:family w:val="auto"/>
    <w:pitch w:val="variable"/>
    <w:sig w:usb0="A00000FF" w:usb1="5000204B" w:usb2="00000000" w:usb3="00000000" w:csb0="00000193" w:csb1="00000000"/>
  </w:font>
  <w:font w:name="Mulish 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309267"/>
      <w:docPartObj>
        <w:docPartGallery w:val="Page Numbers (Bottom of Page)"/>
        <w:docPartUnique/>
      </w:docPartObj>
    </w:sdtPr>
    <w:sdtEndPr>
      <w:rPr>
        <w:color w:val="7F7F7F" w:themeColor="background1" w:themeShade="7F"/>
        <w:spacing w:val="60"/>
      </w:rPr>
    </w:sdtEndPr>
    <w:sdtContent>
      <w:p w14:paraId="2FA67FE2" w14:textId="295543A8" w:rsidR="00676CEE" w:rsidRDefault="00676CE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7C8BE4B" w14:textId="77777777" w:rsidR="00676CEE" w:rsidRDefault="00676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3BDF8" w14:textId="77777777" w:rsidR="00901896" w:rsidRDefault="00901896" w:rsidP="002E7D96">
      <w:r>
        <w:separator/>
      </w:r>
    </w:p>
  </w:footnote>
  <w:footnote w:type="continuationSeparator" w:id="0">
    <w:p w14:paraId="15DBA22D" w14:textId="77777777" w:rsidR="00901896" w:rsidRDefault="00901896" w:rsidP="002E7D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323E" w14:textId="5FD644D7" w:rsidR="006A089E" w:rsidRDefault="006A089E" w:rsidP="006A089E">
    <w:pPr>
      <w:pStyle w:val="Header"/>
      <w:rPr>
        <w:b/>
        <w:bCs/>
        <w:sz w:val="24"/>
        <w:szCs w:val="24"/>
      </w:rPr>
    </w:pPr>
    <w:r w:rsidRPr="00615319">
      <w:rPr>
        <w:rFonts w:cstheme="minorHAnsi"/>
        <w:noProof/>
        <w:sz w:val="20"/>
      </w:rPr>
      <w:drawing>
        <wp:anchor distT="0" distB="0" distL="114300" distR="114300" simplePos="0" relativeHeight="251655680" behindDoc="1" locked="0" layoutInCell="1" allowOverlap="1" wp14:anchorId="47140F89" wp14:editId="308C45F6">
          <wp:simplePos x="0" y="0"/>
          <wp:positionH relativeFrom="column">
            <wp:posOffset>4262863</wp:posOffset>
          </wp:positionH>
          <wp:positionV relativeFrom="paragraph">
            <wp:posOffset>6466</wp:posOffset>
          </wp:positionV>
          <wp:extent cx="1745615" cy="498475"/>
          <wp:effectExtent l="0" t="0" r="698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5615" cy="49847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220B"/>
    <w:multiLevelType w:val="hybridMultilevel"/>
    <w:tmpl w:val="681E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94FD4"/>
    <w:multiLevelType w:val="hybridMultilevel"/>
    <w:tmpl w:val="83D882A4"/>
    <w:lvl w:ilvl="0" w:tplc="1D28DA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E11727"/>
    <w:multiLevelType w:val="hybridMultilevel"/>
    <w:tmpl w:val="C1A42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25FD5"/>
    <w:multiLevelType w:val="hybridMultilevel"/>
    <w:tmpl w:val="662AB418"/>
    <w:lvl w:ilvl="0" w:tplc="24AEA2BA">
      <w:start w:val="11"/>
      <w:numFmt w:val="bullet"/>
      <w:lvlText w:val="-"/>
      <w:lvlJc w:val="left"/>
      <w:pPr>
        <w:ind w:left="720" w:hanging="360"/>
      </w:pPr>
      <w:rPr>
        <w:rFonts w:ascii="Calibri" w:eastAsia="Mulish"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B5561"/>
    <w:multiLevelType w:val="hybridMultilevel"/>
    <w:tmpl w:val="5B40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01A6A"/>
    <w:multiLevelType w:val="hybridMultilevel"/>
    <w:tmpl w:val="1FA0C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C1959"/>
    <w:multiLevelType w:val="hybridMultilevel"/>
    <w:tmpl w:val="0FAEE58C"/>
    <w:lvl w:ilvl="0" w:tplc="274E44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11531A"/>
    <w:multiLevelType w:val="hybridMultilevel"/>
    <w:tmpl w:val="98A2EE7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20DE2FBE"/>
    <w:multiLevelType w:val="hybridMultilevel"/>
    <w:tmpl w:val="8A86D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EC19D7"/>
    <w:multiLevelType w:val="hybridMultilevel"/>
    <w:tmpl w:val="F29278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A6187"/>
    <w:multiLevelType w:val="hybridMultilevel"/>
    <w:tmpl w:val="80942D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CB410A2"/>
    <w:multiLevelType w:val="hybridMultilevel"/>
    <w:tmpl w:val="B70CDE3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4D9E7583"/>
    <w:multiLevelType w:val="hybridMultilevel"/>
    <w:tmpl w:val="CB8A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3B22FA"/>
    <w:multiLevelType w:val="hybridMultilevel"/>
    <w:tmpl w:val="07F23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F4963"/>
    <w:multiLevelType w:val="hybridMultilevel"/>
    <w:tmpl w:val="BDC6D204"/>
    <w:lvl w:ilvl="0" w:tplc="237A861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79049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DC24043"/>
    <w:multiLevelType w:val="hybridMultilevel"/>
    <w:tmpl w:val="9A8C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FD3424"/>
    <w:multiLevelType w:val="hybridMultilevel"/>
    <w:tmpl w:val="51F82250"/>
    <w:lvl w:ilvl="0" w:tplc="215ACC22">
      <w:start w:val="1"/>
      <w:numFmt w:val="decimal"/>
      <w:lvlText w:val="%1."/>
      <w:lvlJc w:val="right"/>
      <w:pPr>
        <w:ind w:left="974" w:hanging="360"/>
      </w:pPr>
      <w:rPr>
        <w:rFonts w:hint="default"/>
      </w:rPr>
    </w:lvl>
    <w:lvl w:ilvl="1" w:tplc="08090019" w:tentative="1">
      <w:start w:val="1"/>
      <w:numFmt w:val="lowerLetter"/>
      <w:lvlText w:val="%2."/>
      <w:lvlJc w:val="left"/>
      <w:pPr>
        <w:ind w:left="1694" w:hanging="360"/>
      </w:pPr>
    </w:lvl>
    <w:lvl w:ilvl="2" w:tplc="0809001B" w:tentative="1">
      <w:start w:val="1"/>
      <w:numFmt w:val="lowerRoman"/>
      <w:lvlText w:val="%3."/>
      <w:lvlJc w:val="right"/>
      <w:pPr>
        <w:ind w:left="2414" w:hanging="180"/>
      </w:pPr>
    </w:lvl>
    <w:lvl w:ilvl="3" w:tplc="0809000F" w:tentative="1">
      <w:start w:val="1"/>
      <w:numFmt w:val="decimal"/>
      <w:lvlText w:val="%4."/>
      <w:lvlJc w:val="left"/>
      <w:pPr>
        <w:ind w:left="3134" w:hanging="360"/>
      </w:pPr>
    </w:lvl>
    <w:lvl w:ilvl="4" w:tplc="08090019" w:tentative="1">
      <w:start w:val="1"/>
      <w:numFmt w:val="lowerLetter"/>
      <w:lvlText w:val="%5."/>
      <w:lvlJc w:val="left"/>
      <w:pPr>
        <w:ind w:left="3854" w:hanging="360"/>
      </w:pPr>
    </w:lvl>
    <w:lvl w:ilvl="5" w:tplc="0809001B" w:tentative="1">
      <w:start w:val="1"/>
      <w:numFmt w:val="lowerRoman"/>
      <w:lvlText w:val="%6."/>
      <w:lvlJc w:val="right"/>
      <w:pPr>
        <w:ind w:left="4574" w:hanging="180"/>
      </w:pPr>
    </w:lvl>
    <w:lvl w:ilvl="6" w:tplc="0809000F" w:tentative="1">
      <w:start w:val="1"/>
      <w:numFmt w:val="decimal"/>
      <w:lvlText w:val="%7."/>
      <w:lvlJc w:val="left"/>
      <w:pPr>
        <w:ind w:left="5294" w:hanging="360"/>
      </w:pPr>
    </w:lvl>
    <w:lvl w:ilvl="7" w:tplc="08090019" w:tentative="1">
      <w:start w:val="1"/>
      <w:numFmt w:val="lowerLetter"/>
      <w:lvlText w:val="%8."/>
      <w:lvlJc w:val="left"/>
      <w:pPr>
        <w:ind w:left="6014" w:hanging="360"/>
      </w:pPr>
    </w:lvl>
    <w:lvl w:ilvl="8" w:tplc="0809001B" w:tentative="1">
      <w:start w:val="1"/>
      <w:numFmt w:val="lowerRoman"/>
      <w:lvlText w:val="%9."/>
      <w:lvlJc w:val="right"/>
      <w:pPr>
        <w:ind w:left="6734" w:hanging="180"/>
      </w:pPr>
    </w:lvl>
  </w:abstractNum>
  <w:abstractNum w:abstractNumId="18" w15:restartNumberingAfterBreak="0">
    <w:nsid w:val="7E0600A5"/>
    <w:multiLevelType w:val="hybridMultilevel"/>
    <w:tmpl w:val="B71C2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3"/>
  </w:num>
  <w:num w:numId="4">
    <w:abstractNumId w:val="4"/>
  </w:num>
  <w:num w:numId="5">
    <w:abstractNumId w:val="9"/>
  </w:num>
  <w:num w:numId="6">
    <w:abstractNumId w:val="18"/>
  </w:num>
  <w:num w:numId="7">
    <w:abstractNumId w:val="13"/>
  </w:num>
  <w:num w:numId="8">
    <w:abstractNumId w:val="5"/>
  </w:num>
  <w:num w:numId="9">
    <w:abstractNumId w:val="6"/>
  </w:num>
  <w:num w:numId="10">
    <w:abstractNumId w:val="1"/>
  </w:num>
  <w:num w:numId="11">
    <w:abstractNumId w:val="17"/>
  </w:num>
  <w:num w:numId="12">
    <w:abstractNumId w:val="14"/>
  </w:num>
  <w:num w:numId="13">
    <w:abstractNumId w:val="15"/>
  </w:num>
  <w:num w:numId="14">
    <w:abstractNumId w:val="0"/>
  </w:num>
  <w:num w:numId="15">
    <w:abstractNumId w:val="2"/>
  </w:num>
  <w:num w:numId="16">
    <w:abstractNumId w:val="11"/>
  </w:num>
  <w:num w:numId="17">
    <w:abstractNumId w:val="7"/>
  </w:num>
  <w:num w:numId="18">
    <w:abstractNumId w:val="12"/>
  </w:num>
  <w:num w:numId="19">
    <w:abstractNumId w:val="1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KyMDcxtLA0NDUytTRS0lEKTi0uzszPAykwrQUAgyDpuywAAAA="/>
  </w:docVars>
  <w:rsids>
    <w:rsidRoot w:val="00772034"/>
    <w:rsid w:val="00000D11"/>
    <w:rsid w:val="00003474"/>
    <w:rsid w:val="00004433"/>
    <w:rsid w:val="000051E3"/>
    <w:rsid w:val="00006F45"/>
    <w:rsid w:val="00007950"/>
    <w:rsid w:val="00012424"/>
    <w:rsid w:val="00014943"/>
    <w:rsid w:val="00015B27"/>
    <w:rsid w:val="00017592"/>
    <w:rsid w:val="00021869"/>
    <w:rsid w:val="00021B1F"/>
    <w:rsid w:val="00022671"/>
    <w:rsid w:val="000230F8"/>
    <w:rsid w:val="000240D1"/>
    <w:rsid w:val="000312CC"/>
    <w:rsid w:val="00031317"/>
    <w:rsid w:val="00031DCF"/>
    <w:rsid w:val="00033C62"/>
    <w:rsid w:val="00035CE2"/>
    <w:rsid w:val="000375F5"/>
    <w:rsid w:val="000410DD"/>
    <w:rsid w:val="00042299"/>
    <w:rsid w:val="000428F7"/>
    <w:rsid w:val="00042FE9"/>
    <w:rsid w:val="00043923"/>
    <w:rsid w:val="00043CAE"/>
    <w:rsid w:val="00044597"/>
    <w:rsid w:val="00046EF3"/>
    <w:rsid w:val="00050A71"/>
    <w:rsid w:val="00051B83"/>
    <w:rsid w:val="00051CFF"/>
    <w:rsid w:val="00052837"/>
    <w:rsid w:val="00052915"/>
    <w:rsid w:val="00052AE6"/>
    <w:rsid w:val="00052AED"/>
    <w:rsid w:val="00055BE7"/>
    <w:rsid w:val="00056789"/>
    <w:rsid w:val="0005737C"/>
    <w:rsid w:val="00057733"/>
    <w:rsid w:val="00057DA8"/>
    <w:rsid w:val="0006281B"/>
    <w:rsid w:val="00063B08"/>
    <w:rsid w:val="00063F59"/>
    <w:rsid w:val="000657D1"/>
    <w:rsid w:val="000664E3"/>
    <w:rsid w:val="00066C6E"/>
    <w:rsid w:val="00067AE2"/>
    <w:rsid w:val="00070355"/>
    <w:rsid w:val="00072603"/>
    <w:rsid w:val="00072E4C"/>
    <w:rsid w:val="000749F9"/>
    <w:rsid w:val="00074DA3"/>
    <w:rsid w:val="000761DB"/>
    <w:rsid w:val="00076261"/>
    <w:rsid w:val="00080717"/>
    <w:rsid w:val="00080B2C"/>
    <w:rsid w:val="000817EF"/>
    <w:rsid w:val="00081CC5"/>
    <w:rsid w:val="00082310"/>
    <w:rsid w:val="00082516"/>
    <w:rsid w:val="00082FB6"/>
    <w:rsid w:val="00083D8A"/>
    <w:rsid w:val="0008471A"/>
    <w:rsid w:val="00084C42"/>
    <w:rsid w:val="0008727F"/>
    <w:rsid w:val="00091E51"/>
    <w:rsid w:val="000971EF"/>
    <w:rsid w:val="000A1376"/>
    <w:rsid w:val="000A23B6"/>
    <w:rsid w:val="000A255E"/>
    <w:rsid w:val="000A4396"/>
    <w:rsid w:val="000A5E63"/>
    <w:rsid w:val="000A6217"/>
    <w:rsid w:val="000A6D67"/>
    <w:rsid w:val="000A73FD"/>
    <w:rsid w:val="000A77BF"/>
    <w:rsid w:val="000A7C9A"/>
    <w:rsid w:val="000B1768"/>
    <w:rsid w:val="000B74F4"/>
    <w:rsid w:val="000C0F03"/>
    <w:rsid w:val="000C27DC"/>
    <w:rsid w:val="000C2D90"/>
    <w:rsid w:val="000C3168"/>
    <w:rsid w:val="000C5CB7"/>
    <w:rsid w:val="000D278F"/>
    <w:rsid w:val="000D27D0"/>
    <w:rsid w:val="000D2DFA"/>
    <w:rsid w:val="000D3B80"/>
    <w:rsid w:val="000D4B4D"/>
    <w:rsid w:val="000D5509"/>
    <w:rsid w:val="000D55E2"/>
    <w:rsid w:val="000D6B17"/>
    <w:rsid w:val="000D7B9F"/>
    <w:rsid w:val="000E171D"/>
    <w:rsid w:val="000E43C1"/>
    <w:rsid w:val="000E7926"/>
    <w:rsid w:val="000F0DCE"/>
    <w:rsid w:val="000F1740"/>
    <w:rsid w:val="000F2199"/>
    <w:rsid w:val="000F2B20"/>
    <w:rsid w:val="000F5220"/>
    <w:rsid w:val="000F648C"/>
    <w:rsid w:val="000F7595"/>
    <w:rsid w:val="000F7F13"/>
    <w:rsid w:val="00100AC9"/>
    <w:rsid w:val="00101427"/>
    <w:rsid w:val="001021BA"/>
    <w:rsid w:val="00102212"/>
    <w:rsid w:val="001024B6"/>
    <w:rsid w:val="0010345D"/>
    <w:rsid w:val="00106761"/>
    <w:rsid w:val="00106C14"/>
    <w:rsid w:val="00110A36"/>
    <w:rsid w:val="00112DC1"/>
    <w:rsid w:val="0011460F"/>
    <w:rsid w:val="001147C1"/>
    <w:rsid w:val="0011644A"/>
    <w:rsid w:val="00120033"/>
    <w:rsid w:val="001206A4"/>
    <w:rsid w:val="00120EEF"/>
    <w:rsid w:val="001212DE"/>
    <w:rsid w:val="00121724"/>
    <w:rsid w:val="0012183C"/>
    <w:rsid w:val="001220E2"/>
    <w:rsid w:val="001224C6"/>
    <w:rsid w:val="00122675"/>
    <w:rsid w:val="0012360E"/>
    <w:rsid w:val="0012599A"/>
    <w:rsid w:val="0012724C"/>
    <w:rsid w:val="00127C34"/>
    <w:rsid w:val="001311F1"/>
    <w:rsid w:val="0013123C"/>
    <w:rsid w:val="00132AA9"/>
    <w:rsid w:val="001339D8"/>
    <w:rsid w:val="00134343"/>
    <w:rsid w:val="001351DF"/>
    <w:rsid w:val="001361DF"/>
    <w:rsid w:val="001362AF"/>
    <w:rsid w:val="00136B48"/>
    <w:rsid w:val="00140730"/>
    <w:rsid w:val="00142B9D"/>
    <w:rsid w:val="00145CD7"/>
    <w:rsid w:val="00147951"/>
    <w:rsid w:val="00147B4E"/>
    <w:rsid w:val="0015011E"/>
    <w:rsid w:val="0015125E"/>
    <w:rsid w:val="00151403"/>
    <w:rsid w:val="001516A8"/>
    <w:rsid w:val="00152505"/>
    <w:rsid w:val="00152696"/>
    <w:rsid w:val="00152BD3"/>
    <w:rsid w:val="00154AC2"/>
    <w:rsid w:val="00155314"/>
    <w:rsid w:val="0015585F"/>
    <w:rsid w:val="001611DE"/>
    <w:rsid w:val="001616ED"/>
    <w:rsid w:val="00161B22"/>
    <w:rsid w:val="00162A53"/>
    <w:rsid w:val="00162C0B"/>
    <w:rsid w:val="00162F26"/>
    <w:rsid w:val="00163BC0"/>
    <w:rsid w:val="00163D53"/>
    <w:rsid w:val="00164595"/>
    <w:rsid w:val="00166FB7"/>
    <w:rsid w:val="0016776C"/>
    <w:rsid w:val="001743A7"/>
    <w:rsid w:val="001764B5"/>
    <w:rsid w:val="0017660A"/>
    <w:rsid w:val="0018011B"/>
    <w:rsid w:val="001806E5"/>
    <w:rsid w:val="00180F05"/>
    <w:rsid w:val="00181C18"/>
    <w:rsid w:val="00181D05"/>
    <w:rsid w:val="0018344E"/>
    <w:rsid w:val="00183B9A"/>
    <w:rsid w:val="00186671"/>
    <w:rsid w:val="00187088"/>
    <w:rsid w:val="0018770B"/>
    <w:rsid w:val="00190E27"/>
    <w:rsid w:val="001929EC"/>
    <w:rsid w:val="00192CC8"/>
    <w:rsid w:val="00194608"/>
    <w:rsid w:val="001954C6"/>
    <w:rsid w:val="001974DF"/>
    <w:rsid w:val="001A1581"/>
    <w:rsid w:val="001A36F8"/>
    <w:rsid w:val="001A4DAC"/>
    <w:rsid w:val="001B116B"/>
    <w:rsid w:val="001B2616"/>
    <w:rsid w:val="001B2916"/>
    <w:rsid w:val="001B329D"/>
    <w:rsid w:val="001B33E4"/>
    <w:rsid w:val="001B4956"/>
    <w:rsid w:val="001B6699"/>
    <w:rsid w:val="001B6CD8"/>
    <w:rsid w:val="001B7F0D"/>
    <w:rsid w:val="001C04A4"/>
    <w:rsid w:val="001C0AC0"/>
    <w:rsid w:val="001C19D7"/>
    <w:rsid w:val="001C3700"/>
    <w:rsid w:val="001C37C9"/>
    <w:rsid w:val="001C4587"/>
    <w:rsid w:val="001C5DFE"/>
    <w:rsid w:val="001C70C0"/>
    <w:rsid w:val="001D1BB4"/>
    <w:rsid w:val="001D2DA2"/>
    <w:rsid w:val="001D2DC0"/>
    <w:rsid w:val="001D5B12"/>
    <w:rsid w:val="001D62C4"/>
    <w:rsid w:val="001D680E"/>
    <w:rsid w:val="001D7415"/>
    <w:rsid w:val="001E048D"/>
    <w:rsid w:val="001E213A"/>
    <w:rsid w:val="001E4948"/>
    <w:rsid w:val="001E4C81"/>
    <w:rsid w:val="001E7D6D"/>
    <w:rsid w:val="001F00E8"/>
    <w:rsid w:val="001F05E2"/>
    <w:rsid w:val="001F1E42"/>
    <w:rsid w:val="001F31EE"/>
    <w:rsid w:val="002002FF"/>
    <w:rsid w:val="002014A1"/>
    <w:rsid w:val="002037BF"/>
    <w:rsid w:val="00204073"/>
    <w:rsid w:val="002042A2"/>
    <w:rsid w:val="0020534B"/>
    <w:rsid w:val="00207449"/>
    <w:rsid w:val="00207467"/>
    <w:rsid w:val="00207476"/>
    <w:rsid w:val="0021057B"/>
    <w:rsid w:val="002116E6"/>
    <w:rsid w:val="0021198E"/>
    <w:rsid w:val="00211ED8"/>
    <w:rsid w:val="00212388"/>
    <w:rsid w:val="002124D3"/>
    <w:rsid w:val="002129AD"/>
    <w:rsid w:val="00214C18"/>
    <w:rsid w:val="00215750"/>
    <w:rsid w:val="002161D0"/>
    <w:rsid w:val="00217489"/>
    <w:rsid w:val="00220A4E"/>
    <w:rsid w:val="00221C40"/>
    <w:rsid w:val="00222795"/>
    <w:rsid w:val="0022304B"/>
    <w:rsid w:val="002233C4"/>
    <w:rsid w:val="00224292"/>
    <w:rsid w:val="0022458E"/>
    <w:rsid w:val="00227B3D"/>
    <w:rsid w:val="002300BD"/>
    <w:rsid w:val="002320A9"/>
    <w:rsid w:val="002322AD"/>
    <w:rsid w:val="00234267"/>
    <w:rsid w:val="0023795E"/>
    <w:rsid w:val="00240D7E"/>
    <w:rsid w:val="00241082"/>
    <w:rsid w:val="002420A4"/>
    <w:rsid w:val="00242B7D"/>
    <w:rsid w:val="0024500D"/>
    <w:rsid w:val="00245233"/>
    <w:rsid w:val="002467F4"/>
    <w:rsid w:val="002469F1"/>
    <w:rsid w:val="00246BBA"/>
    <w:rsid w:val="0025056C"/>
    <w:rsid w:val="002527A8"/>
    <w:rsid w:val="002545B1"/>
    <w:rsid w:val="002559FB"/>
    <w:rsid w:val="002561A0"/>
    <w:rsid w:val="002570A2"/>
    <w:rsid w:val="002572B6"/>
    <w:rsid w:val="002602F4"/>
    <w:rsid w:val="00260802"/>
    <w:rsid w:val="00260A41"/>
    <w:rsid w:val="00265680"/>
    <w:rsid w:val="00265752"/>
    <w:rsid w:val="002667E4"/>
    <w:rsid w:val="00267251"/>
    <w:rsid w:val="00270844"/>
    <w:rsid w:val="00271224"/>
    <w:rsid w:val="00272907"/>
    <w:rsid w:val="0027595F"/>
    <w:rsid w:val="00275B7A"/>
    <w:rsid w:val="00277DB3"/>
    <w:rsid w:val="00280556"/>
    <w:rsid w:val="00280B52"/>
    <w:rsid w:val="002825AC"/>
    <w:rsid w:val="00284C26"/>
    <w:rsid w:val="00285655"/>
    <w:rsid w:val="00286AF6"/>
    <w:rsid w:val="00286F71"/>
    <w:rsid w:val="002903D5"/>
    <w:rsid w:val="002918D5"/>
    <w:rsid w:val="00292DE7"/>
    <w:rsid w:val="00295F7A"/>
    <w:rsid w:val="00296FFA"/>
    <w:rsid w:val="002A0772"/>
    <w:rsid w:val="002A0B7E"/>
    <w:rsid w:val="002A17BF"/>
    <w:rsid w:val="002A1B84"/>
    <w:rsid w:val="002A3E9B"/>
    <w:rsid w:val="002A44B7"/>
    <w:rsid w:val="002A67F2"/>
    <w:rsid w:val="002B0BC3"/>
    <w:rsid w:val="002B1C72"/>
    <w:rsid w:val="002B42C1"/>
    <w:rsid w:val="002B4317"/>
    <w:rsid w:val="002B4391"/>
    <w:rsid w:val="002C051B"/>
    <w:rsid w:val="002C0C24"/>
    <w:rsid w:val="002C247E"/>
    <w:rsid w:val="002C3D07"/>
    <w:rsid w:val="002C6F7A"/>
    <w:rsid w:val="002C7D4E"/>
    <w:rsid w:val="002D1193"/>
    <w:rsid w:val="002D16FE"/>
    <w:rsid w:val="002D1917"/>
    <w:rsid w:val="002D46F7"/>
    <w:rsid w:val="002D5F18"/>
    <w:rsid w:val="002D61EC"/>
    <w:rsid w:val="002D7210"/>
    <w:rsid w:val="002D7EE1"/>
    <w:rsid w:val="002E4E04"/>
    <w:rsid w:val="002E569B"/>
    <w:rsid w:val="002E61FF"/>
    <w:rsid w:val="002E7D96"/>
    <w:rsid w:val="002F138F"/>
    <w:rsid w:val="002F1AA9"/>
    <w:rsid w:val="002F2301"/>
    <w:rsid w:val="002F29FF"/>
    <w:rsid w:val="002F3E13"/>
    <w:rsid w:val="002F3EA6"/>
    <w:rsid w:val="002F43E1"/>
    <w:rsid w:val="002F6EFD"/>
    <w:rsid w:val="00300629"/>
    <w:rsid w:val="0030372F"/>
    <w:rsid w:val="00304391"/>
    <w:rsid w:val="003043C0"/>
    <w:rsid w:val="00304B43"/>
    <w:rsid w:val="00305170"/>
    <w:rsid w:val="003065B6"/>
    <w:rsid w:val="00306EFC"/>
    <w:rsid w:val="003073D7"/>
    <w:rsid w:val="00307C27"/>
    <w:rsid w:val="003104E7"/>
    <w:rsid w:val="00311C25"/>
    <w:rsid w:val="00312723"/>
    <w:rsid w:val="00312C72"/>
    <w:rsid w:val="00312EFA"/>
    <w:rsid w:val="003136BB"/>
    <w:rsid w:val="00316551"/>
    <w:rsid w:val="0032001E"/>
    <w:rsid w:val="003275AF"/>
    <w:rsid w:val="003279D9"/>
    <w:rsid w:val="00332009"/>
    <w:rsid w:val="00333494"/>
    <w:rsid w:val="00333760"/>
    <w:rsid w:val="003350E9"/>
    <w:rsid w:val="00336C18"/>
    <w:rsid w:val="00337FC4"/>
    <w:rsid w:val="0034235A"/>
    <w:rsid w:val="003430BA"/>
    <w:rsid w:val="003436D5"/>
    <w:rsid w:val="00344805"/>
    <w:rsid w:val="0034483D"/>
    <w:rsid w:val="003462DF"/>
    <w:rsid w:val="00350EEE"/>
    <w:rsid w:val="0035180C"/>
    <w:rsid w:val="00352305"/>
    <w:rsid w:val="00352563"/>
    <w:rsid w:val="00352913"/>
    <w:rsid w:val="00361F45"/>
    <w:rsid w:val="00362DAD"/>
    <w:rsid w:val="00363BD9"/>
    <w:rsid w:val="00366B40"/>
    <w:rsid w:val="00367F6F"/>
    <w:rsid w:val="003718B3"/>
    <w:rsid w:val="00374D89"/>
    <w:rsid w:val="00376857"/>
    <w:rsid w:val="003768BB"/>
    <w:rsid w:val="0037711E"/>
    <w:rsid w:val="00382558"/>
    <w:rsid w:val="00382BBF"/>
    <w:rsid w:val="00382C40"/>
    <w:rsid w:val="003849E4"/>
    <w:rsid w:val="003869E0"/>
    <w:rsid w:val="0039198E"/>
    <w:rsid w:val="00392538"/>
    <w:rsid w:val="0039261D"/>
    <w:rsid w:val="0039356A"/>
    <w:rsid w:val="00393BC0"/>
    <w:rsid w:val="00395036"/>
    <w:rsid w:val="00395C87"/>
    <w:rsid w:val="00395ECC"/>
    <w:rsid w:val="003961DB"/>
    <w:rsid w:val="00397FDD"/>
    <w:rsid w:val="003A28EF"/>
    <w:rsid w:val="003A2A4D"/>
    <w:rsid w:val="003A38B6"/>
    <w:rsid w:val="003A604E"/>
    <w:rsid w:val="003A63CA"/>
    <w:rsid w:val="003B01E8"/>
    <w:rsid w:val="003B0DFD"/>
    <w:rsid w:val="003B2E30"/>
    <w:rsid w:val="003B4826"/>
    <w:rsid w:val="003B516A"/>
    <w:rsid w:val="003B679A"/>
    <w:rsid w:val="003B7447"/>
    <w:rsid w:val="003C01BA"/>
    <w:rsid w:val="003C3116"/>
    <w:rsid w:val="003C4D24"/>
    <w:rsid w:val="003C569B"/>
    <w:rsid w:val="003C5CB5"/>
    <w:rsid w:val="003D19EA"/>
    <w:rsid w:val="003D1AD9"/>
    <w:rsid w:val="003D3B50"/>
    <w:rsid w:val="003D52E1"/>
    <w:rsid w:val="003D6168"/>
    <w:rsid w:val="003D625C"/>
    <w:rsid w:val="003D63BD"/>
    <w:rsid w:val="003D708A"/>
    <w:rsid w:val="003E1DFE"/>
    <w:rsid w:val="003E45F2"/>
    <w:rsid w:val="003E5F97"/>
    <w:rsid w:val="003E66F3"/>
    <w:rsid w:val="003E7F9E"/>
    <w:rsid w:val="003F01C0"/>
    <w:rsid w:val="003F127F"/>
    <w:rsid w:val="003F1DC0"/>
    <w:rsid w:val="003F3E4E"/>
    <w:rsid w:val="003F44D7"/>
    <w:rsid w:val="003F629B"/>
    <w:rsid w:val="003F7414"/>
    <w:rsid w:val="003F783C"/>
    <w:rsid w:val="003F792B"/>
    <w:rsid w:val="003F7D34"/>
    <w:rsid w:val="004001F6"/>
    <w:rsid w:val="004007C6"/>
    <w:rsid w:val="0040299A"/>
    <w:rsid w:val="00402EF5"/>
    <w:rsid w:val="004037CF"/>
    <w:rsid w:val="004038F1"/>
    <w:rsid w:val="00404C48"/>
    <w:rsid w:val="0040588C"/>
    <w:rsid w:val="0040633A"/>
    <w:rsid w:val="00406A90"/>
    <w:rsid w:val="00406CE7"/>
    <w:rsid w:val="00407148"/>
    <w:rsid w:val="00407DBD"/>
    <w:rsid w:val="00410271"/>
    <w:rsid w:val="004129B9"/>
    <w:rsid w:val="00412D1D"/>
    <w:rsid w:val="00413BF4"/>
    <w:rsid w:val="0042083D"/>
    <w:rsid w:val="00420D44"/>
    <w:rsid w:val="004222C7"/>
    <w:rsid w:val="004232E1"/>
    <w:rsid w:val="0042494E"/>
    <w:rsid w:val="00424F74"/>
    <w:rsid w:val="00425A8E"/>
    <w:rsid w:val="004265F6"/>
    <w:rsid w:val="004313B6"/>
    <w:rsid w:val="004322AC"/>
    <w:rsid w:val="00432357"/>
    <w:rsid w:val="00433667"/>
    <w:rsid w:val="00433FFE"/>
    <w:rsid w:val="004346D1"/>
    <w:rsid w:val="0043511A"/>
    <w:rsid w:val="00435DE2"/>
    <w:rsid w:val="00435E64"/>
    <w:rsid w:val="00436127"/>
    <w:rsid w:val="00436265"/>
    <w:rsid w:val="00437284"/>
    <w:rsid w:val="00440690"/>
    <w:rsid w:val="004435B3"/>
    <w:rsid w:val="00443783"/>
    <w:rsid w:val="0044404C"/>
    <w:rsid w:val="00444B96"/>
    <w:rsid w:val="00445787"/>
    <w:rsid w:val="00446598"/>
    <w:rsid w:val="0045081F"/>
    <w:rsid w:val="004509B9"/>
    <w:rsid w:val="004536CD"/>
    <w:rsid w:val="004540B3"/>
    <w:rsid w:val="004545B3"/>
    <w:rsid w:val="004551AF"/>
    <w:rsid w:val="00456E9B"/>
    <w:rsid w:val="00457787"/>
    <w:rsid w:val="004631FB"/>
    <w:rsid w:val="00464134"/>
    <w:rsid w:val="00465088"/>
    <w:rsid w:val="00465AF5"/>
    <w:rsid w:val="00467438"/>
    <w:rsid w:val="004676F9"/>
    <w:rsid w:val="004717F4"/>
    <w:rsid w:val="004740CE"/>
    <w:rsid w:val="00475D88"/>
    <w:rsid w:val="00475E3F"/>
    <w:rsid w:val="004772F9"/>
    <w:rsid w:val="0048033E"/>
    <w:rsid w:val="004814AE"/>
    <w:rsid w:val="00484622"/>
    <w:rsid w:val="0048492A"/>
    <w:rsid w:val="00484946"/>
    <w:rsid w:val="00485703"/>
    <w:rsid w:val="00486781"/>
    <w:rsid w:val="00487A6A"/>
    <w:rsid w:val="00490F78"/>
    <w:rsid w:val="00491696"/>
    <w:rsid w:val="004932DD"/>
    <w:rsid w:val="00493741"/>
    <w:rsid w:val="0049447C"/>
    <w:rsid w:val="004948B8"/>
    <w:rsid w:val="004951B9"/>
    <w:rsid w:val="00497CC3"/>
    <w:rsid w:val="004A16B9"/>
    <w:rsid w:val="004A4F32"/>
    <w:rsid w:val="004A6772"/>
    <w:rsid w:val="004A6871"/>
    <w:rsid w:val="004A7212"/>
    <w:rsid w:val="004A7EDC"/>
    <w:rsid w:val="004B0A72"/>
    <w:rsid w:val="004B0FA8"/>
    <w:rsid w:val="004B26ED"/>
    <w:rsid w:val="004B2B81"/>
    <w:rsid w:val="004B3F73"/>
    <w:rsid w:val="004B4BEB"/>
    <w:rsid w:val="004B4CC1"/>
    <w:rsid w:val="004B5830"/>
    <w:rsid w:val="004B5ED2"/>
    <w:rsid w:val="004C04B1"/>
    <w:rsid w:val="004C1709"/>
    <w:rsid w:val="004C231D"/>
    <w:rsid w:val="004C29E6"/>
    <w:rsid w:val="004C3372"/>
    <w:rsid w:val="004C4772"/>
    <w:rsid w:val="004C65B7"/>
    <w:rsid w:val="004C6872"/>
    <w:rsid w:val="004C75E4"/>
    <w:rsid w:val="004D0042"/>
    <w:rsid w:val="004D0106"/>
    <w:rsid w:val="004D43A7"/>
    <w:rsid w:val="004D462C"/>
    <w:rsid w:val="004D49AD"/>
    <w:rsid w:val="004D52AB"/>
    <w:rsid w:val="004E03B8"/>
    <w:rsid w:val="004E22DC"/>
    <w:rsid w:val="004E4C31"/>
    <w:rsid w:val="004E687F"/>
    <w:rsid w:val="004F27AF"/>
    <w:rsid w:val="004F3539"/>
    <w:rsid w:val="004F4829"/>
    <w:rsid w:val="004F52BD"/>
    <w:rsid w:val="004F54A0"/>
    <w:rsid w:val="004F6EAF"/>
    <w:rsid w:val="004F7439"/>
    <w:rsid w:val="005001A6"/>
    <w:rsid w:val="00501CF6"/>
    <w:rsid w:val="00502A17"/>
    <w:rsid w:val="0050350A"/>
    <w:rsid w:val="005047D5"/>
    <w:rsid w:val="005051DE"/>
    <w:rsid w:val="0050735E"/>
    <w:rsid w:val="00510175"/>
    <w:rsid w:val="00511B96"/>
    <w:rsid w:val="00512B81"/>
    <w:rsid w:val="005130D6"/>
    <w:rsid w:val="00513552"/>
    <w:rsid w:val="005142CB"/>
    <w:rsid w:val="005150BD"/>
    <w:rsid w:val="00517405"/>
    <w:rsid w:val="0052037F"/>
    <w:rsid w:val="005211D3"/>
    <w:rsid w:val="00521D86"/>
    <w:rsid w:val="00521FB8"/>
    <w:rsid w:val="00523720"/>
    <w:rsid w:val="00523FA4"/>
    <w:rsid w:val="00525F8F"/>
    <w:rsid w:val="00527BB3"/>
    <w:rsid w:val="00530228"/>
    <w:rsid w:val="00530E05"/>
    <w:rsid w:val="00534A4B"/>
    <w:rsid w:val="005359CF"/>
    <w:rsid w:val="00536AFE"/>
    <w:rsid w:val="00537CD4"/>
    <w:rsid w:val="00540F9F"/>
    <w:rsid w:val="00542578"/>
    <w:rsid w:val="0054298E"/>
    <w:rsid w:val="005441C3"/>
    <w:rsid w:val="0054471A"/>
    <w:rsid w:val="00545322"/>
    <w:rsid w:val="00545F25"/>
    <w:rsid w:val="0054637D"/>
    <w:rsid w:val="00547A57"/>
    <w:rsid w:val="00547E88"/>
    <w:rsid w:val="005511A3"/>
    <w:rsid w:val="00552177"/>
    <w:rsid w:val="0055293E"/>
    <w:rsid w:val="00552A25"/>
    <w:rsid w:val="0055340D"/>
    <w:rsid w:val="00554AEC"/>
    <w:rsid w:val="0055568B"/>
    <w:rsid w:val="00556766"/>
    <w:rsid w:val="0055751A"/>
    <w:rsid w:val="005601BF"/>
    <w:rsid w:val="00561AEB"/>
    <w:rsid w:val="00562081"/>
    <w:rsid w:val="00564BBE"/>
    <w:rsid w:val="00564E10"/>
    <w:rsid w:val="00566686"/>
    <w:rsid w:val="005675AB"/>
    <w:rsid w:val="00567AF4"/>
    <w:rsid w:val="005718D5"/>
    <w:rsid w:val="00571BE8"/>
    <w:rsid w:val="00572298"/>
    <w:rsid w:val="00572430"/>
    <w:rsid w:val="0057245D"/>
    <w:rsid w:val="005734C9"/>
    <w:rsid w:val="00573D09"/>
    <w:rsid w:val="00573E19"/>
    <w:rsid w:val="00576367"/>
    <w:rsid w:val="00576B0F"/>
    <w:rsid w:val="0058020B"/>
    <w:rsid w:val="0058048B"/>
    <w:rsid w:val="00580A2C"/>
    <w:rsid w:val="00581B1C"/>
    <w:rsid w:val="00585A5D"/>
    <w:rsid w:val="00586811"/>
    <w:rsid w:val="005874F7"/>
    <w:rsid w:val="005877F1"/>
    <w:rsid w:val="0058785D"/>
    <w:rsid w:val="0059006B"/>
    <w:rsid w:val="00590091"/>
    <w:rsid w:val="005909BA"/>
    <w:rsid w:val="00590DC4"/>
    <w:rsid w:val="00591016"/>
    <w:rsid w:val="00595719"/>
    <w:rsid w:val="00596A48"/>
    <w:rsid w:val="00597860"/>
    <w:rsid w:val="005A04AE"/>
    <w:rsid w:val="005A0A5D"/>
    <w:rsid w:val="005A2B1B"/>
    <w:rsid w:val="005A3275"/>
    <w:rsid w:val="005A47D3"/>
    <w:rsid w:val="005A4DA8"/>
    <w:rsid w:val="005A502A"/>
    <w:rsid w:val="005A5C92"/>
    <w:rsid w:val="005A60C3"/>
    <w:rsid w:val="005A68FC"/>
    <w:rsid w:val="005A6C71"/>
    <w:rsid w:val="005B11D6"/>
    <w:rsid w:val="005B1ECB"/>
    <w:rsid w:val="005B2801"/>
    <w:rsid w:val="005B2DA9"/>
    <w:rsid w:val="005B35E1"/>
    <w:rsid w:val="005B3D0E"/>
    <w:rsid w:val="005B65F3"/>
    <w:rsid w:val="005B6886"/>
    <w:rsid w:val="005B6EF8"/>
    <w:rsid w:val="005B7356"/>
    <w:rsid w:val="005B7A5D"/>
    <w:rsid w:val="005C01C3"/>
    <w:rsid w:val="005C058C"/>
    <w:rsid w:val="005C0CB6"/>
    <w:rsid w:val="005C1FEE"/>
    <w:rsid w:val="005C3FF2"/>
    <w:rsid w:val="005C4492"/>
    <w:rsid w:val="005C4644"/>
    <w:rsid w:val="005C513A"/>
    <w:rsid w:val="005C5EA2"/>
    <w:rsid w:val="005C7C55"/>
    <w:rsid w:val="005D2004"/>
    <w:rsid w:val="005D238E"/>
    <w:rsid w:val="005D30CE"/>
    <w:rsid w:val="005D3652"/>
    <w:rsid w:val="005D413B"/>
    <w:rsid w:val="005D7CC6"/>
    <w:rsid w:val="005E083D"/>
    <w:rsid w:val="005E0A68"/>
    <w:rsid w:val="005E1570"/>
    <w:rsid w:val="005E2E70"/>
    <w:rsid w:val="005F7093"/>
    <w:rsid w:val="005F7EFC"/>
    <w:rsid w:val="006000B8"/>
    <w:rsid w:val="00600A3A"/>
    <w:rsid w:val="006040F2"/>
    <w:rsid w:val="00604284"/>
    <w:rsid w:val="006044D5"/>
    <w:rsid w:val="00604CF8"/>
    <w:rsid w:val="00607996"/>
    <w:rsid w:val="0061112D"/>
    <w:rsid w:val="0061129F"/>
    <w:rsid w:val="006141B7"/>
    <w:rsid w:val="00614B6E"/>
    <w:rsid w:val="006154A2"/>
    <w:rsid w:val="006161EC"/>
    <w:rsid w:val="00617006"/>
    <w:rsid w:val="00620771"/>
    <w:rsid w:val="00621826"/>
    <w:rsid w:val="00621C39"/>
    <w:rsid w:val="0062284C"/>
    <w:rsid w:val="0062292A"/>
    <w:rsid w:val="006229A4"/>
    <w:rsid w:val="00623432"/>
    <w:rsid w:val="00624C43"/>
    <w:rsid w:val="006300CA"/>
    <w:rsid w:val="00630D00"/>
    <w:rsid w:val="00631A4E"/>
    <w:rsid w:val="00631E60"/>
    <w:rsid w:val="0063279B"/>
    <w:rsid w:val="00633420"/>
    <w:rsid w:val="0063386D"/>
    <w:rsid w:val="00634717"/>
    <w:rsid w:val="00634741"/>
    <w:rsid w:val="00634FA8"/>
    <w:rsid w:val="0063584A"/>
    <w:rsid w:val="00636378"/>
    <w:rsid w:val="00640179"/>
    <w:rsid w:val="00641029"/>
    <w:rsid w:val="006411B7"/>
    <w:rsid w:val="0064124B"/>
    <w:rsid w:val="00641D58"/>
    <w:rsid w:val="00642924"/>
    <w:rsid w:val="00643CCD"/>
    <w:rsid w:val="00643FBA"/>
    <w:rsid w:val="0064433D"/>
    <w:rsid w:val="00644DB7"/>
    <w:rsid w:val="006541C1"/>
    <w:rsid w:val="0065434E"/>
    <w:rsid w:val="006545BB"/>
    <w:rsid w:val="00654ACA"/>
    <w:rsid w:val="00657E38"/>
    <w:rsid w:val="00660122"/>
    <w:rsid w:val="006604E8"/>
    <w:rsid w:val="00661144"/>
    <w:rsid w:val="00663037"/>
    <w:rsid w:val="0066539A"/>
    <w:rsid w:val="0066582D"/>
    <w:rsid w:val="006678D1"/>
    <w:rsid w:val="00672271"/>
    <w:rsid w:val="00676808"/>
    <w:rsid w:val="006769C9"/>
    <w:rsid w:val="00676CEE"/>
    <w:rsid w:val="00677533"/>
    <w:rsid w:val="00680673"/>
    <w:rsid w:val="006813D8"/>
    <w:rsid w:val="00681603"/>
    <w:rsid w:val="00681D0D"/>
    <w:rsid w:val="00682011"/>
    <w:rsid w:val="0068542E"/>
    <w:rsid w:val="00686779"/>
    <w:rsid w:val="00686E09"/>
    <w:rsid w:val="0068718D"/>
    <w:rsid w:val="00687B63"/>
    <w:rsid w:val="006914DF"/>
    <w:rsid w:val="00691624"/>
    <w:rsid w:val="00692331"/>
    <w:rsid w:val="00694D8F"/>
    <w:rsid w:val="0069527E"/>
    <w:rsid w:val="0069583A"/>
    <w:rsid w:val="00695946"/>
    <w:rsid w:val="0069759D"/>
    <w:rsid w:val="006A0039"/>
    <w:rsid w:val="006A089E"/>
    <w:rsid w:val="006A11CE"/>
    <w:rsid w:val="006A16B1"/>
    <w:rsid w:val="006A35AF"/>
    <w:rsid w:val="006A35B9"/>
    <w:rsid w:val="006A425B"/>
    <w:rsid w:val="006A452B"/>
    <w:rsid w:val="006A47E6"/>
    <w:rsid w:val="006A4C64"/>
    <w:rsid w:val="006A51AE"/>
    <w:rsid w:val="006A7793"/>
    <w:rsid w:val="006A79EC"/>
    <w:rsid w:val="006A7F59"/>
    <w:rsid w:val="006B17A2"/>
    <w:rsid w:val="006B5D1B"/>
    <w:rsid w:val="006B60DC"/>
    <w:rsid w:val="006B61A8"/>
    <w:rsid w:val="006C1526"/>
    <w:rsid w:val="006C1830"/>
    <w:rsid w:val="006C28F4"/>
    <w:rsid w:val="006C4EF9"/>
    <w:rsid w:val="006C50B4"/>
    <w:rsid w:val="006C6C5B"/>
    <w:rsid w:val="006C7223"/>
    <w:rsid w:val="006D15D3"/>
    <w:rsid w:val="006D1C3C"/>
    <w:rsid w:val="006D21EF"/>
    <w:rsid w:val="006D26D8"/>
    <w:rsid w:val="006D2B82"/>
    <w:rsid w:val="006D2D1D"/>
    <w:rsid w:val="006D33CC"/>
    <w:rsid w:val="006D35CE"/>
    <w:rsid w:val="006D4335"/>
    <w:rsid w:val="006D4DDD"/>
    <w:rsid w:val="006D6574"/>
    <w:rsid w:val="006D722A"/>
    <w:rsid w:val="006D7D94"/>
    <w:rsid w:val="006E1E58"/>
    <w:rsid w:val="006E2D4E"/>
    <w:rsid w:val="006E2FD6"/>
    <w:rsid w:val="006E3057"/>
    <w:rsid w:val="006E38F5"/>
    <w:rsid w:val="006E396B"/>
    <w:rsid w:val="006E431F"/>
    <w:rsid w:val="006F25FB"/>
    <w:rsid w:val="006F2AE5"/>
    <w:rsid w:val="006F2DD2"/>
    <w:rsid w:val="006F49CC"/>
    <w:rsid w:val="006F706D"/>
    <w:rsid w:val="006F70F2"/>
    <w:rsid w:val="007004A8"/>
    <w:rsid w:val="00702455"/>
    <w:rsid w:val="00703B5E"/>
    <w:rsid w:val="00704E15"/>
    <w:rsid w:val="00705235"/>
    <w:rsid w:val="00705729"/>
    <w:rsid w:val="00706641"/>
    <w:rsid w:val="00710CC6"/>
    <w:rsid w:val="007111C3"/>
    <w:rsid w:val="00712182"/>
    <w:rsid w:val="00712B49"/>
    <w:rsid w:val="00713034"/>
    <w:rsid w:val="0071396E"/>
    <w:rsid w:val="00714024"/>
    <w:rsid w:val="007163CB"/>
    <w:rsid w:val="007174D8"/>
    <w:rsid w:val="00717ACE"/>
    <w:rsid w:val="00717FD6"/>
    <w:rsid w:val="00720829"/>
    <w:rsid w:val="00721CA2"/>
    <w:rsid w:val="00721CB1"/>
    <w:rsid w:val="00722F68"/>
    <w:rsid w:val="007236D2"/>
    <w:rsid w:val="00723E03"/>
    <w:rsid w:val="00725421"/>
    <w:rsid w:val="007256D5"/>
    <w:rsid w:val="00726D7B"/>
    <w:rsid w:val="0073018C"/>
    <w:rsid w:val="007304E8"/>
    <w:rsid w:val="0073189F"/>
    <w:rsid w:val="00731D04"/>
    <w:rsid w:val="00735B85"/>
    <w:rsid w:val="00735BDF"/>
    <w:rsid w:val="007360A8"/>
    <w:rsid w:val="00737A28"/>
    <w:rsid w:val="00737AC9"/>
    <w:rsid w:val="007405A7"/>
    <w:rsid w:val="00740F8F"/>
    <w:rsid w:val="00741598"/>
    <w:rsid w:val="007442BB"/>
    <w:rsid w:val="00744841"/>
    <w:rsid w:val="00744985"/>
    <w:rsid w:val="00746155"/>
    <w:rsid w:val="0074661B"/>
    <w:rsid w:val="00747309"/>
    <w:rsid w:val="00747695"/>
    <w:rsid w:val="00747F19"/>
    <w:rsid w:val="007510BC"/>
    <w:rsid w:val="00752048"/>
    <w:rsid w:val="00752325"/>
    <w:rsid w:val="007530EB"/>
    <w:rsid w:val="007562AD"/>
    <w:rsid w:val="00756898"/>
    <w:rsid w:val="00757C74"/>
    <w:rsid w:val="007632FA"/>
    <w:rsid w:val="00764717"/>
    <w:rsid w:val="00764BDA"/>
    <w:rsid w:val="00765D4C"/>
    <w:rsid w:val="007674CB"/>
    <w:rsid w:val="00771B66"/>
    <w:rsid w:val="00772034"/>
    <w:rsid w:val="00772485"/>
    <w:rsid w:val="00775B2A"/>
    <w:rsid w:val="00775E4E"/>
    <w:rsid w:val="00776038"/>
    <w:rsid w:val="007803D1"/>
    <w:rsid w:val="007808E2"/>
    <w:rsid w:val="00780EBC"/>
    <w:rsid w:val="00781773"/>
    <w:rsid w:val="0078181B"/>
    <w:rsid w:val="00785524"/>
    <w:rsid w:val="0078711E"/>
    <w:rsid w:val="007912F5"/>
    <w:rsid w:val="007922DF"/>
    <w:rsid w:val="007925A7"/>
    <w:rsid w:val="007929D2"/>
    <w:rsid w:val="00792AEE"/>
    <w:rsid w:val="00792DC7"/>
    <w:rsid w:val="00793784"/>
    <w:rsid w:val="00794345"/>
    <w:rsid w:val="00795766"/>
    <w:rsid w:val="00795988"/>
    <w:rsid w:val="00797042"/>
    <w:rsid w:val="007A1D62"/>
    <w:rsid w:val="007A28E8"/>
    <w:rsid w:val="007A2D33"/>
    <w:rsid w:val="007A552B"/>
    <w:rsid w:val="007A6319"/>
    <w:rsid w:val="007A7E38"/>
    <w:rsid w:val="007B0484"/>
    <w:rsid w:val="007B43CB"/>
    <w:rsid w:val="007B4777"/>
    <w:rsid w:val="007B5192"/>
    <w:rsid w:val="007B76E4"/>
    <w:rsid w:val="007C02B0"/>
    <w:rsid w:val="007C0D65"/>
    <w:rsid w:val="007C1007"/>
    <w:rsid w:val="007C105C"/>
    <w:rsid w:val="007C1075"/>
    <w:rsid w:val="007C138C"/>
    <w:rsid w:val="007C2763"/>
    <w:rsid w:val="007C2E6A"/>
    <w:rsid w:val="007C3546"/>
    <w:rsid w:val="007C3844"/>
    <w:rsid w:val="007C3ECF"/>
    <w:rsid w:val="007C4F7E"/>
    <w:rsid w:val="007C7B92"/>
    <w:rsid w:val="007C7C80"/>
    <w:rsid w:val="007D186E"/>
    <w:rsid w:val="007D1F13"/>
    <w:rsid w:val="007D481F"/>
    <w:rsid w:val="007D78F8"/>
    <w:rsid w:val="007E3109"/>
    <w:rsid w:val="007E3242"/>
    <w:rsid w:val="007E4399"/>
    <w:rsid w:val="007E48CD"/>
    <w:rsid w:val="007E65DA"/>
    <w:rsid w:val="007E7314"/>
    <w:rsid w:val="007F0E11"/>
    <w:rsid w:val="007F16F1"/>
    <w:rsid w:val="007F32C9"/>
    <w:rsid w:val="007F49CF"/>
    <w:rsid w:val="00801DE8"/>
    <w:rsid w:val="00802827"/>
    <w:rsid w:val="008049F1"/>
    <w:rsid w:val="00804D2F"/>
    <w:rsid w:val="00805D57"/>
    <w:rsid w:val="0080734E"/>
    <w:rsid w:val="0081118D"/>
    <w:rsid w:val="00813EC4"/>
    <w:rsid w:val="008157E8"/>
    <w:rsid w:val="00821591"/>
    <w:rsid w:val="00821875"/>
    <w:rsid w:val="008219A7"/>
    <w:rsid w:val="008232FD"/>
    <w:rsid w:val="00824BEC"/>
    <w:rsid w:val="00825E1A"/>
    <w:rsid w:val="00830291"/>
    <w:rsid w:val="0083151E"/>
    <w:rsid w:val="00831F80"/>
    <w:rsid w:val="00832A24"/>
    <w:rsid w:val="00832A79"/>
    <w:rsid w:val="0083420F"/>
    <w:rsid w:val="008376AA"/>
    <w:rsid w:val="00837BDD"/>
    <w:rsid w:val="0084183F"/>
    <w:rsid w:val="00841D79"/>
    <w:rsid w:val="0084342E"/>
    <w:rsid w:val="00846538"/>
    <w:rsid w:val="008469D5"/>
    <w:rsid w:val="00847162"/>
    <w:rsid w:val="00850019"/>
    <w:rsid w:val="00850F2A"/>
    <w:rsid w:val="008513B0"/>
    <w:rsid w:val="00851F1B"/>
    <w:rsid w:val="00852739"/>
    <w:rsid w:val="00853599"/>
    <w:rsid w:val="00853702"/>
    <w:rsid w:val="00853B9A"/>
    <w:rsid w:val="00854569"/>
    <w:rsid w:val="008548FB"/>
    <w:rsid w:val="00856CCC"/>
    <w:rsid w:val="00860718"/>
    <w:rsid w:val="00861AFC"/>
    <w:rsid w:val="0086206C"/>
    <w:rsid w:val="00862102"/>
    <w:rsid w:val="00862A4D"/>
    <w:rsid w:val="0086431D"/>
    <w:rsid w:val="008650C6"/>
    <w:rsid w:val="008674C8"/>
    <w:rsid w:val="00870708"/>
    <w:rsid w:val="008737E9"/>
    <w:rsid w:val="0087475D"/>
    <w:rsid w:val="00874D07"/>
    <w:rsid w:val="00876CE8"/>
    <w:rsid w:val="00877133"/>
    <w:rsid w:val="00877209"/>
    <w:rsid w:val="008776AD"/>
    <w:rsid w:val="008777D2"/>
    <w:rsid w:val="0088245C"/>
    <w:rsid w:val="00884172"/>
    <w:rsid w:val="00884B3F"/>
    <w:rsid w:val="00884D7C"/>
    <w:rsid w:val="00885083"/>
    <w:rsid w:val="00885F3A"/>
    <w:rsid w:val="00886407"/>
    <w:rsid w:val="00886BD6"/>
    <w:rsid w:val="00887466"/>
    <w:rsid w:val="0088787C"/>
    <w:rsid w:val="00887F75"/>
    <w:rsid w:val="008906CC"/>
    <w:rsid w:val="00890EAA"/>
    <w:rsid w:val="0089267A"/>
    <w:rsid w:val="008937C4"/>
    <w:rsid w:val="00893A3B"/>
    <w:rsid w:val="00893B2D"/>
    <w:rsid w:val="00893D31"/>
    <w:rsid w:val="00893DB9"/>
    <w:rsid w:val="00894860"/>
    <w:rsid w:val="00894F61"/>
    <w:rsid w:val="00897829"/>
    <w:rsid w:val="008A0C7C"/>
    <w:rsid w:val="008A1056"/>
    <w:rsid w:val="008A2A95"/>
    <w:rsid w:val="008A2B85"/>
    <w:rsid w:val="008A3590"/>
    <w:rsid w:val="008A5CCF"/>
    <w:rsid w:val="008A66A1"/>
    <w:rsid w:val="008A66E5"/>
    <w:rsid w:val="008B213F"/>
    <w:rsid w:val="008B21D7"/>
    <w:rsid w:val="008B25D9"/>
    <w:rsid w:val="008B423B"/>
    <w:rsid w:val="008B49E4"/>
    <w:rsid w:val="008B5E35"/>
    <w:rsid w:val="008B5EB4"/>
    <w:rsid w:val="008B62B0"/>
    <w:rsid w:val="008B64FD"/>
    <w:rsid w:val="008B6994"/>
    <w:rsid w:val="008B7D6B"/>
    <w:rsid w:val="008C1BD5"/>
    <w:rsid w:val="008C3BD0"/>
    <w:rsid w:val="008C4307"/>
    <w:rsid w:val="008C57EC"/>
    <w:rsid w:val="008C5C1C"/>
    <w:rsid w:val="008C5F40"/>
    <w:rsid w:val="008C64B3"/>
    <w:rsid w:val="008C6D6D"/>
    <w:rsid w:val="008C748B"/>
    <w:rsid w:val="008C7621"/>
    <w:rsid w:val="008C77A8"/>
    <w:rsid w:val="008D088F"/>
    <w:rsid w:val="008D17DB"/>
    <w:rsid w:val="008D3A10"/>
    <w:rsid w:val="008D3B21"/>
    <w:rsid w:val="008D458C"/>
    <w:rsid w:val="008D4BE5"/>
    <w:rsid w:val="008D506E"/>
    <w:rsid w:val="008D5B2C"/>
    <w:rsid w:val="008D5E09"/>
    <w:rsid w:val="008D6E55"/>
    <w:rsid w:val="008E0C34"/>
    <w:rsid w:val="008E101B"/>
    <w:rsid w:val="008E301F"/>
    <w:rsid w:val="008E3775"/>
    <w:rsid w:val="008E37AC"/>
    <w:rsid w:val="008E44A5"/>
    <w:rsid w:val="008E455F"/>
    <w:rsid w:val="008E5204"/>
    <w:rsid w:val="008E5C7E"/>
    <w:rsid w:val="008E7120"/>
    <w:rsid w:val="008F225F"/>
    <w:rsid w:val="008F2FB9"/>
    <w:rsid w:val="008F3141"/>
    <w:rsid w:val="008F3D0F"/>
    <w:rsid w:val="008F420A"/>
    <w:rsid w:val="008F5766"/>
    <w:rsid w:val="008F66FF"/>
    <w:rsid w:val="009002B0"/>
    <w:rsid w:val="00901896"/>
    <w:rsid w:val="00901AC9"/>
    <w:rsid w:val="009023FA"/>
    <w:rsid w:val="00904EE5"/>
    <w:rsid w:val="00906116"/>
    <w:rsid w:val="009108E3"/>
    <w:rsid w:val="00912FB7"/>
    <w:rsid w:val="009136CE"/>
    <w:rsid w:val="00914522"/>
    <w:rsid w:val="00914642"/>
    <w:rsid w:val="00917836"/>
    <w:rsid w:val="00920670"/>
    <w:rsid w:val="00920E7C"/>
    <w:rsid w:val="009226EC"/>
    <w:rsid w:val="00923AC0"/>
    <w:rsid w:val="00925606"/>
    <w:rsid w:val="009268B2"/>
    <w:rsid w:val="00926C5F"/>
    <w:rsid w:val="009271F4"/>
    <w:rsid w:val="00930B1C"/>
    <w:rsid w:val="00930CEB"/>
    <w:rsid w:val="00930F4C"/>
    <w:rsid w:val="00931200"/>
    <w:rsid w:val="00931743"/>
    <w:rsid w:val="00932138"/>
    <w:rsid w:val="009321B5"/>
    <w:rsid w:val="00932452"/>
    <w:rsid w:val="0093490D"/>
    <w:rsid w:val="009351CB"/>
    <w:rsid w:val="00935437"/>
    <w:rsid w:val="0093668E"/>
    <w:rsid w:val="0093704D"/>
    <w:rsid w:val="00937FA3"/>
    <w:rsid w:val="00940AE4"/>
    <w:rsid w:val="00941B05"/>
    <w:rsid w:val="00941C03"/>
    <w:rsid w:val="0094223A"/>
    <w:rsid w:val="00943620"/>
    <w:rsid w:val="009451AD"/>
    <w:rsid w:val="00946C69"/>
    <w:rsid w:val="00946D8F"/>
    <w:rsid w:val="00947B2B"/>
    <w:rsid w:val="00947D2E"/>
    <w:rsid w:val="00950049"/>
    <w:rsid w:val="00953F3F"/>
    <w:rsid w:val="009542D8"/>
    <w:rsid w:val="00955717"/>
    <w:rsid w:val="009558D1"/>
    <w:rsid w:val="00962B28"/>
    <w:rsid w:val="00963077"/>
    <w:rsid w:val="0096495E"/>
    <w:rsid w:val="00965CD1"/>
    <w:rsid w:val="00965F16"/>
    <w:rsid w:val="009667FD"/>
    <w:rsid w:val="00966D68"/>
    <w:rsid w:val="00966EA1"/>
    <w:rsid w:val="009712B4"/>
    <w:rsid w:val="0097178F"/>
    <w:rsid w:val="00974757"/>
    <w:rsid w:val="009753E3"/>
    <w:rsid w:val="00977EBB"/>
    <w:rsid w:val="009813E7"/>
    <w:rsid w:val="00982122"/>
    <w:rsid w:val="009827B6"/>
    <w:rsid w:val="00982CA6"/>
    <w:rsid w:val="009849FE"/>
    <w:rsid w:val="00984BB9"/>
    <w:rsid w:val="00984ED8"/>
    <w:rsid w:val="009855D2"/>
    <w:rsid w:val="009857FB"/>
    <w:rsid w:val="009860AD"/>
    <w:rsid w:val="0098679D"/>
    <w:rsid w:val="00991B52"/>
    <w:rsid w:val="009921A1"/>
    <w:rsid w:val="00994C0B"/>
    <w:rsid w:val="0099778F"/>
    <w:rsid w:val="00997A43"/>
    <w:rsid w:val="009A1057"/>
    <w:rsid w:val="009A1322"/>
    <w:rsid w:val="009A16E7"/>
    <w:rsid w:val="009A1A9F"/>
    <w:rsid w:val="009A5E19"/>
    <w:rsid w:val="009A6016"/>
    <w:rsid w:val="009A6D1F"/>
    <w:rsid w:val="009B250D"/>
    <w:rsid w:val="009B31CA"/>
    <w:rsid w:val="009B63E0"/>
    <w:rsid w:val="009B653A"/>
    <w:rsid w:val="009B6C17"/>
    <w:rsid w:val="009B6F4A"/>
    <w:rsid w:val="009B77B6"/>
    <w:rsid w:val="009B7D11"/>
    <w:rsid w:val="009B7F77"/>
    <w:rsid w:val="009C0D06"/>
    <w:rsid w:val="009C20DB"/>
    <w:rsid w:val="009C59FB"/>
    <w:rsid w:val="009C653D"/>
    <w:rsid w:val="009C6D26"/>
    <w:rsid w:val="009C6E0F"/>
    <w:rsid w:val="009D0273"/>
    <w:rsid w:val="009D148C"/>
    <w:rsid w:val="009D2027"/>
    <w:rsid w:val="009D2318"/>
    <w:rsid w:val="009D2788"/>
    <w:rsid w:val="009E10D2"/>
    <w:rsid w:val="009E1782"/>
    <w:rsid w:val="009E22E6"/>
    <w:rsid w:val="009E3014"/>
    <w:rsid w:val="009E3510"/>
    <w:rsid w:val="009E549A"/>
    <w:rsid w:val="009E7745"/>
    <w:rsid w:val="009E7D56"/>
    <w:rsid w:val="009F28C2"/>
    <w:rsid w:val="009F2B54"/>
    <w:rsid w:val="009F3F29"/>
    <w:rsid w:val="009F4282"/>
    <w:rsid w:val="009F4DBB"/>
    <w:rsid w:val="009F7863"/>
    <w:rsid w:val="00A00CAB"/>
    <w:rsid w:val="00A013D0"/>
    <w:rsid w:val="00A0211A"/>
    <w:rsid w:val="00A0218E"/>
    <w:rsid w:val="00A03BD1"/>
    <w:rsid w:val="00A04762"/>
    <w:rsid w:val="00A05BCC"/>
    <w:rsid w:val="00A05CCA"/>
    <w:rsid w:val="00A06ECC"/>
    <w:rsid w:val="00A06EE0"/>
    <w:rsid w:val="00A07C6D"/>
    <w:rsid w:val="00A07FEB"/>
    <w:rsid w:val="00A10725"/>
    <w:rsid w:val="00A108DA"/>
    <w:rsid w:val="00A12FF7"/>
    <w:rsid w:val="00A152A7"/>
    <w:rsid w:val="00A15D2B"/>
    <w:rsid w:val="00A1629F"/>
    <w:rsid w:val="00A164B3"/>
    <w:rsid w:val="00A16F2B"/>
    <w:rsid w:val="00A22E80"/>
    <w:rsid w:val="00A2315F"/>
    <w:rsid w:val="00A23642"/>
    <w:rsid w:val="00A23F40"/>
    <w:rsid w:val="00A24DF2"/>
    <w:rsid w:val="00A259A2"/>
    <w:rsid w:val="00A25C00"/>
    <w:rsid w:val="00A26301"/>
    <w:rsid w:val="00A2766D"/>
    <w:rsid w:val="00A30021"/>
    <w:rsid w:val="00A30650"/>
    <w:rsid w:val="00A3225D"/>
    <w:rsid w:val="00A373E9"/>
    <w:rsid w:val="00A40551"/>
    <w:rsid w:val="00A406B2"/>
    <w:rsid w:val="00A41725"/>
    <w:rsid w:val="00A42087"/>
    <w:rsid w:val="00A432FC"/>
    <w:rsid w:val="00A5159E"/>
    <w:rsid w:val="00A51ECE"/>
    <w:rsid w:val="00A51FED"/>
    <w:rsid w:val="00A52A0C"/>
    <w:rsid w:val="00A52B54"/>
    <w:rsid w:val="00A531EC"/>
    <w:rsid w:val="00A540B0"/>
    <w:rsid w:val="00A547CB"/>
    <w:rsid w:val="00A5491E"/>
    <w:rsid w:val="00A578D5"/>
    <w:rsid w:val="00A60963"/>
    <w:rsid w:val="00A60AC3"/>
    <w:rsid w:val="00A620CD"/>
    <w:rsid w:val="00A62516"/>
    <w:rsid w:val="00A6576B"/>
    <w:rsid w:val="00A67EEF"/>
    <w:rsid w:val="00A719E4"/>
    <w:rsid w:val="00A73072"/>
    <w:rsid w:val="00A7335F"/>
    <w:rsid w:val="00A73571"/>
    <w:rsid w:val="00A7573F"/>
    <w:rsid w:val="00A75C55"/>
    <w:rsid w:val="00A76A2A"/>
    <w:rsid w:val="00A76AD6"/>
    <w:rsid w:val="00A76CE9"/>
    <w:rsid w:val="00A77388"/>
    <w:rsid w:val="00A8135D"/>
    <w:rsid w:val="00A843C6"/>
    <w:rsid w:val="00A84E12"/>
    <w:rsid w:val="00A8556A"/>
    <w:rsid w:val="00A93B60"/>
    <w:rsid w:val="00A93DF2"/>
    <w:rsid w:val="00A94FE1"/>
    <w:rsid w:val="00A96C5C"/>
    <w:rsid w:val="00AA1129"/>
    <w:rsid w:val="00AA20F1"/>
    <w:rsid w:val="00AA28FA"/>
    <w:rsid w:val="00AA4084"/>
    <w:rsid w:val="00AA4613"/>
    <w:rsid w:val="00AA4922"/>
    <w:rsid w:val="00AA5250"/>
    <w:rsid w:val="00AA64A7"/>
    <w:rsid w:val="00AA7988"/>
    <w:rsid w:val="00AB35C9"/>
    <w:rsid w:val="00AB3656"/>
    <w:rsid w:val="00AB5957"/>
    <w:rsid w:val="00AB7AA7"/>
    <w:rsid w:val="00AC00EE"/>
    <w:rsid w:val="00AC1135"/>
    <w:rsid w:val="00AC2642"/>
    <w:rsid w:val="00AC3621"/>
    <w:rsid w:val="00AC36E3"/>
    <w:rsid w:val="00AC450E"/>
    <w:rsid w:val="00AC4750"/>
    <w:rsid w:val="00AC61E8"/>
    <w:rsid w:val="00AC6C94"/>
    <w:rsid w:val="00AC7B6D"/>
    <w:rsid w:val="00AC7E36"/>
    <w:rsid w:val="00AD09F8"/>
    <w:rsid w:val="00AD4331"/>
    <w:rsid w:val="00AD4AA0"/>
    <w:rsid w:val="00AD5D0A"/>
    <w:rsid w:val="00AD6676"/>
    <w:rsid w:val="00AD7629"/>
    <w:rsid w:val="00AE3060"/>
    <w:rsid w:val="00AE3178"/>
    <w:rsid w:val="00AE5E2B"/>
    <w:rsid w:val="00AE6B7F"/>
    <w:rsid w:val="00AE7509"/>
    <w:rsid w:val="00AE7951"/>
    <w:rsid w:val="00AF023A"/>
    <w:rsid w:val="00AF0FA9"/>
    <w:rsid w:val="00AF2208"/>
    <w:rsid w:val="00AF286A"/>
    <w:rsid w:val="00AF48B0"/>
    <w:rsid w:val="00AF6E06"/>
    <w:rsid w:val="00AF7BC2"/>
    <w:rsid w:val="00B00585"/>
    <w:rsid w:val="00B0058F"/>
    <w:rsid w:val="00B0082C"/>
    <w:rsid w:val="00B02936"/>
    <w:rsid w:val="00B0330D"/>
    <w:rsid w:val="00B05B6C"/>
    <w:rsid w:val="00B06EDC"/>
    <w:rsid w:val="00B07AF0"/>
    <w:rsid w:val="00B1242E"/>
    <w:rsid w:val="00B127E2"/>
    <w:rsid w:val="00B127FF"/>
    <w:rsid w:val="00B12DF0"/>
    <w:rsid w:val="00B15934"/>
    <w:rsid w:val="00B173C3"/>
    <w:rsid w:val="00B20B18"/>
    <w:rsid w:val="00B21B5A"/>
    <w:rsid w:val="00B22383"/>
    <w:rsid w:val="00B228A8"/>
    <w:rsid w:val="00B228E5"/>
    <w:rsid w:val="00B26324"/>
    <w:rsid w:val="00B2753D"/>
    <w:rsid w:val="00B303A9"/>
    <w:rsid w:val="00B31E5F"/>
    <w:rsid w:val="00B3273F"/>
    <w:rsid w:val="00B3283C"/>
    <w:rsid w:val="00B33B8C"/>
    <w:rsid w:val="00B34EFF"/>
    <w:rsid w:val="00B3584E"/>
    <w:rsid w:val="00B35DA1"/>
    <w:rsid w:val="00B37A11"/>
    <w:rsid w:val="00B4199F"/>
    <w:rsid w:val="00B44D92"/>
    <w:rsid w:val="00B44EC6"/>
    <w:rsid w:val="00B46709"/>
    <w:rsid w:val="00B46FBE"/>
    <w:rsid w:val="00B4716F"/>
    <w:rsid w:val="00B472A6"/>
    <w:rsid w:val="00B50508"/>
    <w:rsid w:val="00B5752B"/>
    <w:rsid w:val="00B576D4"/>
    <w:rsid w:val="00B61AEB"/>
    <w:rsid w:val="00B620A2"/>
    <w:rsid w:val="00B62E1D"/>
    <w:rsid w:val="00B63FC4"/>
    <w:rsid w:val="00B6498F"/>
    <w:rsid w:val="00B64F15"/>
    <w:rsid w:val="00B65C6D"/>
    <w:rsid w:val="00B70564"/>
    <w:rsid w:val="00B73357"/>
    <w:rsid w:val="00B73845"/>
    <w:rsid w:val="00B759EA"/>
    <w:rsid w:val="00B80962"/>
    <w:rsid w:val="00B81926"/>
    <w:rsid w:val="00B81B79"/>
    <w:rsid w:val="00B82A1B"/>
    <w:rsid w:val="00B83900"/>
    <w:rsid w:val="00B83FCA"/>
    <w:rsid w:val="00B84CA4"/>
    <w:rsid w:val="00B8589E"/>
    <w:rsid w:val="00B879CA"/>
    <w:rsid w:val="00B91C7D"/>
    <w:rsid w:val="00B9240F"/>
    <w:rsid w:val="00B9273E"/>
    <w:rsid w:val="00B948A3"/>
    <w:rsid w:val="00B957A7"/>
    <w:rsid w:val="00B9676A"/>
    <w:rsid w:val="00B97DA8"/>
    <w:rsid w:val="00BA1EFD"/>
    <w:rsid w:val="00BA277A"/>
    <w:rsid w:val="00BA4856"/>
    <w:rsid w:val="00BA4ACA"/>
    <w:rsid w:val="00BA5520"/>
    <w:rsid w:val="00BA67D9"/>
    <w:rsid w:val="00BA692E"/>
    <w:rsid w:val="00BA76F2"/>
    <w:rsid w:val="00BA7866"/>
    <w:rsid w:val="00BB039C"/>
    <w:rsid w:val="00BB0463"/>
    <w:rsid w:val="00BB0785"/>
    <w:rsid w:val="00BB23AB"/>
    <w:rsid w:val="00BB2ABB"/>
    <w:rsid w:val="00BB3468"/>
    <w:rsid w:val="00BB4185"/>
    <w:rsid w:val="00BB4218"/>
    <w:rsid w:val="00BB6A56"/>
    <w:rsid w:val="00BB6E4E"/>
    <w:rsid w:val="00BC054B"/>
    <w:rsid w:val="00BC0AFB"/>
    <w:rsid w:val="00BC10C5"/>
    <w:rsid w:val="00BC1745"/>
    <w:rsid w:val="00BC1AFB"/>
    <w:rsid w:val="00BC222D"/>
    <w:rsid w:val="00BC2E2A"/>
    <w:rsid w:val="00BC4A98"/>
    <w:rsid w:val="00BC5894"/>
    <w:rsid w:val="00BC5D33"/>
    <w:rsid w:val="00BC5EAD"/>
    <w:rsid w:val="00BC6899"/>
    <w:rsid w:val="00BC6AFD"/>
    <w:rsid w:val="00BC6CA4"/>
    <w:rsid w:val="00BD20C5"/>
    <w:rsid w:val="00BD3EE3"/>
    <w:rsid w:val="00BD4AE0"/>
    <w:rsid w:val="00BD4B68"/>
    <w:rsid w:val="00BD51C2"/>
    <w:rsid w:val="00BD52FA"/>
    <w:rsid w:val="00BD5EF0"/>
    <w:rsid w:val="00BD6661"/>
    <w:rsid w:val="00BD73AD"/>
    <w:rsid w:val="00BD7C07"/>
    <w:rsid w:val="00BE005F"/>
    <w:rsid w:val="00BE0630"/>
    <w:rsid w:val="00BE086D"/>
    <w:rsid w:val="00BE0ADF"/>
    <w:rsid w:val="00BE0D99"/>
    <w:rsid w:val="00BE1CAD"/>
    <w:rsid w:val="00BE1DCC"/>
    <w:rsid w:val="00BE2290"/>
    <w:rsid w:val="00BE44D4"/>
    <w:rsid w:val="00BE4679"/>
    <w:rsid w:val="00BE4CF7"/>
    <w:rsid w:val="00BE6676"/>
    <w:rsid w:val="00BE7863"/>
    <w:rsid w:val="00BF1D32"/>
    <w:rsid w:val="00BF2171"/>
    <w:rsid w:val="00BF2277"/>
    <w:rsid w:val="00BF4580"/>
    <w:rsid w:val="00BF4A3F"/>
    <w:rsid w:val="00BF508C"/>
    <w:rsid w:val="00BF51E0"/>
    <w:rsid w:val="00BF5B66"/>
    <w:rsid w:val="00BF5CC4"/>
    <w:rsid w:val="00BF5EB5"/>
    <w:rsid w:val="00BF61B7"/>
    <w:rsid w:val="00C00672"/>
    <w:rsid w:val="00C01BD7"/>
    <w:rsid w:val="00C02667"/>
    <w:rsid w:val="00C02A07"/>
    <w:rsid w:val="00C0353F"/>
    <w:rsid w:val="00C03C35"/>
    <w:rsid w:val="00C0534B"/>
    <w:rsid w:val="00C055E0"/>
    <w:rsid w:val="00C05E2A"/>
    <w:rsid w:val="00C05F18"/>
    <w:rsid w:val="00C074EF"/>
    <w:rsid w:val="00C07616"/>
    <w:rsid w:val="00C10207"/>
    <w:rsid w:val="00C11AE0"/>
    <w:rsid w:val="00C12528"/>
    <w:rsid w:val="00C12834"/>
    <w:rsid w:val="00C1471D"/>
    <w:rsid w:val="00C14AAC"/>
    <w:rsid w:val="00C16A4D"/>
    <w:rsid w:val="00C17AEF"/>
    <w:rsid w:val="00C20895"/>
    <w:rsid w:val="00C2119F"/>
    <w:rsid w:val="00C23256"/>
    <w:rsid w:val="00C237F9"/>
    <w:rsid w:val="00C23D30"/>
    <w:rsid w:val="00C24117"/>
    <w:rsid w:val="00C2485F"/>
    <w:rsid w:val="00C312B0"/>
    <w:rsid w:val="00C31CDF"/>
    <w:rsid w:val="00C31DC2"/>
    <w:rsid w:val="00C321CE"/>
    <w:rsid w:val="00C328B0"/>
    <w:rsid w:val="00C33201"/>
    <w:rsid w:val="00C33475"/>
    <w:rsid w:val="00C33600"/>
    <w:rsid w:val="00C339F9"/>
    <w:rsid w:val="00C33C1D"/>
    <w:rsid w:val="00C34306"/>
    <w:rsid w:val="00C34B99"/>
    <w:rsid w:val="00C34DBA"/>
    <w:rsid w:val="00C35D7A"/>
    <w:rsid w:val="00C364DE"/>
    <w:rsid w:val="00C3680C"/>
    <w:rsid w:val="00C36A07"/>
    <w:rsid w:val="00C36A08"/>
    <w:rsid w:val="00C37CFC"/>
    <w:rsid w:val="00C37E14"/>
    <w:rsid w:val="00C37F70"/>
    <w:rsid w:val="00C415C7"/>
    <w:rsid w:val="00C42578"/>
    <w:rsid w:val="00C427D6"/>
    <w:rsid w:val="00C437BA"/>
    <w:rsid w:val="00C447F6"/>
    <w:rsid w:val="00C454F2"/>
    <w:rsid w:val="00C45C33"/>
    <w:rsid w:val="00C53BAC"/>
    <w:rsid w:val="00C54222"/>
    <w:rsid w:val="00C54409"/>
    <w:rsid w:val="00C55077"/>
    <w:rsid w:val="00C560AF"/>
    <w:rsid w:val="00C56194"/>
    <w:rsid w:val="00C56E47"/>
    <w:rsid w:val="00C60B00"/>
    <w:rsid w:val="00C60B34"/>
    <w:rsid w:val="00C61CE3"/>
    <w:rsid w:val="00C62B52"/>
    <w:rsid w:val="00C63281"/>
    <w:rsid w:val="00C65976"/>
    <w:rsid w:val="00C65D36"/>
    <w:rsid w:val="00C662E0"/>
    <w:rsid w:val="00C6743A"/>
    <w:rsid w:val="00C676D5"/>
    <w:rsid w:val="00C71C24"/>
    <w:rsid w:val="00C72960"/>
    <w:rsid w:val="00C72C90"/>
    <w:rsid w:val="00C736C8"/>
    <w:rsid w:val="00C74F72"/>
    <w:rsid w:val="00C77455"/>
    <w:rsid w:val="00C775A5"/>
    <w:rsid w:val="00C800B4"/>
    <w:rsid w:val="00C80DB6"/>
    <w:rsid w:val="00C815BD"/>
    <w:rsid w:val="00C82BFE"/>
    <w:rsid w:val="00C83861"/>
    <w:rsid w:val="00C84716"/>
    <w:rsid w:val="00C85738"/>
    <w:rsid w:val="00C85A9C"/>
    <w:rsid w:val="00C86E9F"/>
    <w:rsid w:val="00C87070"/>
    <w:rsid w:val="00C87481"/>
    <w:rsid w:val="00C90049"/>
    <w:rsid w:val="00C90B35"/>
    <w:rsid w:val="00C930B0"/>
    <w:rsid w:val="00C93334"/>
    <w:rsid w:val="00C96767"/>
    <w:rsid w:val="00C97B28"/>
    <w:rsid w:val="00CA0DBB"/>
    <w:rsid w:val="00CA1641"/>
    <w:rsid w:val="00CA29B4"/>
    <w:rsid w:val="00CA408E"/>
    <w:rsid w:val="00CA427E"/>
    <w:rsid w:val="00CA44F0"/>
    <w:rsid w:val="00CA49C8"/>
    <w:rsid w:val="00CB34F3"/>
    <w:rsid w:val="00CB5B91"/>
    <w:rsid w:val="00CB5F8E"/>
    <w:rsid w:val="00CC31A9"/>
    <w:rsid w:val="00CC3B72"/>
    <w:rsid w:val="00CC6F1E"/>
    <w:rsid w:val="00CC7DB8"/>
    <w:rsid w:val="00CD06D4"/>
    <w:rsid w:val="00CD30D3"/>
    <w:rsid w:val="00CD369B"/>
    <w:rsid w:val="00CD447C"/>
    <w:rsid w:val="00CD6B5C"/>
    <w:rsid w:val="00CD6DFC"/>
    <w:rsid w:val="00CE024C"/>
    <w:rsid w:val="00CE0452"/>
    <w:rsid w:val="00CE0D26"/>
    <w:rsid w:val="00CE1328"/>
    <w:rsid w:val="00CE199F"/>
    <w:rsid w:val="00CE2DEB"/>
    <w:rsid w:val="00CE338D"/>
    <w:rsid w:val="00CE517E"/>
    <w:rsid w:val="00CE51E0"/>
    <w:rsid w:val="00CE5C70"/>
    <w:rsid w:val="00CE6B9C"/>
    <w:rsid w:val="00CF0D3C"/>
    <w:rsid w:val="00CF1B23"/>
    <w:rsid w:val="00CF1EB9"/>
    <w:rsid w:val="00CF4412"/>
    <w:rsid w:val="00CF5AEB"/>
    <w:rsid w:val="00CF736C"/>
    <w:rsid w:val="00CF77CA"/>
    <w:rsid w:val="00D00406"/>
    <w:rsid w:val="00D007D7"/>
    <w:rsid w:val="00D02329"/>
    <w:rsid w:val="00D02906"/>
    <w:rsid w:val="00D0423C"/>
    <w:rsid w:val="00D04420"/>
    <w:rsid w:val="00D10873"/>
    <w:rsid w:val="00D12984"/>
    <w:rsid w:val="00D12E96"/>
    <w:rsid w:val="00D14024"/>
    <w:rsid w:val="00D14954"/>
    <w:rsid w:val="00D14E46"/>
    <w:rsid w:val="00D150BC"/>
    <w:rsid w:val="00D15136"/>
    <w:rsid w:val="00D1530A"/>
    <w:rsid w:val="00D15D59"/>
    <w:rsid w:val="00D168B2"/>
    <w:rsid w:val="00D2024E"/>
    <w:rsid w:val="00D20483"/>
    <w:rsid w:val="00D20523"/>
    <w:rsid w:val="00D21AD9"/>
    <w:rsid w:val="00D23B63"/>
    <w:rsid w:val="00D23D2B"/>
    <w:rsid w:val="00D24E01"/>
    <w:rsid w:val="00D27562"/>
    <w:rsid w:val="00D316CC"/>
    <w:rsid w:val="00D3217C"/>
    <w:rsid w:val="00D331C1"/>
    <w:rsid w:val="00D33CA8"/>
    <w:rsid w:val="00D340C7"/>
    <w:rsid w:val="00D36FF4"/>
    <w:rsid w:val="00D37725"/>
    <w:rsid w:val="00D420F9"/>
    <w:rsid w:val="00D43503"/>
    <w:rsid w:val="00D43A08"/>
    <w:rsid w:val="00D43E7D"/>
    <w:rsid w:val="00D45721"/>
    <w:rsid w:val="00D46254"/>
    <w:rsid w:val="00D46300"/>
    <w:rsid w:val="00D46B69"/>
    <w:rsid w:val="00D478D1"/>
    <w:rsid w:val="00D50AD3"/>
    <w:rsid w:val="00D50D9C"/>
    <w:rsid w:val="00D5125F"/>
    <w:rsid w:val="00D513C0"/>
    <w:rsid w:val="00D51C80"/>
    <w:rsid w:val="00D54A86"/>
    <w:rsid w:val="00D54C09"/>
    <w:rsid w:val="00D54F00"/>
    <w:rsid w:val="00D54FBF"/>
    <w:rsid w:val="00D55C0E"/>
    <w:rsid w:val="00D56C89"/>
    <w:rsid w:val="00D62502"/>
    <w:rsid w:val="00D627A1"/>
    <w:rsid w:val="00D63729"/>
    <w:rsid w:val="00D64BBC"/>
    <w:rsid w:val="00D6599D"/>
    <w:rsid w:val="00D65D53"/>
    <w:rsid w:val="00D667C5"/>
    <w:rsid w:val="00D66F68"/>
    <w:rsid w:val="00D67D8D"/>
    <w:rsid w:val="00D708E9"/>
    <w:rsid w:val="00D71FC8"/>
    <w:rsid w:val="00D72560"/>
    <w:rsid w:val="00D7292C"/>
    <w:rsid w:val="00D72932"/>
    <w:rsid w:val="00D73176"/>
    <w:rsid w:val="00D73ABE"/>
    <w:rsid w:val="00D74A22"/>
    <w:rsid w:val="00D74D74"/>
    <w:rsid w:val="00D76078"/>
    <w:rsid w:val="00D76370"/>
    <w:rsid w:val="00D76D51"/>
    <w:rsid w:val="00D8034E"/>
    <w:rsid w:val="00D82BAE"/>
    <w:rsid w:val="00D83899"/>
    <w:rsid w:val="00D83AF7"/>
    <w:rsid w:val="00D83BF0"/>
    <w:rsid w:val="00D83FCF"/>
    <w:rsid w:val="00D84C3F"/>
    <w:rsid w:val="00D8506B"/>
    <w:rsid w:val="00D852D6"/>
    <w:rsid w:val="00D87023"/>
    <w:rsid w:val="00D9099F"/>
    <w:rsid w:val="00D91311"/>
    <w:rsid w:val="00D9189B"/>
    <w:rsid w:val="00D93B21"/>
    <w:rsid w:val="00D94482"/>
    <w:rsid w:val="00D946F9"/>
    <w:rsid w:val="00D94AAD"/>
    <w:rsid w:val="00D95371"/>
    <w:rsid w:val="00D955CC"/>
    <w:rsid w:val="00D972A4"/>
    <w:rsid w:val="00DA0EBB"/>
    <w:rsid w:val="00DA2435"/>
    <w:rsid w:val="00DA64CA"/>
    <w:rsid w:val="00DA6E80"/>
    <w:rsid w:val="00DA75A8"/>
    <w:rsid w:val="00DB0054"/>
    <w:rsid w:val="00DB044A"/>
    <w:rsid w:val="00DB1456"/>
    <w:rsid w:val="00DB24F4"/>
    <w:rsid w:val="00DB2E1F"/>
    <w:rsid w:val="00DB33B7"/>
    <w:rsid w:val="00DB35E5"/>
    <w:rsid w:val="00DB6279"/>
    <w:rsid w:val="00DB6772"/>
    <w:rsid w:val="00DB6A34"/>
    <w:rsid w:val="00DB7E72"/>
    <w:rsid w:val="00DC05C0"/>
    <w:rsid w:val="00DC0A57"/>
    <w:rsid w:val="00DC1724"/>
    <w:rsid w:val="00DC1850"/>
    <w:rsid w:val="00DC34D5"/>
    <w:rsid w:val="00DC3F21"/>
    <w:rsid w:val="00DC47C5"/>
    <w:rsid w:val="00DC597F"/>
    <w:rsid w:val="00DC5AE8"/>
    <w:rsid w:val="00DC5EEF"/>
    <w:rsid w:val="00DC7BE7"/>
    <w:rsid w:val="00DC7CE7"/>
    <w:rsid w:val="00DD0FE0"/>
    <w:rsid w:val="00DD32D3"/>
    <w:rsid w:val="00DD35F1"/>
    <w:rsid w:val="00DD3B72"/>
    <w:rsid w:val="00DD44F3"/>
    <w:rsid w:val="00DD57C9"/>
    <w:rsid w:val="00DD582D"/>
    <w:rsid w:val="00DD7C87"/>
    <w:rsid w:val="00DE1FA2"/>
    <w:rsid w:val="00DE2D66"/>
    <w:rsid w:val="00DE3187"/>
    <w:rsid w:val="00DE4653"/>
    <w:rsid w:val="00DE5353"/>
    <w:rsid w:val="00DE5C0F"/>
    <w:rsid w:val="00DE6392"/>
    <w:rsid w:val="00DE6DDC"/>
    <w:rsid w:val="00DF00E6"/>
    <w:rsid w:val="00DF0D20"/>
    <w:rsid w:val="00DF30E9"/>
    <w:rsid w:val="00DF3E5F"/>
    <w:rsid w:val="00DF65A4"/>
    <w:rsid w:val="00DF7263"/>
    <w:rsid w:val="00E04E11"/>
    <w:rsid w:val="00E06DCD"/>
    <w:rsid w:val="00E073D4"/>
    <w:rsid w:val="00E0754C"/>
    <w:rsid w:val="00E07B6C"/>
    <w:rsid w:val="00E11568"/>
    <w:rsid w:val="00E1234C"/>
    <w:rsid w:val="00E1299D"/>
    <w:rsid w:val="00E1559E"/>
    <w:rsid w:val="00E15678"/>
    <w:rsid w:val="00E16378"/>
    <w:rsid w:val="00E173B0"/>
    <w:rsid w:val="00E17C10"/>
    <w:rsid w:val="00E206C7"/>
    <w:rsid w:val="00E20A03"/>
    <w:rsid w:val="00E21171"/>
    <w:rsid w:val="00E222C5"/>
    <w:rsid w:val="00E22A53"/>
    <w:rsid w:val="00E22DB0"/>
    <w:rsid w:val="00E24299"/>
    <w:rsid w:val="00E25D42"/>
    <w:rsid w:val="00E25EE2"/>
    <w:rsid w:val="00E260F2"/>
    <w:rsid w:val="00E26452"/>
    <w:rsid w:val="00E26630"/>
    <w:rsid w:val="00E304C1"/>
    <w:rsid w:val="00E30D9A"/>
    <w:rsid w:val="00E311B5"/>
    <w:rsid w:val="00E326BA"/>
    <w:rsid w:val="00E326EF"/>
    <w:rsid w:val="00E33F93"/>
    <w:rsid w:val="00E340F1"/>
    <w:rsid w:val="00E369EA"/>
    <w:rsid w:val="00E37D34"/>
    <w:rsid w:val="00E4241A"/>
    <w:rsid w:val="00E4542C"/>
    <w:rsid w:val="00E463E4"/>
    <w:rsid w:val="00E466B5"/>
    <w:rsid w:val="00E47687"/>
    <w:rsid w:val="00E50021"/>
    <w:rsid w:val="00E50999"/>
    <w:rsid w:val="00E536BD"/>
    <w:rsid w:val="00E53703"/>
    <w:rsid w:val="00E54E45"/>
    <w:rsid w:val="00E5586F"/>
    <w:rsid w:val="00E55B82"/>
    <w:rsid w:val="00E55C10"/>
    <w:rsid w:val="00E568BC"/>
    <w:rsid w:val="00E57343"/>
    <w:rsid w:val="00E60927"/>
    <w:rsid w:val="00E61EC6"/>
    <w:rsid w:val="00E62844"/>
    <w:rsid w:val="00E65AAB"/>
    <w:rsid w:val="00E65F37"/>
    <w:rsid w:val="00E66E57"/>
    <w:rsid w:val="00E67BE0"/>
    <w:rsid w:val="00E7145C"/>
    <w:rsid w:val="00E73A63"/>
    <w:rsid w:val="00E7472B"/>
    <w:rsid w:val="00E75116"/>
    <w:rsid w:val="00E75D50"/>
    <w:rsid w:val="00E76175"/>
    <w:rsid w:val="00E8430A"/>
    <w:rsid w:val="00E84CC4"/>
    <w:rsid w:val="00E85966"/>
    <w:rsid w:val="00E86D70"/>
    <w:rsid w:val="00E9016C"/>
    <w:rsid w:val="00E90EEB"/>
    <w:rsid w:val="00E917FA"/>
    <w:rsid w:val="00E93836"/>
    <w:rsid w:val="00E97D7F"/>
    <w:rsid w:val="00EA15A5"/>
    <w:rsid w:val="00EA19A6"/>
    <w:rsid w:val="00EA278A"/>
    <w:rsid w:val="00EA3367"/>
    <w:rsid w:val="00EA33C1"/>
    <w:rsid w:val="00EA5596"/>
    <w:rsid w:val="00EA5E72"/>
    <w:rsid w:val="00EA6B89"/>
    <w:rsid w:val="00EA6D19"/>
    <w:rsid w:val="00EA7969"/>
    <w:rsid w:val="00EB017B"/>
    <w:rsid w:val="00EB01E0"/>
    <w:rsid w:val="00EB078B"/>
    <w:rsid w:val="00EB0E97"/>
    <w:rsid w:val="00EB2144"/>
    <w:rsid w:val="00EB2CCD"/>
    <w:rsid w:val="00EB3842"/>
    <w:rsid w:val="00EB38E4"/>
    <w:rsid w:val="00EB396C"/>
    <w:rsid w:val="00EB445F"/>
    <w:rsid w:val="00EB4995"/>
    <w:rsid w:val="00EB4C1F"/>
    <w:rsid w:val="00EC0BF7"/>
    <w:rsid w:val="00EC2244"/>
    <w:rsid w:val="00EC314C"/>
    <w:rsid w:val="00EC3D12"/>
    <w:rsid w:val="00EC5DA3"/>
    <w:rsid w:val="00ED04EA"/>
    <w:rsid w:val="00ED1E3B"/>
    <w:rsid w:val="00ED3E2D"/>
    <w:rsid w:val="00ED3FD4"/>
    <w:rsid w:val="00ED4D90"/>
    <w:rsid w:val="00ED4DA0"/>
    <w:rsid w:val="00ED660F"/>
    <w:rsid w:val="00ED67B6"/>
    <w:rsid w:val="00ED772A"/>
    <w:rsid w:val="00EE01FB"/>
    <w:rsid w:val="00EE0EAC"/>
    <w:rsid w:val="00EE0F87"/>
    <w:rsid w:val="00EE10FF"/>
    <w:rsid w:val="00EE2B4A"/>
    <w:rsid w:val="00EE2B83"/>
    <w:rsid w:val="00EE2E90"/>
    <w:rsid w:val="00EE49A9"/>
    <w:rsid w:val="00EE5B31"/>
    <w:rsid w:val="00EE6F85"/>
    <w:rsid w:val="00EE70A7"/>
    <w:rsid w:val="00EE78ED"/>
    <w:rsid w:val="00EF0BBB"/>
    <w:rsid w:val="00EF0C45"/>
    <w:rsid w:val="00EF382B"/>
    <w:rsid w:val="00EF3FB3"/>
    <w:rsid w:val="00EF656F"/>
    <w:rsid w:val="00EF7649"/>
    <w:rsid w:val="00F00259"/>
    <w:rsid w:val="00F0149F"/>
    <w:rsid w:val="00F02485"/>
    <w:rsid w:val="00F035B2"/>
    <w:rsid w:val="00F04DE8"/>
    <w:rsid w:val="00F05182"/>
    <w:rsid w:val="00F06828"/>
    <w:rsid w:val="00F077D7"/>
    <w:rsid w:val="00F10CC4"/>
    <w:rsid w:val="00F10CF3"/>
    <w:rsid w:val="00F12748"/>
    <w:rsid w:val="00F133BA"/>
    <w:rsid w:val="00F135E7"/>
    <w:rsid w:val="00F142A5"/>
    <w:rsid w:val="00F145B6"/>
    <w:rsid w:val="00F16256"/>
    <w:rsid w:val="00F175E1"/>
    <w:rsid w:val="00F20EE5"/>
    <w:rsid w:val="00F2212F"/>
    <w:rsid w:val="00F226F8"/>
    <w:rsid w:val="00F24463"/>
    <w:rsid w:val="00F2510B"/>
    <w:rsid w:val="00F305E2"/>
    <w:rsid w:val="00F325EF"/>
    <w:rsid w:val="00F3302E"/>
    <w:rsid w:val="00F33473"/>
    <w:rsid w:val="00F3386D"/>
    <w:rsid w:val="00F35159"/>
    <w:rsid w:val="00F359C5"/>
    <w:rsid w:val="00F359F1"/>
    <w:rsid w:val="00F37877"/>
    <w:rsid w:val="00F41D0E"/>
    <w:rsid w:val="00F4295F"/>
    <w:rsid w:val="00F4346D"/>
    <w:rsid w:val="00F47126"/>
    <w:rsid w:val="00F472EF"/>
    <w:rsid w:val="00F473E2"/>
    <w:rsid w:val="00F50142"/>
    <w:rsid w:val="00F50157"/>
    <w:rsid w:val="00F50519"/>
    <w:rsid w:val="00F50E06"/>
    <w:rsid w:val="00F50FB1"/>
    <w:rsid w:val="00F511D7"/>
    <w:rsid w:val="00F51854"/>
    <w:rsid w:val="00F52B24"/>
    <w:rsid w:val="00F53279"/>
    <w:rsid w:val="00F547A0"/>
    <w:rsid w:val="00F547AF"/>
    <w:rsid w:val="00F609F7"/>
    <w:rsid w:val="00F615F4"/>
    <w:rsid w:val="00F62594"/>
    <w:rsid w:val="00F62818"/>
    <w:rsid w:val="00F632F0"/>
    <w:rsid w:val="00F63AB5"/>
    <w:rsid w:val="00F63C65"/>
    <w:rsid w:val="00F66A0E"/>
    <w:rsid w:val="00F67017"/>
    <w:rsid w:val="00F67A52"/>
    <w:rsid w:val="00F67D92"/>
    <w:rsid w:val="00F711AD"/>
    <w:rsid w:val="00F72542"/>
    <w:rsid w:val="00F72BA9"/>
    <w:rsid w:val="00F7670B"/>
    <w:rsid w:val="00F80240"/>
    <w:rsid w:val="00F83482"/>
    <w:rsid w:val="00F84B7A"/>
    <w:rsid w:val="00F84F82"/>
    <w:rsid w:val="00F86DD5"/>
    <w:rsid w:val="00F93821"/>
    <w:rsid w:val="00F958C7"/>
    <w:rsid w:val="00F966D2"/>
    <w:rsid w:val="00F9752B"/>
    <w:rsid w:val="00F97D29"/>
    <w:rsid w:val="00FA1095"/>
    <w:rsid w:val="00FA308C"/>
    <w:rsid w:val="00FA3A0C"/>
    <w:rsid w:val="00FA3A3A"/>
    <w:rsid w:val="00FA5811"/>
    <w:rsid w:val="00FA6B8A"/>
    <w:rsid w:val="00FB02B8"/>
    <w:rsid w:val="00FB05A8"/>
    <w:rsid w:val="00FB0D0E"/>
    <w:rsid w:val="00FB197D"/>
    <w:rsid w:val="00FB1CAF"/>
    <w:rsid w:val="00FB4075"/>
    <w:rsid w:val="00FB425E"/>
    <w:rsid w:val="00FB49CB"/>
    <w:rsid w:val="00FB607B"/>
    <w:rsid w:val="00FB7AC3"/>
    <w:rsid w:val="00FC04B5"/>
    <w:rsid w:val="00FC11F3"/>
    <w:rsid w:val="00FC1835"/>
    <w:rsid w:val="00FC2093"/>
    <w:rsid w:val="00FC2B87"/>
    <w:rsid w:val="00FC2F0D"/>
    <w:rsid w:val="00FC5259"/>
    <w:rsid w:val="00FC5339"/>
    <w:rsid w:val="00FC5A8B"/>
    <w:rsid w:val="00FC6076"/>
    <w:rsid w:val="00FC789D"/>
    <w:rsid w:val="00FC7B0E"/>
    <w:rsid w:val="00FD16C5"/>
    <w:rsid w:val="00FD36A8"/>
    <w:rsid w:val="00FD5969"/>
    <w:rsid w:val="00FD6394"/>
    <w:rsid w:val="00FD7034"/>
    <w:rsid w:val="00FE1F74"/>
    <w:rsid w:val="00FE28C3"/>
    <w:rsid w:val="00FE5387"/>
    <w:rsid w:val="00FE5CCF"/>
    <w:rsid w:val="00FF0FD7"/>
    <w:rsid w:val="00FF1521"/>
    <w:rsid w:val="00FF3D39"/>
    <w:rsid w:val="00FF47F2"/>
    <w:rsid w:val="00FF49E1"/>
    <w:rsid w:val="00FF4B34"/>
    <w:rsid w:val="00FF668A"/>
    <w:rsid w:val="00FF6868"/>
    <w:rsid w:val="00FF7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EED4D"/>
  <w15:chartTrackingRefBased/>
  <w15:docId w15:val="{A119D7EB-10ED-4B51-809E-EE0751C7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B87"/>
    <w:pPr>
      <w:widowControl w:val="0"/>
      <w:autoSpaceDE w:val="0"/>
      <w:autoSpaceDN w:val="0"/>
      <w:spacing w:after="0" w:line="240" w:lineRule="auto"/>
    </w:pPr>
    <w:rPr>
      <w:rFonts w:eastAsia="Mulish" w:cs="Mulish"/>
    </w:rPr>
  </w:style>
  <w:style w:type="paragraph" w:styleId="Heading1">
    <w:name w:val="heading 1"/>
    <w:basedOn w:val="Normal"/>
    <w:link w:val="Heading1Char"/>
    <w:uiPriority w:val="9"/>
    <w:qFormat/>
    <w:rsid w:val="00BE2290"/>
    <w:pPr>
      <w:numPr>
        <w:numId w:val="13"/>
      </w:numPr>
      <w:spacing w:before="33"/>
      <w:outlineLvl w:val="0"/>
    </w:pPr>
    <w:rPr>
      <w:b/>
      <w:bCs/>
      <w:color w:val="1F497D"/>
      <w:sz w:val="36"/>
      <w:szCs w:val="48"/>
    </w:rPr>
  </w:style>
  <w:style w:type="paragraph" w:styleId="Heading2">
    <w:name w:val="heading 2"/>
    <w:basedOn w:val="Normal"/>
    <w:next w:val="Normal"/>
    <w:link w:val="Heading2Char"/>
    <w:uiPriority w:val="9"/>
    <w:unhideWhenUsed/>
    <w:qFormat/>
    <w:rsid w:val="00FB607B"/>
    <w:pPr>
      <w:keepNext/>
      <w:keepLines/>
      <w:numPr>
        <w:ilvl w:val="1"/>
        <w:numId w:val="13"/>
      </w:numPr>
      <w:spacing w:before="40"/>
      <w:outlineLvl w:val="1"/>
    </w:pPr>
    <w:rPr>
      <w:rFonts w:eastAsiaTheme="majorEastAsia" w:cstheme="majorBidi"/>
      <w:color w:val="1F497D"/>
      <w:sz w:val="32"/>
      <w:szCs w:val="26"/>
    </w:rPr>
  </w:style>
  <w:style w:type="paragraph" w:styleId="Heading3">
    <w:name w:val="heading 3"/>
    <w:basedOn w:val="Normal"/>
    <w:next w:val="Normal"/>
    <w:link w:val="Heading3Char"/>
    <w:uiPriority w:val="9"/>
    <w:unhideWhenUsed/>
    <w:qFormat/>
    <w:rsid w:val="00FB607B"/>
    <w:pPr>
      <w:keepNext/>
      <w:keepLines/>
      <w:numPr>
        <w:ilvl w:val="2"/>
        <w:numId w:val="13"/>
      </w:numPr>
      <w:spacing w:before="40"/>
      <w:ind w:right="567"/>
      <w:outlineLvl w:val="2"/>
    </w:pPr>
    <w:rPr>
      <w:rFonts w:eastAsiaTheme="majorEastAsia" w:cstheme="majorBidi"/>
      <w:color w:val="1F497D"/>
      <w:sz w:val="28"/>
      <w:szCs w:val="24"/>
    </w:rPr>
  </w:style>
  <w:style w:type="paragraph" w:styleId="Heading4">
    <w:name w:val="heading 4"/>
    <w:basedOn w:val="Normal"/>
    <w:next w:val="Normal"/>
    <w:link w:val="Heading4Char"/>
    <w:uiPriority w:val="9"/>
    <w:semiHidden/>
    <w:unhideWhenUsed/>
    <w:qFormat/>
    <w:rsid w:val="00890EAA"/>
    <w:pPr>
      <w:keepNext/>
      <w:keepLines/>
      <w:numPr>
        <w:ilvl w:val="3"/>
        <w:numId w:val="1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90EAA"/>
    <w:pPr>
      <w:keepNext/>
      <w:keepLines/>
      <w:numPr>
        <w:ilvl w:val="4"/>
        <w:numId w:val="1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90EAA"/>
    <w:pPr>
      <w:keepNext/>
      <w:keepLines/>
      <w:numPr>
        <w:ilvl w:val="5"/>
        <w:numId w:val="1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90EAA"/>
    <w:pPr>
      <w:keepNext/>
      <w:keepLines/>
      <w:numPr>
        <w:ilvl w:val="6"/>
        <w:numId w:val="1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90EAA"/>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90EAA"/>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290"/>
    <w:rPr>
      <w:rFonts w:eastAsia="Mulish" w:cs="Mulish"/>
      <w:b/>
      <w:bCs/>
      <w:color w:val="1F497D"/>
      <w:sz w:val="36"/>
      <w:szCs w:val="48"/>
    </w:rPr>
  </w:style>
  <w:style w:type="paragraph" w:styleId="BodyText">
    <w:name w:val="Body Text"/>
    <w:basedOn w:val="Normal"/>
    <w:link w:val="BodyTextChar"/>
    <w:uiPriority w:val="1"/>
    <w:qFormat/>
    <w:rsid w:val="00772034"/>
  </w:style>
  <w:style w:type="character" w:customStyle="1" w:styleId="BodyTextChar">
    <w:name w:val="Body Text Char"/>
    <w:basedOn w:val="DefaultParagraphFont"/>
    <w:link w:val="BodyText"/>
    <w:uiPriority w:val="1"/>
    <w:rsid w:val="00772034"/>
    <w:rPr>
      <w:rFonts w:eastAsia="Mulish" w:cs="Mulish"/>
    </w:rPr>
  </w:style>
  <w:style w:type="paragraph" w:styleId="Title">
    <w:name w:val="Title"/>
    <w:basedOn w:val="Normal"/>
    <w:link w:val="TitleChar"/>
    <w:uiPriority w:val="10"/>
    <w:qFormat/>
    <w:rsid w:val="00772034"/>
    <w:pPr>
      <w:spacing w:before="30"/>
      <w:ind w:left="160"/>
    </w:pPr>
    <w:rPr>
      <w:b/>
      <w:bCs/>
      <w:sz w:val="80"/>
      <w:szCs w:val="80"/>
    </w:rPr>
  </w:style>
  <w:style w:type="character" w:customStyle="1" w:styleId="TitleChar">
    <w:name w:val="Title Char"/>
    <w:basedOn w:val="DefaultParagraphFont"/>
    <w:link w:val="Title"/>
    <w:uiPriority w:val="10"/>
    <w:rsid w:val="00772034"/>
    <w:rPr>
      <w:rFonts w:eastAsia="Mulish" w:cs="Mulish"/>
      <w:b/>
      <w:bCs/>
      <w:sz w:val="80"/>
      <w:szCs w:val="80"/>
    </w:rPr>
  </w:style>
  <w:style w:type="paragraph" w:customStyle="1" w:styleId="Sub-headings">
    <w:name w:val="Sub-headings"/>
    <w:basedOn w:val="Normal"/>
    <w:link w:val="Sub-headingsChar"/>
    <w:qFormat/>
    <w:rsid w:val="00772034"/>
    <w:pPr>
      <w:spacing w:before="165" w:line="514" w:lineRule="exact"/>
      <w:ind w:left="160"/>
    </w:pPr>
    <w:rPr>
      <w:rFonts w:ascii="Mulish Light"/>
      <w:color w:val="FFFFFF"/>
      <w:sz w:val="40"/>
    </w:rPr>
  </w:style>
  <w:style w:type="character" w:customStyle="1" w:styleId="Sub-headingsChar">
    <w:name w:val="Sub-headings Char"/>
    <w:basedOn w:val="DefaultParagraphFont"/>
    <w:link w:val="Sub-headings"/>
    <w:rsid w:val="00772034"/>
    <w:rPr>
      <w:rFonts w:ascii="Mulish Light" w:eastAsia="Mulish" w:cs="Mulish"/>
      <w:color w:val="FFFFFF"/>
      <w:sz w:val="40"/>
    </w:rPr>
  </w:style>
  <w:style w:type="paragraph" w:styleId="TOC1">
    <w:name w:val="toc 1"/>
    <w:basedOn w:val="Normal"/>
    <w:next w:val="Normal"/>
    <w:autoRedefine/>
    <w:uiPriority w:val="39"/>
    <w:unhideWhenUsed/>
    <w:rsid w:val="00490F78"/>
    <w:pPr>
      <w:tabs>
        <w:tab w:val="left" w:pos="440"/>
        <w:tab w:val="right" w:leader="dot" w:pos="9016"/>
      </w:tabs>
      <w:spacing w:after="100"/>
    </w:pPr>
  </w:style>
  <w:style w:type="paragraph" w:styleId="TOC3">
    <w:name w:val="toc 3"/>
    <w:basedOn w:val="Normal"/>
    <w:next w:val="Normal"/>
    <w:autoRedefine/>
    <w:uiPriority w:val="39"/>
    <w:unhideWhenUsed/>
    <w:rsid w:val="00772034"/>
    <w:pPr>
      <w:spacing w:after="100"/>
      <w:ind w:left="440"/>
    </w:pPr>
  </w:style>
  <w:style w:type="character" w:styleId="Hyperlink">
    <w:name w:val="Hyperlink"/>
    <w:basedOn w:val="DefaultParagraphFont"/>
    <w:uiPriority w:val="99"/>
    <w:unhideWhenUsed/>
    <w:rsid w:val="00772034"/>
    <w:rPr>
      <w:color w:val="0000FF" w:themeColor="hyperlink"/>
      <w:u w:val="single"/>
    </w:rPr>
  </w:style>
  <w:style w:type="paragraph" w:styleId="TOC2">
    <w:name w:val="toc 2"/>
    <w:basedOn w:val="Normal"/>
    <w:next w:val="Normal"/>
    <w:autoRedefine/>
    <w:uiPriority w:val="39"/>
    <w:unhideWhenUsed/>
    <w:rsid w:val="00772034"/>
    <w:pPr>
      <w:spacing w:after="100"/>
      <w:ind w:left="220"/>
    </w:pPr>
  </w:style>
  <w:style w:type="character" w:customStyle="1" w:styleId="Heading2Char">
    <w:name w:val="Heading 2 Char"/>
    <w:basedOn w:val="DefaultParagraphFont"/>
    <w:link w:val="Heading2"/>
    <w:uiPriority w:val="9"/>
    <w:rsid w:val="00FB607B"/>
    <w:rPr>
      <w:rFonts w:eastAsiaTheme="majorEastAsia" w:cstheme="majorBidi"/>
      <w:color w:val="1F497D"/>
      <w:sz w:val="32"/>
      <w:szCs w:val="26"/>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
    <w:basedOn w:val="Normal"/>
    <w:link w:val="ListParagraphChar"/>
    <w:uiPriority w:val="34"/>
    <w:qFormat/>
    <w:rsid w:val="00DA2435"/>
    <w:pPr>
      <w:ind w:left="974" w:hanging="360"/>
    </w:p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rsid w:val="00DA2435"/>
    <w:rPr>
      <w:rFonts w:eastAsia="Mulish" w:cs="Mulish"/>
    </w:rPr>
  </w:style>
  <w:style w:type="paragraph" w:styleId="Caption">
    <w:name w:val="caption"/>
    <w:basedOn w:val="Normal"/>
    <w:next w:val="Normal"/>
    <w:uiPriority w:val="35"/>
    <w:unhideWhenUsed/>
    <w:qFormat/>
    <w:rsid w:val="006D6574"/>
    <w:pPr>
      <w:spacing w:before="120" w:after="200" w:line="276" w:lineRule="auto"/>
    </w:pPr>
    <w:rPr>
      <w:rFonts w:ascii="Mulish regular" w:hAnsi="Mulish regular"/>
      <w:i/>
      <w:iCs/>
      <w:color w:val="1F497D" w:themeColor="text2"/>
      <w:sz w:val="18"/>
      <w:szCs w:val="18"/>
    </w:rPr>
  </w:style>
  <w:style w:type="paragraph" w:styleId="FootnoteText">
    <w:name w:val="footnote text"/>
    <w:basedOn w:val="Normal"/>
    <w:link w:val="FootnoteTextChar"/>
    <w:uiPriority w:val="99"/>
    <w:semiHidden/>
    <w:unhideWhenUsed/>
    <w:rsid w:val="002E7D96"/>
    <w:rPr>
      <w:sz w:val="20"/>
      <w:szCs w:val="20"/>
    </w:rPr>
  </w:style>
  <w:style w:type="character" w:customStyle="1" w:styleId="FootnoteTextChar">
    <w:name w:val="Footnote Text Char"/>
    <w:basedOn w:val="DefaultParagraphFont"/>
    <w:link w:val="FootnoteText"/>
    <w:uiPriority w:val="99"/>
    <w:semiHidden/>
    <w:rsid w:val="002E7D96"/>
    <w:rPr>
      <w:rFonts w:eastAsia="Mulish" w:cs="Mulish"/>
      <w:sz w:val="20"/>
      <w:szCs w:val="20"/>
    </w:rPr>
  </w:style>
  <w:style w:type="character" w:styleId="FootnoteReference">
    <w:name w:val="footnote reference"/>
    <w:basedOn w:val="DefaultParagraphFont"/>
    <w:uiPriority w:val="99"/>
    <w:semiHidden/>
    <w:unhideWhenUsed/>
    <w:rsid w:val="002E7D96"/>
    <w:rPr>
      <w:vertAlign w:val="superscript"/>
    </w:rPr>
  </w:style>
  <w:style w:type="paragraph" w:styleId="Header">
    <w:name w:val="header"/>
    <w:basedOn w:val="Normal"/>
    <w:link w:val="HeaderChar"/>
    <w:uiPriority w:val="99"/>
    <w:unhideWhenUsed/>
    <w:rsid w:val="00A07FEB"/>
    <w:pPr>
      <w:tabs>
        <w:tab w:val="center" w:pos="4513"/>
        <w:tab w:val="right" w:pos="9026"/>
      </w:tabs>
    </w:pPr>
  </w:style>
  <w:style w:type="character" w:customStyle="1" w:styleId="HeaderChar">
    <w:name w:val="Header Char"/>
    <w:basedOn w:val="DefaultParagraphFont"/>
    <w:link w:val="Header"/>
    <w:uiPriority w:val="99"/>
    <w:rsid w:val="00A07FEB"/>
    <w:rPr>
      <w:rFonts w:eastAsia="Mulish" w:cs="Mulish"/>
    </w:rPr>
  </w:style>
  <w:style w:type="paragraph" w:styleId="Footer">
    <w:name w:val="footer"/>
    <w:basedOn w:val="Normal"/>
    <w:link w:val="FooterChar"/>
    <w:uiPriority w:val="99"/>
    <w:unhideWhenUsed/>
    <w:rsid w:val="00A07FEB"/>
    <w:pPr>
      <w:tabs>
        <w:tab w:val="center" w:pos="4513"/>
        <w:tab w:val="right" w:pos="9026"/>
      </w:tabs>
    </w:pPr>
  </w:style>
  <w:style w:type="character" w:customStyle="1" w:styleId="FooterChar">
    <w:name w:val="Footer Char"/>
    <w:basedOn w:val="DefaultParagraphFont"/>
    <w:link w:val="Footer"/>
    <w:uiPriority w:val="99"/>
    <w:rsid w:val="00A07FEB"/>
    <w:rPr>
      <w:rFonts w:eastAsia="Mulish" w:cs="Mulish"/>
    </w:rPr>
  </w:style>
  <w:style w:type="character" w:styleId="UnresolvedMention">
    <w:name w:val="Unresolved Mention"/>
    <w:basedOn w:val="DefaultParagraphFont"/>
    <w:uiPriority w:val="99"/>
    <w:semiHidden/>
    <w:unhideWhenUsed/>
    <w:rsid w:val="004C65B7"/>
    <w:rPr>
      <w:color w:val="605E5C"/>
      <w:shd w:val="clear" w:color="auto" w:fill="E1DFDD"/>
    </w:rPr>
  </w:style>
  <w:style w:type="character" w:styleId="CommentReference">
    <w:name w:val="annotation reference"/>
    <w:basedOn w:val="DefaultParagraphFont"/>
    <w:uiPriority w:val="99"/>
    <w:semiHidden/>
    <w:unhideWhenUsed/>
    <w:rsid w:val="002E569B"/>
    <w:rPr>
      <w:sz w:val="16"/>
      <w:szCs w:val="16"/>
    </w:rPr>
  </w:style>
  <w:style w:type="paragraph" w:styleId="CommentText">
    <w:name w:val="annotation text"/>
    <w:basedOn w:val="Normal"/>
    <w:link w:val="CommentTextChar"/>
    <w:uiPriority w:val="99"/>
    <w:unhideWhenUsed/>
    <w:rsid w:val="002E569B"/>
    <w:rPr>
      <w:sz w:val="20"/>
      <w:szCs w:val="20"/>
    </w:rPr>
  </w:style>
  <w:style w:type="character" w:customStyle="1" w:styleId="CommentTextChar">
    <w:name w:val="Comment Text Char"/>
    <w:basedOn w:val="DefaultParagraphFont"/>
    <w:link w:val="CommentText"/>
    <w:uiPriority w:val="99"/>
    <w:rsid w:val="002E569B"/>
    <w:rPr>
      <w:rFonts w:eastAsia="Mulish" w:cs="Mulish"/>
      <w:sz w:val="20"/>
      <w:szCs w:val="20"/>
    </w:rPr>
  </w:style>
  <w:style w:type="paragraph" w:styleId="CommentSubject">
    <w:name w:val="annotation subject"/>
    <w:basedOn w:val="CommentText"/>
    <w:next w:val="CommentText"/>
    <w:link w:val="CommentSubjectChar"/>
    <w:uiPriority w:val="99"/>
    <w:semiHidden/>
    <w:unhideWhenUsed/>
    <w:rsid w:val="002E569B"/>
    <w:rPr>
      <w:b/>
      <w:bCs/>
    </w:rPr>
  </w:style>
  <w:style w:type="character" w:customStyle="1" w:styleId="CommentSubjectChar">
    <w:name w:val="Comment Subject Char"/>
    <w:basedOn w:val="CommentTextChar"/>
    <w:link w:val="CommentSubject"/>
    <w:uiPriority w:val="99"/>
    <w:semiHidden/>
    <w:rsid w:val="002E569B"/>
    <w:rPr>
      <w:rFonts w:eastAsia="Mulish" w:cs="Mulish"/>
      <w:b/>
      <w:bCs/>
      <w:sz w:val="20"/>
      <w:szCs w:val="20"/>
    </w:rPr>
  </w:style>
  <w:style w:type="paragraph" w:styleId="Revision">
    <w:name w:val="Revision"/>
    <w:hidden/>
    <w:uiPriority w:val="99"/>
    <w:semiHidden/>
    <w:rsid w:val="0039261D"/>
    <w:pPr>
      <w:spacing w:after="0" w:line="240" w:lineRule="auto"/>
    </w:pPr>
    <w:rPr>
      <w:rFonts w:eastAsia="Mulish" w:cs="Mulish"/>
    </w:rPr>
  </w:style>
  <w:style w:type="table" w:styleId="TableGrid">
    <w:name w:val="Table Grid"/>
    <w:basedOn w:val="TableNormal"/>
    <w:uiPriority w:val="39"/>
    <w:rsid w:val="00DC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4B0A72"/>
    <w:rPr>
      <w:rFonts w:ascii="Segoe UI" w:hAnsi="Segoe UI" w:cs="Segoe UI" w:hint="default"/>
      <w:sz w:val="18"/>
      <w:szCs w:val="18"/>
    </w:rPr>
  </w:style>
  <w:style w:type="character" w:customStyle="1" w:styleId="cf11">
    <w:name w:val="cf11"/>
    <w:basedOn w:val="DefaultParagraphFont"/>
    <w:rsid w:val="004B0A72"/>
    <w:rPr>
      <w:rFonts w:ascii="Segoe UI" w:hAnsi="Segoe UI" w:cs="Segoe UI" w:hint="default"/>
      <w:sz w:val="18"/>
      <w:szCs w:val="18"/>
    </w:rPr>
  </w:style>
  <w:style w:type="paragraph" w:customStyle="1" w:styleId="pf0">
    <w:name w:val="pf0"/>
    <w:basedOn w:val="Normal"/>
    <w:rsid w:val="00052837"/>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FB607B"/>
    <w:rPr>
      <w:rFonts w:eastAsiaTheme="majorEastAsia" w:cstheme="majorBidi"/>
      <w:color w:val="1F497D"/>
      <w:sz w:val="28"/>
      <w:szCs w:val="24"/>
    </w:rPr>
  </w:style>
  <w:style w:type="character" w:customStyle="1" w:styleId="Heading4Char">
    <w:name w:val="Heading 4 Char"/>
    <w:basedOn w:val="DefaultParagraphFont"/>
    <w:link w:val="Heading4"/>
    <w:uiPriority w:val="9"/>
    <w:semiHidden/>
    <w:rsid w:val="00890EA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890EA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90EA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90EA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90E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90EAA"/>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FB607B"/>
    <w:pPr>
      <w:widowControl w:val="0"/>
      <w:autoSpaceDE w:val="0"/>
      <w:autoSpaceDN w:val="0"/>
      <w:spacing w:after="0" w:line="240" w:lineRule="auto"/>
    </w:pPr>
    <w:rPr>
      <w:rFonts w:eastAsia="Mulish" w:cs="Mulish"/>
    </w:rPr>
  </w:style>
  <w:style w:type="paragraph" w:styleId="TOCHeading">
    <w:name w:val="TOC Heading"/>
    <w:basedOn w:val="Heading1"/>
    <w:next w:val="Normal"/>
    <w:uiPriority w:val="39"/>
    <w:unhideWhenUsed/>
    <w:qFormat/>
    <w:rsid w:val="00D150BC"/>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styleId="FollowedHyperlink">
    <w:name w:val="FollowedHyperlink"/>
    <w:basedOn w:val="DefaultParagraphFont"/>
    <w:uiPriority w:val="99"/>
    <w:semiHidden/>
    <w:unhideWhenUsed/>
    <w:rsid w:val="003D708A"/>
    <w:rPr>
      <w:color w:val="800080" w:themeColor="followedHyperlink"/>
      <w:u w:val="single"/>
    </w:rPr>
  </w:style>
  <w:style w:type="character" w:customStyle="1" w:styleId="ss-col-title">
    <w:name w:val="ss-col-title"/>
    <w:basedOn w:val="DefaultParagraphFont"/>
    <w:rsid w:val="001D5B12"/>
  </w:style>
  <w:style w:type="paragraph" w:styleId="TOC4">
    <w:name w:val="toc 4"/>
    <w:basedOn w:val="Normal"/>
    <w:next w:val="Normal"/>
    <w:autoRedefine/>
    <w:uiPriority w:val="39"/>
    <w:unhideWhenUsed/>
    <w:rsid w:val="000D2DFA"/>
    <w:pPr>
      <w:widowControl/>
      <w:autoSpaceDE/>
      <w:autoSpaceDN/>
      <w:spacing w:after="100" w:line="259" w:lineRule="auto"/>
      <w:ind w:left="660"/>
    </w:pPr>
    <w:rPr>
      <w:rFonts w:eastAsiaTheme="minorEastAsia" w:cstheme="minorBidi"/>
      <w:lang w:eastAsia="en-GB"/>
    </w:rPr>
  </w:style>
  <w:style w:type="paragraph" w:styleId="TOC5">
    <w:name w:val="toc 5"/>
    <w:basedOn w:val="Normal"/>
    <w:next w:val="Normal"/>
    <w:autoRedefine/>
    <w:uiPriority w:val="39"/>
    <w:unhideWhenUsed/>
    <w:rsid w:val="000D2DFA"/>
    <w:pPr>
      <w:widowControl/>
      <w:autoSpaceDE/>
      <w:autoSpaceDN/>
      <w:spacing w:after="100" w:line="259" w:lineRule="auto"/>
      <w:ind w:left="880"/>
    </w:pPr>
    <w:rPr>
      <w:rFonts w:eastAsiaTheme="minorEastAsia" w:cstheme="minorBidi"/>
      <w:lang w:eastAsia="en-GB"/>
    </w:rPr>
  </w:style>
  <w:style w:type="paragraph" w:styleId="TOC6">
    <w:name w:val="toc 6"/>
    <w:basedOn w:val="Normal"/>
    <w:next w:val="Normal"/>
    <w:autoRedefine/>
    <w:uiPriority w:val="39"/>
    <w:unhideWhenUsed/>
    <w:rsid w:val="000D2DFA"/>
    <w:pPr>
      <w:widowControl/>
      <w:autoSpaceDE/>
      <w:autoSpaceDN/>
      <w:spacing w:after="100" w:line="259" w:lineRule="auto"/>
      <w:ind w:left="1100"/>
    </w:pPr>
    <w:rPr>
      <w:rFonts w:eastAsiaTheme="minorEastAsia" w:cstheme="minorBidi"/>
      <w:lang w:eastAsia="en-GB"/>
    </w:rPr>
  </w:style>
  <w:style w:type="paragraph" w:styleId="TOC7">
    <w:name w:val="toc 7"/>
    <w:basedOn w:val="Normal"/>
    <w:next w:val="Normal"/>
    <w:autoRedefine/>
    <w:uiPriority w:val="39"/>
    <w:unhideWhenUsed/>
    <w:rsid w:val="000D2DFA"/>
    <w:pPr>
      <w:widowControl/>
      <w:autoSpaceDE/>
      <w:autoSpaceDN/>
      <w:spacing w:after="100" w:line="259" w:lineRule="auto"/>
      <w:ind w:left="1320"/>
    </w:pPr>
    <w:rPr>
      <w:rFonts w:eastAsiaTheme="minorEastAsia" w:cstheme="minorBidi"/>
      <w:lang w:eastAsia="en-GB"/>
    </w:rPr>
  </w:style>
  <w:style w:type="paragraph" w:styleId="TOC8">
    <w:name w:val="toc 8"/>
    <w:basedOn w:val="Normal"/>
    <w:next w:val="Normal"/>
    <w:autoRedefine/>
    <w:uiPriority w:val="39"/>
    <w:unhideWhenUsed/>
    <w:rsid w:val="000D2DFA"/>
    <w:pPr>
      <w:widowControl/>
      <w:autoSpaceDE/>
      <w:autoSpaceDN/>
      <w:spacing w:after="100" w:line="259" w:lineRule="auto"/>
      <w:ind w:left="1540"/>
    </w:pPr>
    <w:rPr>
      <w:rFonts w:eastAsiaTheme="minorEastAsia" w:cstheme="minorBidi"/>
      <w:lang w:eastAsia="en-GB"/>
    </w:rPr>
  </w:style>
  <w:style w:type="paragraph" w:styleId="TOC9">
    <w:name w:val="toc 9"/>
    <w:basedOn w:val="Normal"/>
    <w:next w:val="Normal"/>
    <w:autoRedefine/>
    <w:uiPriority w:val="39"/>
    <w:unhideWhenUsed/>
    <w:rsid w:val="000D2DFA"/>
    <w:pPr>
      <w:widowControl/>
      <w:autoSpaceDE/>
      <w:autoSpaceDN/>
      <w:spacing w:after="100" w:line="259" w:lineRule="auto"/>
      <w:ind w:left="1760"/>
    </w:pPr>
    <w:rPr>
      <w:rFonts w:eastAsiaTheme="minorEastAsia"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00379">
      <w:bodyDiv w:val="1"/>
      <w:marLeft w:val="0"/>
      <w:marRight w:val="0"/>
      <w:marTop w:val="0"/>
      <w:marBottom w:val="0"/>
      <w:divBdr>
        <w:top w:val="none" w:sz="0" w:space="0" w:color="auto"/>
        <w:left w:val="none" w:sz="0" w:space="0" w:color="auto"/>
        <w:bottom w:val="none" w:sz="0" w:space="0" w:color="auto"/>
        <w:right w:val="none" w:sz="0" w:space="0" w:color="auto"/>
      </w:divBdr>
    </w:div>
    <w:div w:id="157506513">
      <w:bodyDiv w:val="1"/>
      <w:marLeft w:val="0"/>
      <w:marRight w:val="0"/>
      <w:marTop w:val="0"/>
      <w:marBottom w:val="0"/>
      <w:divBdr>
        <w:top w:val="none" w:sz="0" w:space="0" w:color="auto"/>
        <w:left w:val="none" w:sz="0" w:space="0" w:color="auto"/>
        <w:bottom w:val="none" w:sz="0" w:space="0" w:color="auto"/>
        <w:right w:val="none" w:sz="0" w:space="0" w:color="auto"/>
      </w:divBdr>
    </w:div>
    <w:div w:id="177817423">
      <w:bodyDiv w:val="1"/>
      <w:marLeft w:val="0"/>
      <w:marRight w:val="0"/>
      <w:marTop w:val="0"/>
      <w:marBottom w:val="0"/>
      <w:divBdr>
        <w:top w:val="none" w:sz="0" w:space="0" w:color="auto"/>
        <w:left w:val="none" w:sz="0" w:space="0" w:color="auto"/>
        <w:bottom w:val="none" w:sz="0" w:space="0" w:color="auto"/>
        <w:right w:val="none" w:sz="0" w:space="0" w:color="auto"/>
      </w:divBdr>
    </w:div>
    <w:div w:id="249698698">
      <w:bodyDiv w:val="1"/>
      <w:marLeft w:val="0"/>
      <w:marRight w:val="0"/>
      <w:marTop w:val="0"/>
      <w:marBottom w:val="0"/>
      <w:divBdr>
        <w:top w:val="none" w:sz="0" w:space="0" w:color="auto"/>
        <w:left w:val="none" w:sz="0" w:space="0" w:color="auto"/>
        <w:bottom w:val="none" w:sz="0" w:space="0" w:color="auto"/>
        <w:right w:val="none" w:sz="0" w:space="0" w:color="auto"/>
      </w:divBdr>
    </w:div>
    <w:div w:id="334503992">
      <w:bodyDiv w:val="1"/>
      <w:marLeft w:val="0"/>
      <w:marRight w:val="0"/>
      <w:marTop w:val="0"/>
      <w:marBottom w:val="0"/>
      <w:divBdr>
        <w:top w:val="none" w:sz="0" w:space="0" w:color="auto"/>
        <w:left w:val="none" w:sz="0" w:space="0" w:color="auto"/>
        <w:bottom w:val="none" w:sz="0" w:space="0" w:color="auto"/>
        <w:right w:val="none" w:sz="0" w:space="0" w:color="auto"/>
      </w:divBdr>
    </w:div>
    <w:div w:id="346905373">
      <w:bodyDiv w:val="1"/>
      <w:marLeft w:val="0"/>
      <w:marRight w:val="0"/>
      <w:marTop w:val="0"/>
      <w:marBottom w:val="0"/>
      <w:divBdr>
        <w:top w:val="none" w:sz="0" w:space="0" w:color="auto"/>
        <w:left w:val="none" w:sz="0" w:space="0" w:color="auto"/>
        <w:bottom w:val="none" w:sz="0" w:space="0" w:color="auto"/>
        <w:right w:val="none" w:sz="0" w:space="0" w:color="auto"/>
      </w:divBdr>
    </w:div>
    <w:div w:id="357118942">
      <w:bodyDiv w:val="1"/>
      <w:marLeft w:val="0"/>
      <w:marRight w:val="0"/>
      <w:marTop w:val="0"/>
      <w:marBottom w:val="0"/>
      <w:divBdr>
        <w:top w:val="none" w:sz="0" w:space="0" w:color="auto"/>
        <w:left w:val="none" w:sz="0" w:space="0" w:color="auto"/>
        <w:bottom w:val="none" w:sz="0" w:space="0" w:color="auto"/>
        <w:right w:val="none" w:sz="0" w:space="0" w:color="auto"/>
      </w:divBdr>
    </w:div>
    <w:div w:id="361127243">
      <w:bodyDiv w:val="1"/>
      <w:marLeft w:val="0"/>
      <w:marRight w:val="0"/>
      <w:marTop w:val="0"/>
      <w:marBottom w:val="0"/>
      <w:divBdr>
        <w:top w:val="none" w:sz="0" w:space="0" w:color="auto"/>
        <w:left w:val="none" w:sz="0" w:space="0" w:color="auto"/>
        <w:bottom w:val="none" w:sz="0" w:space="0" w:color="auto"/>
        <w:right w:val="none" w:sz="0" w:space="0" w:color="auto"/>
      </w:divBdr>
    </w:div>
    <w:div w:id="496456283">
      <w:bodyDiv w:val="1"/>
      <w:marLeft w:val="0"/>
      <w:marRight w:val="0"/>
      <w:marTop w:val="0"/>
      <w:marBottom w:val="0"/>
      <w:divBdr>
        <w:top w:val="none" w:sz="0" w:space="0" w:color="auto"/>
        <w:left w:val="none" w:sz="0" w:space="0" w:color="auto"/>
        <w:bottom w:val="none" w:sz="0" w:space="0" w:color="auto"/>
        <w:right w:val="none" w:sz="0" w:space="0" w:color="auto"/>
      </w:divBdr>
    </w:div>
    <w:div w:id="620068080">
      <w:bodyDiv w:val="1"/>
      <w:marLeft w:val="0"/>
      <w:marRight w:val="0"/>
      <w:marTop w:val="0"/>
      <w:marBottom w:val="0"/>
      <w:divBdr>
        <w:top w:val="none" w:sz="0" w:space="0" w:color="auto"/>
        <w:left w:val="none" w:sz="0" w:space="0" w:color="auto"/>
        <w:bottom w:val="none" w:sz="0" w:space="0" w:color="auto"/>
        <w:right w:val="none" w:sz="0" w:space="0" w:color="auto"/>
      </w:divBdr>
    </w:div>
    <w:div w:id="752702804">
      <w:bodyDiv w:val="1"/>
      <w:marLeft w:val="0"/>
      <w:marRight w:val="0"/>
      <w:marTop w:val="0"/>
      <w:marBottom w:val="0"/>
      <w:divBdr>
        <w:top w:val="none" w:sz="0" w:space="0" w:color="auto"/>
        <w:left w:val="none" w:sz="0" w:space="0" w:color="auto"/>
        <w:bottom w:val="none" w:sz="0" w:space="0" w:color="auto"/>
        <w:right w:val="none" w:sz="0" w:space="0" w:color="auto"/>
      </w:divBdr>
    </w:div>
    <w:div w:id="793207994">
      <w:bodyDiv w:val="1"/>
      <w:marLeft w:val="0"/>
      <w:marRight w:val="0"/>
      <w:marTop w:val="0"/>
      <w:marBottom w:val="0"/>
      <w:divBdr>
        <w:top w:val="none" w:sz="0" w:space="0" w:color="auto"/>
        <w:left w:val="none" w:sz="0" w:space="0" w:color="auto"/>
        <w:bottom w:val="none" w:sz="0" w:space="0" w:color="auto"/>
        <w:right w:val="none" w:sz="0" w:space="0" w:color="auto"/>
      </w:divBdr>
    </w:div>
    <w:div w:id="848761018">
      <w:bodyDiv w:val="1"/>
      <w:marLeft w:val="0"/>
      <w:marRight w:val="0"/>
      <w:marTop w:val="0"/>
      <w:marBottom w:val="0"/>
      <w:divBdr>
        <w:top w:val="none" w:sz="0" w:space="0" w:color="auto"/>
        <w:left w:val="none" w:sz="0" w:space="0" w:color="auto"/>
        <w:bottom w:val="none" w:sz="0" w:space="0" w:color="auto"/>
        <w:right w:val="none" w:sz="0" w:space="0" w:color="auto"/>
      </w:divBdr>
    </w:div>
    <w:div w:id="913010450">
      <w:bodyDiv w:val="1"/>
      <w:marLeft w:val="0"/>
      <w:marRight w:val="0"/>
      <w:marTop w:val="0"/>
      <w:marBottom w:val="0"/>
      <w:divBdr>
        <w:top w:val="none" w:sz="0" w:space="0" w:color="auto"/>
        <w:left w:val="none" w:sz="0" w:space="0" w:color="auto"/>
        <w:bottom w:val="none" w:sz="0" w:space="0" w:color="auto"/>
        <w:right w:val="none" w:sz="0" w:space="0" w:color="auto"/>
      </w:divBdr>
    </w:div>
    <w:div w:id="938609593">
      <w:bodyDiv w:val="1"/>
      <w:marLeft w:val="0"/>
      <w:marRight w:val="0"/>
      <w:marTop w:val="0"/>
      <w:marBottom w:val="0"/>
      <w:divBdr>
        <w:top w:val="none" w:sz="0" w:space="0" w:color="auto"/>
        <w:left w:val="none" w:sz="0" w:space="0" w:color="auto"/>
        <w:bottom w:val="none" w:sz="0" w:space="0" w:color="auto"/>
        <w:right w:val="none" w:sz="0" w:space="0" w:color="auto"/>
      </w:divBdr>
    </w:div>
    <w:div w:id="949974692">
      <w:bodyDiv w:val="1"/>
      <w:marLeft w:val="0"/>
      <w:marRight w:val="0"/>
      <w:marTop w:val="0"/>
      <w:marBottom w:val="0"/>
      <w:divBdr>
        <w:top w:val="none" w:sz="0" w:space="0" w:color="auto"/>
        <w:left w:val="none" w:sz="0" w:space="0" w:color="auto"/>
        <w:bottom w:val="none" w:sz="0" w:space="0" w:color="auto"/>
        <w:right w:val="none" w:sz="0" w:space="0" w:color="auto"/>
      </w:divBdr>
    </w:div>
    <w:div w:id="988941150">
      <w:bodyDiv w:val="1"/>
      <w:marLeft w:val="0"/>
      <w:marRight w:val="0"/>
      <w:marTop w:val="0"/>
      <w:marBottom w:val="0"/>
      <w:divBdr>
        <w:top w:val="none" w:sz="0" w:space="0" w:color="auto"/>
        <w:left w:val="none" w:sz="0" w:space="0" w:color="auto"/>
        <w:bottom w:val="none" w:sz="0" w:space="0" w:color="auto"/>
        <w:right w:val="none" w:sz="0" w:space="0" w:color="auto"/>
      </w:divBdr>
    </w:div>
    <w:div w:id="1052851014">
      <w:bodyDiv w:val="1"/>
      <w:marLeft w:val="0"/>
      <w:marRight w:val="0"/>
      <w:marTop w:val="0"/>
      <w:marBottom w:val="0"/>
      <w:divBdr>
        <w:top w:val="none" w:sz="0" w:space="0" w:color="auto"/>
        <w:left w:val="none" w:sz="0" w:space="0" w:color="auto"/>
        <w:bottom w:val="none" w:sz="0" w:space="0" w:color="auto"/>
        <w:right w:val="none" w:sz="0" w:space="0" w:color="auto"/>
      </w:divBdr>
    </w:div>
    <w:div w:id="1076709725">
      <w:bodyDiv w:val="1"/>
      <w:marLeft w:val="0"/>
      <w:marRight w:val="0"/>
      <w:marTop w:val="0"/>
      <w:marBottom w:val="0"/>
      <w:divBdr>
        <w:top w:val="none" w:sz="0" w:space="0" w:color="auto"/>
        <w:left w:val="none" w:sz="0" w:space="0" w:color="auto"/>
        <w:bottom w:val="none" w:sz="0" w:space="0" w:color="auto"/>
        <w:right w:val="none" w:sz="0" w:space="0" w:color="auto"/>
      </w:divBdr>
    </w:div>
    <w:div w:id="1147088202">
      <w:bodyDiv w:val="1"/>
      <w:marLeft w:val="0"/>
      <w:marRight w:val="0"/>
      <w:marTop w:val="0"/>
      <w:marBottom w:val="0"/>
      <w:divBdr>
        <w:top w:val="none" w:sz="0" w:space="0" w:color="auto"/>
        <w:left w:val="none" w:sz="0" w:space="0" w:color="auto"/>
        <w:bottom w:val="none" w:sz="0" w:space="0" w:color="auto"/>
        <w:right w:val="none" w:sz="0" w:space="0" w:color="auto"/>
      </w:divBdr>
    </w:div>
    <w:div w:id="1154417762">
      <w:bodyDiv w:val="1"/>
      <w:marLeft w:val="0"/>
      <w:marRight w:val="0"/>
      <w:marTop w:val="0"/>
      <w:marBottom w:val="0"/>
      <w:divBdr>
        <w:top w:val="none" w:sz="0" w:space="0" w:color="auto"/>
        <w:left w:val="none" w:sz="0" w:space="0" w:color="auto"/>
        <w:bottom w:val="none" w:sz="0" w:space="0" w:color="auto"/>
        <w:right w:val="none" w:sz="0" w:space="0" w:color="auto"/>
      </w:divBdr>
    </w:div>
    <w:div w:id="1377466263">
      <w:bodyDiv w:val="1"/>
      <w:marLeft w:val="0"/>
      <w:marRight w:val="0"/>
      <w:marTop w:val="0"/>
      <w:marBottom w:val="0"/>
      <w:divBdr>
        <w:top w:val="none" w:sz="0" w:space="0" w:color="auto"/>
        <w:left w:val="none" w:sz="0" w:space="0" w:color="auto"/>
        <w:bottom w:val="none" w:sz="0" w:space="0" w:color="auto"/>
        <w:right w:val="none" w:sz="0" w:space="0" w:color="auto"/>
      </w:divBdr>
    </w:div>
    <w:div w:id="1416512530">
      <w:bodyDiv w:val="1"/>
      <w:marLeft w:val="0"/>
      <w:marRight w:val="0"/>
      <w:marTop w:val="0"/>
      <w:marBottom w:val="0"/>
      <w:divBdr>
        <w:top w:val="none" w:sz="0" w:space="0" w:color="auto"/>
        <w:left w:val="none" w:sz="0" w:space="0" w:color="auto"/>
        <w:bottom w:val="none" w:sz="0" w:space="0" w:color="auto"/>
        <w:right w:val="none" w:sz="0" w:space="0" w:color="auto"/>
      </w:divBdr>
    </w:div>
    <w:div w:id="1667783710">
      <w:bodyDiv w:val="1"/>
      <w:marLeft w:val="0"/>
      <w:marRight w:val="0"/>
      <w:marTop w:val="0"/>
      <w:marBottom w:val="0"/>
      <w:divBdr>
        <w:top w:val="none" w:sz="0" w:space="0" w:color="auto"/>
        <w:left w:val="none" w:sz="0" w:space="0" w:color="auto"/>
        <w:bottom w:val="none" w:sz="0" w:space="0" w:color="auto"/>
        <w:right w:val="none" w:sz="0" w:space="0" w:color="auto"/>
      </w:divBdr>
    </w:div>
    <w:div w:id="1842744214">
      <w:bodyDiv w:val="1"/>
      <w:marLeft w:val="0"/>
      <w:marRight w:val="0"/>
      <w:marTop w:val="0"/>
      <w:marBottom w:val="0"/>
      <w:divBdr>
        <w:top w:val="none" w:sz="0" w:space="0" w:color="auto"/>
        <w:left w:val="none" w:sz="0" w:space="0" w:color="auto"/>
        <w:bottom w:val="none" w:sz="0" w:space="0" w:color="auto"/>
        <w:right w:val="none" w:sz="0" w:space="0" w:color="auto"/>
      </w:divBdr>
    </w:div>
    <w:div w:id="185168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bservatory.leeds.gov.uk/deprivation" TargetMode="External"/><Relationship Id="rId18" Type="http://schemas.openxmlformats.org/officeDocument/2006/relationships/image" Target="media/image7.jpeg"/><Relationship Id="rId26" Type="http://schemas.openxmlformats.org/officeDocument/2006/relationships/image" Target="media/image15.png"/><Relationship Id="rId39" Type="http://schemas.microsoft.com/office/2007/relationships/hdphoto" Target="media/hdphoto1.wdp"/><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https://app.smartsurvey.co.uk/images/ico/print/checkbox.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ovg.ox.ac.uk/news/covid-19-how-to-tackle-vaccine-hesitancy-among-bame-groups"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ensus.gov.uk"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gov.uk/government/publications/covid-19-understanding-the-impact-on-bame-communities"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nhs.uk" TargetMode="External"/><Relationship Id="rId17" Type="http://schemas.openxmlformats.org/officeDocument/2006/relationships/hyperlink" Target="https://www.gov.uk/government/statistics/english-indices-of-deprivation-2019"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60387-9816-4DB1-9307-1CA574851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46</Pages>
  <Words>8909</Words>
  <Characters>50782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Allen-Curry</dc:creator>
  <cp:keywords/>
  <dc:description/>
  <cp:lastModifiedBy>STEWART, Adam (NHS WEST YORKSHIRE ICB - 15F)</cp:lastModifiedBy>
  <cp:revision>7</cp:revision>
  <cp:lastPrinted>2022-09-30T13:14:00Z</cp:lastPrinted>
  <dcterms:created xsi:type="dcterms:W3CDTF">2022-12-06T13:32:00Z</dcterms:created>
  <dcterms:modified xsi:type="dcterms:W3CDTF">2022-12-06T17:10:00Z</dcterms:modified>
</cp:coreProperties>
</file>